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A57392" w14:textId="77777777" w:rsidR="0024447F" w:rsidRPr="0024447F" w:rsidRDefault="0024447F" w:rsidP="00031C58">
      <w:pPr>
        <w:shd w:val="clear" w:color="auto" w:fill="CBDCA8"/>
        <w:tabs>
          <w:tab w:val="left" w:pos="2085"/>
          <w:tab w:val="center" w:pos="4543"/>
        </w:tabs>
        <w:ind w:right="-17"/>
        <w:jc w:val="center"/>
        <w:rPr>
          <w:rFonts w:ascii="Calibri" w:eastAsia="MS Mincho" w:hAnsi="Calibri" w:cs="Arial"/>
          <w:b/>
          <w:bCs/>
        </w:rPr>
      </w:pPr>
      <w:bookmarkStart w:id="0" w:name="_Hlk82471863"/>
      <w:r w:rsidRPr="0024447F">
        <w:rPr>
          <w:rFonts w:asciiTheme="majorHAnsi" w:hAnsiTheme="majorHAnsi" w:cstheme="majorHAnsi"/>
          <w:b/>
        </w:rPr>
        <w:t>INSTITUTO FEDERAL DE EDUCAÇÃO, CIÊNCIA E TECNOLOGIA FLUMINENSE</w:t>
      </w:r>
      <w:r w:rsidRPr="0024447F">
        <w:rPr>
          <w:rFonts w:ascii="Calibri" w:eastAsia="MS Mincho" w:hAnsi="Calibri" w:cs="Arial"/>
          <w:b/>
          <w:bCs/>
        </w:rPr>
        <w:t xml:space="preserve"> </w:t>
      </w:r>
    </w:p>
    <w:p w14:paraId="5E26EFF1" w14:textId="684FA40B" w:rsidR="00031C58" w:rsidRPr="00031C58" w:rsidRDefault="00031C58" w:rsidP="00031C58">
      <w:pPr>
        <w:shd w:val="clear" w:color="auto" w:fill="CBDCA8"/>
        <w:tabs>
          <w:tab w:val="left" w:pos="2085"/>
          <w:tab w:val="center" w:pos="4543"/>
        </w:tabs>
        <w:ind w:right="-17"/>
        <w:jc w:val="center"/>
        <w:rPr>
          <w:rFonts w:ascii="Calibri" w:eastAsia="MS Mincho" w:hAnsi="Calibri" w:cs="Arial"/>
          <w:b/>
          <w:bCs/>
        </w:rPr>
      </w:pPr>
      <w:r w:rsidRPr="00917FC0">
        <w:rPr>
          <w:rFonts w:ascii="Calibri" w:eastAsia="MS Mincho" w:hAnsi="Calibri" w:cs="Arial"/>
          <w:b/>
          <w:bCs/>
        </w:rPr>
        <w:t xml:space="preserve">EDITAL DO PREGÃO ELETRÔNICO Nº </w:t>
      </w:r>
      <w:r>
        <w:rPr>
          <w:rFonts w:ascii="Calibri" w:eastAsia="MS Mincho" w:hAnsi="Calibri" w:cs="Arial"/>
          <w:b/>
          <w:bCs/>
        </w:rPr>
        <w:t>038/2023</w:t>
      </w:r>
    </w:p>
    <w:p w14:paraId="5E6134FF" w14:textId="5B6B0C52" w:rsidR="00573B28" w:rsidRDefault="00AF11D6" w:rsidP="00031C58">
      <w:pPr>
        <w:spacing w:before="120" w:afterLines="120" w:after="288" w:line="312" w:lineRule="auto"/>
        <w:jc w:val="center"/>
        <w:rPr>
          <w:rFonts w:ascii="Arial" w:hAnsi="Arial" w:cs="Arial"/>
          <w:color w:val="000000" w:themeColor="text1"/>
          <w:sz w:val="20"/>
          <w:szCs w:val="20"/>
        </w:rPr>
      </w:pPr>
      <w:r w:rsidRPr="24A77F44">
        <w:rPr>
          <w:rFonts w:ascii="Arial" w:hAnsi="Arial" w:cs="Arial"/>
          <w:color w:val="000000" w:themeColor="text1"/>
          <w:sz w:val="20"/>
          <w:szCs w:val="20"/>
        </w:rPr>
        <w:t>(Processo Administrativo n°</w:t>
      </w:r>
      <w:r w:rsidR="00031C58">
        <w:rPr>
          <w:rFonts w:ascii="Arial" w:hAnsi="Arial" w:cs="Arial"/>
          <w:color w:val="000000" w:themeColor="text1"/>
          <w:sz w:val="20"/>
          <w:szCs w:val="20"/>
        </w:rPr>
        <w:t xml:space="preserve"> 23318.1527.2023-88</w:t>
      </w:r>
      <w:r w:rsidRPr="24A77F44">
        <w:rPr>
          <w:rFonts w:ascii="Arial" w:hAnsi="Arial" w:cs="Arial"/>
          <w:color w:val="000000" w:themeColor="text1"/>
          <w:sz w:val="20"/>
          <w:szCs w:val="20"/>
        </w:rPr>
        <w:t>)</w:t>
      </w:r>
    </w:p>
    <w:p w14:paraId="043A357C" w14:textId="6DC5D026" w:rsidR="00573B28" w:rsidRDefault="47ECDB10" w:rsidP="0005580B">
      <w:pPr>
        <w:pStyle w:val="Nivel01"/>
        <w:numPr>
          <w:ilvl w:val="0"/>
          <w:numId w:val="10"/>
        </w:numPr>
      </w:pPr>
      <w:bookmarkStart w:id="1" w:name="_Hlk82473550"/>
      <w:r w:rsidRPr="00386F0C">
        <w:t>CONDIÇÕES</w:t>
      </w:r>
      <w:r w:rsidRPr="007D5D56">
        <w:t xml:space="preserve"> </w:t>
      </w:r>
      <w:r w:rsidRPr="00386F0C">
        <w:t>GERAIS</w:t>
      </w:r>
      <w:r w:rsidRPr="007D5D56">
        <w:t xml:space="preserve"> DA CONTRATAÇÃO</w:t>
      </w:r>
    </w:p>
    <w:p w14:paraId="482278D0" w14:textId="41F5E181" w:rsidR="00573B28" w:rsidRPr="007D5D56" w:rsidRDefault="2CBD5F15" w:rsidP="0092678D">
      <w:pPr>
        <w:pStyle w:val="Nivel2"/>
      </w:pPr>
      <w:r>
        <w:t xml:space="preserve">Contratação de serviços de </w:t>
      </w:r>
      <w:r w:rsidR="00031C58" w:rsidRPr="00031C58">
        <w:t>apoio</w:t>
      </w:r>
      <w:r w:rsidR="006E67E8">
        <w:t xml:space="preserve"> administrativo</w:t>
      </w:r>
      <w:r w:rsidR="00031C58" w:rsidRPr="00031C58">
        <w:t>, com fornecimento de material de higiene e limpeza, uniformes, EPIs, ferramentas e equipamentos, para atender às necessida</w:t>
      </w:r>
      <w:r w:rsidR="000441CA">
        <w:t>des dos Campi do IF Fluminense</w:t>
      </w:r>
      <w:r>
        <w:t>, a serem executados com regime de dedicação exclusiva de mão de obra, conforme condições e exigências estabelecidas neste instrumento</w:t>
      </w:r>
      <w:r w:rsidR="0AE1E968">
        <w:t>.</w:t>
      </w:r>
    </w:p>
    <w:p w14:paraId="35803A69" w14:textId="05C7D647" w:rsidR="00573B28" w:rsidRDefault="0AE1E968" w:rsidP="0092678D">
      <w:pPr>
        <w:pStyle w:val="Nivel2"/>
      </w:pPr>
      <w:r>
        <w:t>O(s) serviço(s) objeto desta contratação são caracterizados como comum(</w:t>
      </w:r>
      <w:proofErr w:type="spellStart"/>
      <w:r>
        <w:t>ns</w:t>
      </w:r>
      <w:proofErr w:type="spellEnd"/>
      <w:r>
        <w:t>), conforme justificativa constante do Estudo Técnico Preliminar.</w:t>
      </w:r>
    </w:p>
    <w:p w14:paraId="237D53E1" w14:textId="49E0FE47" w:rsidR="00573B28" w:rsidRPr="00A52D6C" w:rsidRDefault="0AE1E968" w:rsidP="0092678D">
      <w:pPr>
        <w:pStyle w:val="Nvel2-Red"/>
      </w:pPr>
      <w:r w:rsidRPr="00A52D6C">
        <w:t>O prazo de vigência da contratação é de</w:t>
      </w:r>
      <w:r w:rsidR="00A52D6C" w:rsidRPr="00A52D6C">
        <w:t xml:space="preserve"> 01 (um) ano, contados da data de assinatura do contrato, prorrogável por até 10 anos, </w:t>
      </w:r>
      <w:r w:rsidRPr="00A52D6C">
        <w:t>na forma do artigo 105 da Lei n° 14.133, de 2021.</w:t>
      </w:r>
      <w:r w:rsidR="009D5035" w:rsidRPr="00A52D6C">
        <w:t xml:space="preserve"> </w:t>
      </w:r>
    </w:p>
    <w:p w14:paraId="4F50F758" w14:textId="0069B243" w:rsidR="00573B28" w:rsidRPr="00BC1745" w:rsidRDefault="2975157E" w:rsidP="0092678D">
      <w:pPr>
        <w:pStyle w:val="Nivel2"/>
      </w:pPr>
      <w:r w:rsidRPr="37F37EA1">
        <w:t>O serviço é enquadrado como continuado tendo em vista que</w:t>
      </w:r>
      <w:r w:rsidR="009D5035">
        <w:t xml:space="preserve"> são serviços de necessidades permanentes</w:t>
      </w:r>
      <w:r w:rsidRPr="37F37EA1">
        <w:t xml:space="preserve">, </w:t>
      </w:r>
      <w:r w:rsidRPr="003418BA">
        <w:t xml:space="preserve">sendo a vigência plurianual mais vantajosa considerando </w:t>
      </w:r>
      <w:r w:rsidRPr="003418BA">
        <w:rPr>
          <w:i/>
          <w:iCs/>
        </w:rPr>
        <w:t xml:space="preserve">o Estudo Técnico </w:t>
      </w:r>
      <w:r w:rsidR="524FDC6C" w:rsidRPr="003418BA">
        <w:rPr>
          <w:i/>
          <w:iCs/>
        </w:rPr>
        <w:t>Preliminar</w:t>
      </w:r>
      <w:r w:rsidRPr="003418BA">
        <w:t>;</w:t>
      </w:r>
    </w:p>
    <w:p w14:paraId="2ED70CD8" w14:textId="7C11E691" w:rsidR="00573B28" w:rsidRPr="007E40DB" w:rsidRDefault="2777A1C8" w:rsidP="0092678D">
      <w:pPr>
        <w:pStyle w:val="Nivel2"/>
      </w:pPr>
      <w:r w:rsidRPr="00966797">
        <w:t>O contrato oferece maior detalhamento das regras que serão aplicadas em relação à vigência da contratação</w:t>
      </w:r>
      <w:r>
        <w:t>.</w:t>
      </w:r>
      <w:r w:rsidR="00966797">
        <w:t xml:space="preserve"> </w:t>
      </w:r>
    </w:p>
    <w:p w14:paraId="78040EFF" w14:textId="13CE56CF" w:rsidR="00386F0C" w:rsidRPr="00386F0C" w:rsidRDefault="47ECDB10" w:rsidP="00186D2D">
      <w:pPr>
        <w:pStyle w:val="Nivel01"/>
      </w:pPr>
      <w:r w:rsidRPr="00386F0C">
        <w:t>FUNDAMENTAÇÃO E DESCRIÇÃO DA NECESSIDADE DA CONTRATAÇÃO</w:t>
      </w:r>
    </w:p>
    <w:p w14:paraId="1BF3E342" w14:textId="566BFF59" w:rsidR="00573B28" w:rsidRPr="007E40DB" w:rsidRDefault="00573B28" w:rsidP="0092678D">
      <w:pPr>
        <w:pStyle w:val="Nvel2-Red"/>
      </w:pPr>
      <w:r w:rsidRPr="009F7225">
        <w:t>A Fundamentação da Contratação e de seus quantitativos encontra-se pormenorizada em tópico específico dos Estudos Técnicos Preliminares, apêndice deste Termo de Referência</w:t>
      </w:r>
      <w:r w:rsidRPr="37F37EA1">
        <w:t>.</w:t>
      </w:r>
      <w:r w:rsidR="00711ECC">
        <w:t xml:space="preserve"> </w:t>
      </w:r>
    </w:p>
    <w:p w14:paraId="6BE5F6EF" w14:textId="6A7A1088" w:rsidR="069ACB97" w:rsidRDefault="069ACB97" w:rsidP="0092678D">
      <w:pPr>
        <w:pStyle w:val="Nivel2"/>
      </w:pPr>
      <w:r w:rsidRPr="00711ECC">
        <w:t xml:space="preserve">O objeto da contratação está previsto no Plano de Contratações Anual </w:t>
      </w:r>
      <w:r w:rsidR="00711ECC" w:rsidRPr="00711ECC">
        <w:t xml:space="preserve">2022 e </w:t>
      </w:r>
      <w:r w:rsidR="003418BA">
        <w:t>2023</w:t>
      </w:r>
      <w:r w:rsidRPr="00711ECC">
        <w:t>, conforme consta das informações básicas desse termo de referência</w:t>
      </w:r>
      <w:r w:rsidR="00711ECC" w:rsidRPr="00711ECC">
        <w:t xml:space="preserve"> e documentos apensados ao Processo</w:t>
      </w:r>
      <w:r w:rsidRPr="37F37EA1">
        <w:t>.</w:t>
      </w:r>
      <w:r w:rsidR="00711ECC">
        <w:t xml:space="preserve"> </w:t>
      </w:r>
    </w:p>
    <w:p w14:paraId="66685BF6" w14:textId="77777777" w:rsidR="00573B28" w:rsidRPr="007E40DB" w:rsidRDefault="47ECDB10" w:rsidP="00186D2D">
      <w:pPr>
        <w:pStyle w:val="Nivel01"/>
      </w:pPr>
      <w:r>
        <w:t>DESCRIÇÃO DA SOLUÇÃO COMO UM TODO CONSIDERADO O CICLO DE VIDA DO OBJETO</w:t>
      </w:r>
    </w:p>
    <w:p w14:paraId="4C9CE8E6" w14:textId="2EB685CB" w:rsidR="00573B28" w:rsidRPr="007E40DB" w:rsidRDefault="00573B28" w:rsidP="0092678D">
      <w:pPr>
        <w:pStyle w:val="Nvel2-Red"/>
      </w:pPr>
      <w:bookmarkStart w:id="2" w:name="_Ref121236534"/>
      <w:r w:rsidRPr="009F7225">
        <w:t>A descrição da solução como um todo encontra-se pormenorizada em tópico específico dos Estudos Técnicos Preliminares, apêndice deste Termo de Referência</w:t>
      </w:r>
      <w:r w:rsidRPr="00711ECC">
        <w:t>.</w:t>
      </w:r>
      <w:bookmarkEnd w:id="2"/>
    </w:p>
    <w:p w14:paraId="44C42EF3" w14:textId="77777777" w:rsidR="00573B28" w:rsidRPr="007E40DB" w:rsidRDefault="47ECDB10" w:rsidP="00186D2D">
      <w:pPr>
        <w:pStyle w:val="Nivel01"/>
      </w:pPr>
      <w:r>
        <w:t>REQUISITOS DA CONTRATAÇÃO</w:t>
      </w:r>
    </w:p>
    <w:p w14:paraId="6B8FBF72" w14:textId="143F9EB9" w:rsidR="00573B28" w:rsidRDefault="00573B28" w:rsidP="0050562B">
      <w:pPr>
        <w:pStyle w:val="Nvel1-SemNumerao"/>
      </w:pPr>
      <w:r>
        <w:t>Sustentabilidade</w:t>
      </w:r>
    </w:p>
    <w:p w14:paraId="54AE1090" w14:textId="299D4A39" w:rsidR="00573B28" w:rsidRPr="009F7225" w:rsidRDefault="00573B28" w:rsidP="0092678D">
      <w:pPr>
        <w:pStyle w:val="Nivel2"/>
      </w:pPr>
      <w:r w:rsidRPr="009F7225">
        <w:t>Além dos critérios de sustentabilidade eventualmente inseridos na descrição do objeto, devem ser atendidos os seguintes requisitos, que se baseiam no Guia Nacional de Contratações Sustentáveis:</w:t>
      </w:r>
    </w:p>
    <w:p w14:paraId="6BD75533" w14:textId="3D498308" w:rsidR="00EE0F31" w:rsidRPr="000441CA" w:rsidRDefault="00EE0F31" w:rsidP="000441CA">
      <w:pPr>
        <w:pStyle w:val="Nivel3"/>
        <w:spacing w:before="120" w:after="120"/>
        <w:ind w:left="1639" w:hanging="505"/>
        <w:jc w:val="both"/>
        <w:rPr>
          <w:rFonts w:ascii="Arial" w:eastAsia="Arial" w:hAnsi="Arial" w:cs="Arial"/>
          <w:color w:val="000000" w:themeColor="text1"/>
          <w:sz w:val="20"/>
          <w:szCs w:val="20"/>
        </w:rPr>
      </w:pPr>
      <w:r w:rsidRPr="000441CA">
        <w:rPr>
          <w:rFonts w:ascii="Arial" w:eastAsia="Arial" w:hAnsi="Arial" w:cs="Arial"/>
          <w:color w:val="000000" w:themeColor="text1"/>
          <w:sz w:val="20"/>
          <w:szCs w:val="20"/>
        </w:rPr>
        <w:t>Utilizar materiais e equipamentos que cumpram os critérios de sustentabilidade estabelecidos pela legislação. Além disso, deve observar as normas técnicas de saúde, higiene e segurança no trabalho, de acordo com as diretrizes do Ministério da Economia. É responsabilidade da contratada fornece</w:t>
      </w:r>
      <w:bookmarkStart w:id="3" w:name="_GoBack"/>
      <w:bookmarkEnd w:id="3"/>
      <w:r w:rsidRPr="000441CA">
        <w:rPr>
          <w:rFonts w:ascii="Arial" w:eastAsia="Arial" w:hAnsi="Arial" w:cs="Arial"/>
          <w:color w:val="000000" w:themeColor="text1"/>
          <w:sz w:val="20"/>
          <w:szCs w:val="20"/>
        </w:rPr>
        <w:t>r aos funcionários os equipamentos de segurança necessários. Caso seja necessário, a utilização de peças e componentes de reposição deve ser certificada pelo Inmetro</w:t>
      </w:r>
      <w:r w:rsidR="008A60D4" w:rsidRPr="000441CA">
        <w:rPr>
          <w:rFonts w:ascii="Arial" w:eastAsia="Arial" w:hAnsi="Arial" w:cs="Arial"/>
          <w:color w:val="000000" w:themeColor="text1"/>
          <w:sz w:val="20"/>
          <w:szCs w:val="20"/>
        </w:rPr>
        <w:t>;</w:t>
      </w:r>
    </w:p>
    <w:p w14:paraId="411C3016" w14:textId="4834AFA9" w:rsidR="00EE0F31" w:rsidRPr="000441CA" w:rsidRDefault="00EE0F31" w:rsidP="000441CA">
      <w:pPr>
        <w:pStyle w:val="Nivel3"/>
        <w:spacing w:before="120" w:after="120"/>
        <w:ind w:left="1639" w:hanging="505"/>
        <w:jc w:val="both"/>
        <w:rPr>
          <w:rFonts w:ascii="Arial" w:eastAsia="Arial" w:hAnsi="Arial" w:cs="Arial"/>
          <w:color w:val="000000" w:themeColor="text1"/>
          <w:sz w:val="20"/>
          <w:szCs w:val="20"/>
        </w:rPr>
      </w:pPr>
      <w:r w:rsidRPr="000441CA">
        <w:rPr>
          <w:rFonts w:ascii="Arial" w:eastAsia="Arial" w:hAnsi="Arial" w:cs="Arial"/>
          <w:color w:val="000000" w:themeColor="text1"/>
          <w:sz w:val="20"/>
          <w:szCs w:val="20"/>
        </w:rPr>
        <w:t>Utilizar materiais reciclados, atóxicos e biodegradáveis, conforme ABNT NBR - 15448-1 e 15448-2, na compo</w:t>
      </w:r>
      <w:r w:rsidR="008A60D4" w:rsidRPr="000441CA">
        <w:rPr>
          <w:rFonts w:ascii="Arial" w:eastAsia="Arial" w:hAnsi="Arial" w:cs="Arial"/>
          <w:color w:val="000000" w:themeColor="text1"/>
          <w:sz w:val="20"/>
          <w:szCs w:val="20"/>
        </w:rPr>
        <w:t xml:space="preserve">sição total ou parcial dos bens; </w:t>
      </w:r>
    </w:p>
    <w:p w14:paraId="716DA351" w14:textId="2843B37F" w:rsidR="00EE0F31" w:rsidRPr="000441CA" w:rsidRDefault="00EE0F31" w:rsidP="000441CA">
      <w:pPr>
        <w:pStyle w:val="Nivel3"/>
        <w:spacing w:before="120" w:after="120"/>
        <w:ind w:left="1639" w:hanging="505"/>
        <w:jc w:val="both"/>
        <w:rPr>
          <w:rFonts w:ascii="Arial" w:eastAsia="Arial" w:hAnsi="Arial" w:cs="Arial"/>
          <w:color w:val="000000" w:themeColor="text1"/>
          <w:sz w:val="20"/>
          <w:szCs w:val="20"/>
        </w:rPr>
      </w:pPr>
      <w:r w:rsidRPr="000441CA">
        <w:rPr>
          <w:rFonts w:ascii="Arial" w:eastAsia="Arial" w:hAnsi="Arial" w:cs="Arial"/>
          <w:color w:val="000000" w:themeColor="text1"/>
          <w:sz w:val="20"/>
          <w:szCs w:val="20"/>
        </w:rPr>
        <w:t>Cumprir os requisitos ambientais para obter certificação do INMETRO como produtos sustentáveis ou de menor impacto ambiental e</w:t>
      </w:r>
      <w:r w:rsidR="008A60D4" w:rsidRPr="000441CA">
        <w:rPr>
          <w:rFonts w:ascii="Arial" w:eastAsia="Arial" w:hAnsi="Arial" w:cs="Arial"/>
          <w:color w:val="000000" w:themeColor="text1"/>
          <w:sz w:val="20"/>
          <w:szCs w:val="20"/>
        </w:rPr>
        <w:t xml:space="preserve">m comparação aos seus similares; </w:t>
      </w:r>
    </w:p>
    <w:p w14:paraId="161F46C6" w14:textId="0CF5093B" w:rsidR="00EE0F31" w:rsidRPr="000441CA" w:rsidRDefault="00EE0F31" w:rsidP="000441CA">
      <w:pPr>
        <w:pStyle w:val="Nivel3"/>
        <w:spacing w:before="120" w:after="120"/>
        <w:ind w:left="1639" w:hanging="505"/>
        <w:jc w:val="both"/>
        <w:rPr>
          <w:rFonts w:ascii="Arial" w:eastAsia="Arial" w:hAnsi="Arial" w:cs="Arial"/>
          <w:color w:val="000000" w:themeColor="text1"/>
          <w:sz w:val="20"/>
          <w:szCs w:val="20"/>
        </w:rPr>
      </w:pPr>
      <w:r w:rsidRPr="000441CA">
        <w:rPr>
          <w:rFonts w:ascii="Arial" w:eastAsia="Arial" w:hAnsi="Arial" w:cs="Arial"/>
          <w:color w:val="000000" w:themeColor="text1"/>
          <w:sz w:val="20"/>
          <w:szCs w:val="20"/>
        </w:rPr>
        <w:t>Priorizar embalagens individuais adequadas, com menor volume possível e feitas de materiais recicláveis, para garantir máxima proteção durante o tran</w:t>
      </w:r>
      <w:r w:rsidR="008A60D4" w:rsidRPr="000441CA">
        <w:rPr>
          <w:rFonts w:ascii="Arial" w:eastAsia="Arial" w:hAnsi="Arial" w:cs="Arial"/>
          <w:color w:val="000000" w:themeColor="text1"/>
          <w:sz w:val="20"/>
          <w:szCs w:val="20"/>
        </w:rPr>
        <w:t xml:space="preserve">sporte e armazenamento dos bens; </w:t>
      </w:r>
    </w:p>
    <w:p w14:paraId="48EAE695" w14:textId="60570FC6" w:rsidR="00EE0F31" w:rsidRPr="000441CA" w:rsidRDefault="00EE0F31" w:rsidP="000441CA">
      <w:pPr>
        <w:pStyle w:val="Nivel3"/>
        <w:spacing w:before="120" w:after="120"/>
        <w:ind w:left="1639" w:hanging="505"/>
        <w:jc w:val="both"/>
        <w:rPr>
          <w:rFonts w:ascii="Arial" w:eastAsia="Arial" w:hAnsi="Arial" w:cs="Arial"/>
          <w:color w:val="000000" w:themeColor="text1"/>
          <w:sz w:val="20"/>
          <w:szCs w:val="20"/>
        </w:rPr>
      </w:pPr>
      <w:r w:rsidRPr="000441CA">
        <w:rPr>
          <w:rFonts w:ascii="Arial" w:eastAsia="Arial" w:hAnsi="Arial" w:cs="Arial"/>
          <w:color w:val="000000" w:themeColor="text1"/>
          <w:sz w:val="20"/>
          <w:szCs w:val="20"/>
        </w:rPr>
        <w:t xml:space="preserve">Evitar a presença de substâncias perigosas acima das concentrações recomendadas na diretiva </w:t>
      </w:r>
      <w:proofErr w:type="spellStart"/>
      <w:r w:rsidRPr="000441CA">
        <w:rPr>
          <w:rFonts w:ascii="Arial" w:eastAsia="Arial" w:hAnsi="Arial" w:cs="Arial"/>
          <w:color w:val="000000" w:themeColor="text1"/>
          <w:sz w:val="20"/>
          <w:szCs w:val="20"/>
        </w:rPr>
        <w:t>RoHS</w:t>
      </w:r>
      <w:proofErr w:type="spellEnd"/>
      <w:r w:rsidRPr="000441CA">
        <w:rPr>
          <w:rFonts w:ascii="Arial" w:eastAsia="Arial" w:hAnsi="Arial" w:cs="Arial"/>
          <w:color w:val="000000" w:themeColor="text1"/>
          <w:sz w:val="20"/>
          <w:szCs w:val="20"/>
        </w:rPr>
        <w:t xml:space="preserve"> (Restrição de Certas Substâncias Perigosas), como mercúrio (Hg), chumbo </w:t>
      </w:r>
      <w:r w:rsidRPr="000441CA">
        <w:rPr>
          <w:rFonts w:ascii="Arial" w:eastAsia="Arial" w:hAnsi="Arial" w:cs="Arial"/>
          <w:color w:val="000000" w:themeColor="text1"/>
          <w:sz w:val="20"/>
          <w:szCs w:val="20"/>
        </w:rPr>
        <w:lastRenderedPageBreak/>
        <w:t>(</w:t>
      </w:r>
      <w:proofErr w:type="spellStart"/>
      <w:r w:rsidRPr="000441CA">
        <w:rPr>
          <w:rFonts w:ascii="Arial" w:eastAsia="Arial" w:hAnsi="Arial" w:cs="Arial"/>
          <w:color w:val="000000" w:themeColor="text1"/>
          <w:sz w:val="20"/>
          <w:szCs w:val="20"/>
        </w:rPr>
        <w:t>Pb</w:t>
      </w:r>
      <w:proofErr w:type="spellEnd"/>
      <w:r w:rsidRPr="000441CA">
        <w:rPr>
          <w:rFonts w:ascii="Arial" w:eastAsia="Arial" w:hAnsi="Arial" w:cs="Arial"/>
          <w:color w:val="000000" w:themeColor="text1"/>
          <w:sz w:val="20"/>
          <w:szCs w:val="20"/>
        </w:rPr>
        <w:t xml:space="preserve">), cromo </w:t>
      </w:r>
      <w:proofErr w:type="spellStart"/>
      <w:r w:rsidRPr="000441CA">
        <w:rPr>
          <w:rFonts w:ascii="Arial" w:eastAsia="Arial" w:hAnsi="Arial" w:cs="Arial"/>
          <w:color w:val="000000" w:themeColor="text1"/>
          <w:sz w:val="20"/>
          <w:szCs w:val="20"/>
        </w:rPr>
        <w:t>hexavalente</w:t>
      </w:r>
      <w:proofErr w:type="spellEnd"/>
      <w:r w:rsidRPr="000441CA">
        <w:rPr>
          <w:rFonts w:ascii="Arial" w:eastAsia="Arial" w:hAnsi="Arial" w:cs="Arial"/>
          <w:color w:val="000000" w:themeColor="text1"/>
          <w:sz w:val="20"/>
          <w:szCs w:val="20"/>
        </w:rPr>
        <w:t xml:space="preserve"> (Cr(VI)), cádmio (</w:t>
      </w:r>
      <w:proofErr w:type="spellStart"/>
      <w:r w:rsidRPr="000441CA">
        <w:rPr>
          <w:rFonts w:ascii="Arial" w:eastAsia="Arial" w:hAnsi="Arial" w:cs="Arial"/>
          <w:color w:val="000000" w:themeColor="text1"/>
          <w:sz w:val="20"/>
          <w:szCs w:val="20"/>
        </w:rPr>
        <w:t>Cd</w:t>
      </w:r>
      <w:proofErr w:type="spellEnd"/>
      <w:r w:rsidRPr="000441CA">
        <w:rPr>
          <w:rFonts w:ascii="Arial" w:eastAsia="Arial" w:hAnsi="Arial" w:cs="Arial"/>
          <w:color w:val="000000" w:themeColor="text1"/>
          <w:sz w:val="20"/>
          <w:szCs w:val="20"/>
        </w:rPr>
        <w:t xml:space="preserve">), </w:t>
      </w:r>
      <w:proofErr w:type="spellStart"/>
      <w:r w:rsidRPr="000441CA">
        <w:rPr>
          <w:rFonts w:ascii="Arial" w:eastAsia="Arial" w:hAnsi="Arial" w:cs="Arial"/>
          <w:color w:val="000000" w:themeColor="text1"/>
          <w:sz w:val="20"/>
          <w:szCs w:val="20"/>
        </w:rPr>
        <w:t>bifenil-polibromados</w:t>
      </w:r>
      <w:proofErr w:type="spellEnd"/>
      <w:r w:rsidRPr="000441CA">
        <w:rPr>
          <w:rFonts w:ascii="Arial" w:eastAsia="Arial" w:hAnsi="Arial" w:cs="Arial"/>
          <w:color w:val="000000" w:themeColor="text1"/>
          <w:sz w:val="20"/>
          <w:szCs w:val="20"/>
        </w:rPr>
        <w:t xml:space="preserve"> (</w:t>
      </w:r>
      <w:proofErr w:type="spellStart"/>
      <w:r w:rsidRPr="000441CA">
        <w:rPr>
          <w:rFonts w:ascii="Arial" w:eastAsia="Arial" w:hAnsi="Arial" w:cs="Arial"/>
          <w:color w:val="000000" w:themeColor="text1"/>
          <w:sz w:val="20"/>
          <w:szCs w:val="20"/>
        </w:rPr>
        <w:t>PBBs</w:t>
      </w:r>
      <w:proofErr w:type="spellEnd"/>
      <w:r w:rsidRPr="000441CA">
        <w:rPr>
          <w:rFonts w:ascii="Arial" w:eastAsia="Arial" w:hAnsi="Arial" w:cs="Arial"/>
          <w:color w:val="000000" w:themeColor="text1"/>
          <w:sz w:val="20"/>
          <w:szCs w:val="20"/>
        </w:rPr>
        <w:t xml:space="preserve">) e éteres </w:t>
      </w:r>
      <w:proofErr w:type="spellStart"/>
      <w:r w:rsidRPr="000441CA">
        <w:rPr>
          <w:rFonts w:ascii="Arial" w:eastAsia="Arial" w:hAnsi="Arial" w:cs="Arial"/>
          <w:color w:val="000000" w:themeColor="text1"/>
          <w:sz w:val="20"/>
          <w:szCs w:val="20"/>
        </w:rPr>
        <w:t>difenil-polibromados</w:t>
      </w:r>
      <w:proofErr w:type="spellEnd"/>
      <w:r w:rsidRPr="000441CA">
        <w:rPr>
          <w:rFonts w:ascii="Arial" w:eastAsia="Arial" w:hAnsi="Arial" w:cs="Arial"/>
          <w:color w:val="000000" w:themeColor="text1"/>
          <w:sz w:val="20"/>
          <w:szCs w:val="20"/>
        </w:rPr>
        <w:t xml:space="preserve"> (</w:t>
      </w:r>
      <w:proofErr w:type="spellStart"/>
      <w:r w:rsidRPr="000441CA">
        <w:rPr>
          <w:rFonts w:ascii="Arial" w:eastAsia="Arial" w:hAnsi="Arial" w:cs="Arial"/>
          <w:color w:val="000000" w:themeColor="text1"/>
          <w:sz w:val="20"/>
          <w:szCs w:val="20"/>
        </w:rPr>
        <w:t>PBDEs</w:t>
      </w:r>
      <w:proofErr w:type="spellEnd"/>
      <w:r w:rsidRPr="000441CA">
        <w:rPr>
          <w:rFonts w:ascii="Arial" w:eastAsia="Arial" w:hAnsi="Arial" w:cs="Arial"/>
          <w:color w:val="000000" w:themeColor="text1"/>
          <w:sz w:val="20"/>
          <w:szCs w:val="20"/>
        </w:rPr>
        <w:t>).</w:t>
      </w:r>
    </w:p>
    <w:p w14:paraId="769CB4FF" w14:textId="77777777" w:rsidR="00EE0F31" w:rsidRPr="000441CA" w:rsidRDefault="00EE0F31" w:rsidP="000441CA">
      <w:pPr>
        <w:pStyle w:val="Nivel3"/>
        <w:spacing w:before="120" w:after="120"/>
        <w:ind w:left="1639" w:hanging="505"/>
        <w:jc w:val="both"/>
        <w:rPr>
          <w:rFonts w:ascii="Arial" w:eastAsia="Arial" w:hAnsi="Arial" w:cs="Arial"/>
          <w:color w:val="000000" w:themeColor="text1"/>
          <w:sz w:val="20"/>
          <w:szCs w:val="20"/>
        </w:rPr>
      </w:pPr>
      <w:r w:rsidRPr="000441CA">
        <w:rPr>
          <w:rFonts w:ascii="Arial" w:eastAsia="Arial" w:hAnsi="Arial" w:cs="Arial"/>
          <w:color w:val="000000" w:themeColor="text1"/>
          <w:sz w:val="20"/>
          <w:szCs w:val="20"/>
        </w:rPr>
        <w:t>Utilizar produtos de limpeza e conservação de superfícies e objetos inanimados que atendam às classificações e especificações determinadas pela ANVISA.</w:t>
      </w:r>
    </w:p>
    <w:p w14:paraId="74D896CA" w14:textId="66945A8B" w:rsidR="00EE0F31" w:rsidRPr="000441CA" w:rsidRDefault="00EE0F31" w:rsidP="000441CA">
      <w:pPr>
        <w:pStyle w:val="Nivel3"/>
        <w:spacing w:before="120" w:after="120"/>
        <w:ind w:left="1639" w:hanging="505"/>
        <w:jc w:val="both"/>
        <w:rPr>
          <w:rFonts w:ascii="Arial" w:eastAsia="Arial" w:hAnsi="Arial" w:cs="Arial"/>
          <w:color w:val="000000" w:themeColor="text1"/>
          <w:sz w:val="20"/>
          <w:szCs w:val="20"/>
        </w:rPr>
      </w:pPr>
      <w:r w:rsidRPr="000441CA">
        <w:rPr>
          <w:rFonts w:ascii="Arial" w:eastAsia="Arial" w:hAnsi="Arial" w:cs="Arial"/>
          <w:color w:val="000000" w:themeColor="text1"/>
          <w:sz w:val="20"/>
          <w:szCs w:val="20"/>
        </w:rPr>
        <w:t>Adotar medidas para evitar o desperdício de água tratada e racionalizar o consumo de energia elétrica;</w:t>
      </w:r>
      <w:r w:rsidR="008A60D4" w:rsidRPr="000441CA">
        <w:rPr>
          <w:rFonts w:ascii="Arial" w:eastAsia="Arial" w:hAnsi="Arial" w:cs="Arial"/>
          <w:color w:val="000000" w:themeColor="text1"/>
          <w:sz w:val="20"/>
          <w:szCs w:val="20"/>
        </w:rPr>
        <w:t xml:space="preserve"> </w:t>
      </w:r>
    </w:p>
    <w:p w14:paraId="341DC2D6" w14:textId="64627F0E" w:rsidR="00EE0F31" w:rsidRPr="000441CA" w:rsidRDefault="00EE0F31" w:rsidP="000441CA">
      <w:pPr>
        <w:pStyle w:val="Nivel3"/>
        <w:spacing w:before="120" w:after="120"/>
        <w:ind w:left="1639" w:hanging="505"/>
        <w:jc w:val="both"/>
        <w:rPr>
          <w:rFonts w:ascii="Arial" w:eastAsia="Arial" w:hAnsi="Arial" w:cs="Arial"/>
          <w:color w:val="000000" w:themeColor="text1"/>
          <w:sz w:val="20"/>
          <w:szCs w:val="20"/>
        </w:rPr>
      </w:pPr>
      <w:r w:rsidRPr="000441CA">
        <w:rPr>
          <w:rFonts w:ascii="Arial" w:eastAsia="Arial" w:hAnsi="Arial" w:cs="Arial"/>
          <w:color w:val="000000" w:themeColor="text1"/>
          <w:sz w:val="20"/>
          <w:szCs w:val="20"/>
        </w:rPr>
        <w:t>Treinar e capacitar os funcionários, visando à redução do consumo de energia elétrica, água e produção de resíduos sólidos, em conformidade co</w:t>
      </w:r>
      <w:r w:rsidR="008A60D4" w:rsidRPr="000441CA">
        <w:rPr>
          <w:rFonts w:ascii="Arial" w:eastAsia="Arial" w:hAnsi="Arial" w:cs="Arial"/>
          <w:color w:val="000000" w:themeColor="text1"/>
          <w:sz w:val="20"/>
          <w:szCs w:val="20"/>
        </w:rPr>
        <w:t xml:space="preserve">m as normas ambientais vigentes; </w:t>
      </w:r>
    </w:p>
    <w:p w14:paraId="74C86488" w14:textId="31B11FE4" w:rsidR="00EE0F31" w:rsidRPr="000441CA" w:rsidRDefault="00EE0F31" w:rsidP="000441CA">
      <w:pPr>
        <w:pStyle w:val="Nivel3"/>
        <w:spacing w:before="120" w:after="120"/>
        <w:ind w:left="1639" w:hanging="505"/>
        <w:jc w:val="both"/>
        <w:rPr>
          <w:rFonts w:ascii="Arial" w:eastAsia="Arial" w:hAnsi="Arial" w:cs="Arial"/>
          <w:color w:val="000000" w:themeColor="text1"/>
          <w:sz w:val="20"/>
          <w:szCs w:val="20"/>
        </w:rPr>
      </w:pPr>
      <w:r w:rsidRPr="000441CA">
        <w:rPr>
          <w:rFonts w:ascii="Arial" w:eastAsia="Arial" w:hAnsi="Arial" w:cs="Arial"/>
          <w:color w:val="000000" w:themeColor="text1"/>
          <w:sz w:val="20"/>
          <w:szCs w:val="20"/>
        </w:rPr>
        <w:t>Realizar a separação dos resíduos recicláveis descartados pelos Campi, encaminhando-os para associações e cooperativas de catadores de materiais recicláveis;</w:t>
      </w:r>
      <w:r w:rsidR="008A60D4" w:rsidRPr="000441CA">
        <w:rPr>
          <w:rFonts w:ascii="Arial" w:eastAsia="Arial" w:hAnsi="Arial" w:cs="Arial"/>
          <w:color w:val="000000" w:themeColor="text1"/>
          <w:sz w:val="20"/>
          <w:szCs w:val="20"/>
        </w:rPr>
        <w:t xml:space="preserve"> </w:t>
      </w:r>
    </w:p>
    <w:p w14:paraId="46C5989C" w14:textId="73214591" w:rsidR="00EE0F31" w:rsidRPr="000441CA" w:rsidRDefault="00EE0F31" w:rsidP="000441CA">
      <w:pPr>
        <w:pStyle w:val="Nivel3"/>
        <w:spacing w:before="120" w:after="120"/>
        <w:ind w:left="1639" w:hanging="505"/>
        <w:jc w:val="both"/>
        <w:rPr>
          <w:rFonts w:ascii="Arial" w:eastAsia="Arial" w:hAnsi="Arial" w:cs="Arial"/>
          <w:color w:val="000000" w:themeColor="text1"/>
          <w:sz w:val="20"/>
          <w:szCs w:val="20"/>
        </w:rPr>
      </w:pPr>
      <w:r w:rsidRPr="000441CA">
        <w:rPr>
          <w:rFonts w:ascii="Arial" w:eastAsia="Arial" w:hAnsi="Arial" w:cs="Arial"/>
          <w:color w:val="000000" w:themeColor="text1"/>
          <w:sz w:val="20"/>
          <w:szCs w:val="20"/>
        </w:rPr>
        <w:t>Seguir as Normas Brasileiras (NBR) publicadas pela Associação Brasileira de Normas Técnicas (ABNT</w:t>
      </w:r>
      <w:r w:rsidR="008A60D4" w:rsidRPr="000441CA">
        <w:rPr>
          <w:rFonts w:ascii="Arial" w:eastAsia="Arial" w:hAnsi="Arial" w:cs="Arial"/>
          <w:color w:val="000000" w:themeColor="text1"/>
          <w:sz w:val="20"/>
          <w:szCs w:val="20"/>
        </w:rPr>
        <w:t xml:space="preserve">) referentes a resíduos sólidos; </w:t>
      </w:r>
    </w:p>
    <w:p w14:paraId="257C8565" w14:textId="5E76C06A" w:rsidR="00EE0F31" w:rsidRPr="000441CA" w:rsidRDefault="00EE0F31" w:rsidP="000441CA">
      <w:pPr>
        <w:pStyle w:val="Nivel3"/>
        <w:spacing w:before="120" w:after="120"/>
        <w:ind w:left="1639" w:hanging="505"/>
        <w:jc w:val="both"/>
        <w:rPr>
          <w:rFonts w:ascii="Arial" w:eastAsia="Arial" w:hAnsi="Arial" w:cs="Arial"/>
          <w:color w:val="000000" w:themeColor="text1"/>
          <w:sz w:val="20"/>
          <w:szCs w:val="20"/>
        </w:rPr>
      </w:pPr>
      <w:r w:rsidRPr="000441CA">
        <w:rPr>
          <w:rFonts w:ascii="Arial" w:eastAsia="Arial" w:hAnsi="Arial" w:cs="Arial"/>
          <w:color w:val="000000" w:themeColor="text1"/>
          <w:sz w:val="20"/>
          <w:szCs w:val="20"/>
        </w:rPr>
        <w:t xml:space="preserve">Garantir a destinação ambiental adequada de pilhas e baterias usadas ou fora de uso, conforme estabelecido na Resolução CONAMA n° 401, de 4 de novembro de </w:t>
      </w:r>
      <w:r w:rsidR="008A60D4" w:rsidRPr="000441CA">
        <w:rPr>
          <w:rFonts w:ascii="Arial" w:eastAsia="Arial" w:hAnsi="Arial" w:cs="Arial"/>
          <w:color w:val="000000" w:themeColor="text1"/>
          <w:sz w:val="20"/>
          <w:szCs w:val="20"/>
        </w:rPr>
        <w:t xml:space="preserve">2008; </w:t>
      </w:r>
    </w:p>
    <w:p w14:paraId="35163CAC" w14:textId="0CC07C5A" w:rsidR="00EE0F31" w:rsidRPr="000441CA" w:rsidRDefault="00EE0F31" w:rsidP="000441CA">
      <w:pPr>
        <w:pStyle w:val="Nivel3"/>
        <w:spacing w:before="120" w:after="120"/>
        <w:ind w:left="1639" w:hanging="505"/>
        <w:jc w:val="both"/>
        <w:rPr>
          <w:rFonts w:ascii="Arial" w:eastAsia="Arial" w:hAnsi="Arial" w:cs="Arial"/>
          <w:color w:val="000000" w:themeColor="text1"/>
          <w:sz w:val="20"/>
          <w:szCs w:val="20"/>
        </w:rPr>
      </w:pPr>
      <w:r w:rsidRPr="000441CA">
        <w:rPr>
          <w:rFonts w:ascii="Arial" w:eastAsia="Arial" w:hAnsi="Arial" w:cs="Arial"/>
          <w:color w:val="000000" w:themeColor="text1"/>
          <w:sz w:val="20"/>
          <w:szCs w:val="20"/>
        </w:rPr>
        <w:t>Garantir a destinação adequada para lâmpadas fluorescentes e frascos de aerossóis, separando e acondicionando em recipientes adequ</w:t>
      </w:r>
      <w:r w:rsidR="008A60D4" w:rsidRPr="000441CA">
        <w:rPr>
          <w:rFonts w:ascii="Arial" w:eastAsia="Arial" w:hAnsi="Arial" w:cs="Arial"/>
          <w:color w:val="000000" w:themeColor="text1"/>
          <w:sz w:val="20"/>
          <w:szCs w:val="20"/>
        </w:rPr>
        <w:t>ados para destinação específica;</w:t>
      </w:r>
      <w:r w:rsidRPr="000441CA">
        <w:rPr>
          <w:rFonts w:ascii="Arial" w:eastAsia="Arial" w:hAnsi="Arial" w:cs="Arial"/>
          <w:color w:val="000000" w:themeColor="text1"/>
          <w:sz w:val="20"/>
          <w:szCs w:val="20"/>
        </w:rPr>
        <w:t xml:space="preserve"> </w:t>
      </w:r>
    </w:p>
    <w:p w14:paraId="3122692D" w14:textId="4F6F3401" w:rsidR="00EE0F31" w:rsidRPr="000441CA" w:rsidRDefault="00EE0F31" w:rsidP="000441CA">
      <w:pPr>
        <w:pStyle w:val="Nivel3"/>
        <w:spacing w:before="120" w:after="120"/>
        <w:ind w:left="1639" w:hanging="505"/>
        <w:jc w:val="both"/>
        <w:rPr>
          <w:rFonts w:ascii="Arial" w:eastAsia="Arial" w:hAnsi="Arial" w:cs="Arial"/>
          <w:color w:val="000000" w:themeColor="text1"/>
          <w:sz w:val="20"/>
          <w:szCs w:val="20"/>
        </w:rPr>
      </w:pPr>
      <w:r w:rsidRPr="000441CA">
        <w:rPr>
          <w:rFonts w:ascii="Arial" w:eastAsia="Arial" w:hAnsi="Arial" w:cs="Arial"/>
          <w:color w:val="000000" w:themeColor="text1"/>
          <w:sz w:val="20"/>
          <w:szCs w:val="20"/>
        </w:rPr>
        <w:t>Cumprir as disposições da Lei nº 12.305, de 2 de agosto de 2010, em relação aos agrotóxi</w:t>
      </w:r>
      <w:r w:rsidR="008A60D4" w:rsidRPr="000441CA">
        <w:rPr>
          <w:rFonts w:ascii="Arial" w:eastAsia="Arial" w:hAnsi="Arial" w:cs="Arial"/>
          <w:color w:val="000000" w:themeColor="text1"/>
          <w:sz w:val="20"/>
          <w:szCs w:val="20"/>
        </w:rPr>
        <w:t xml:space="preserve">cos, seus resíduos e embalagens; </w:t>
      </w:r>
    </w:p>
    <w:p w14:paraId="1029C342" w14:textId="20703157" w:rsidR="00EE0F31" w:rsidRPr="000441CA" w:rsidRDefault="00EE0F31" w:rsidP="000441CA">
      <w:pPr>
        <w:pStyle w:val="Nivel3"/>
        <w:spacing w:before="120" w:after="120"/>
        <w:ind w:left="1639" w:hanging="505"/>
        <w:jc w:val="both"/>
        <w:rPr>
          <w:rFonts w:ascii="Arial" w:eastAsia="Arial" w:hAnsi="Arial" w:cs="Arial"/>
          <w:color w:val="000000" w:themeColor="text1"/>
          <w:sz w:val="20"/>
          <w:szCs w:val="20"/>
        </w:rPr>
      </w:pPr>
      <w:r w:rsidRPr="000441CA">
        <w:rPr>
          <w:rFonts w:ascii="Arial" w:eastAsia="Arial" w:hAnsi="Arial" w:cs="Arial"/>
          <w:color w:val="000000" w:themeColor="text1"/>
          <w:sz w:val="20"/>
          <w:szCs w:val="20"/>
        </w:rPr>
        <w:t>Cumprir as leis trabalhistas, a promoção da inclusão de minorias, a garantia de condições adequadas de trabalho e o estímulo à contratação de empresas que promovam a</w:t>
      </w:r>
      <w:r w:rsidR="00321C67" w:rsidRPr="000441CA">
        <w:rPr>
          <w:rFonts w:ascii="Arial" w:eastAsia="Arial" w:hAnsi="Arial" w:cs="Arial"/>
          <w:color w:val="000000" w:themeColor="text1"/>
          <w:sz w:val="20"/>
          <w:szCs w:val="20"/>
        </w:rPr>
        <w:t>ções de responsabilidade social.</w:t>
      </w:r>
    </w:p>
    <w:p w14:paraId="36829140" w14:textId="77777777" w:rsidR="00573B28" w:rsidRPr="009C65E6" w:rsidRDefault="5DA070A6" w:rsidP="00186D2D">
      <w:pPr>
        <w:pStyle w:val="Nvel1-SemNumerao"/>
      </w:pPr>
      <w:r w:rsidRPr="009C65E6">
        <w:t>Subcontratação</w:t>
      </w:r>
    </w:p>
    <w:p w14:paraId="4A0B11CD" w14:textId="77777777" w:rsidR="00573B28" w:rsidRPr="00EE0F31" w:rsidRDefault="00573B28" w:rsidP="0092678D">
      <w:pPr>
        <w:pStyle w:val="Nvel2-Red"/>
      </w:pPr>
      <w:r w:rsidRPr="00EA1DF4">
        <w:t>Não é admitida a subcontratação do objeto contratual</w:t>
      </w:r>
      <w:r w:rsidRPr="00EE0F31">
        <w:t>.</w:t>
      </w:r>
    </w:p>
    <w:p w14:paraId="23929835" w14:textId="77777777" w:rsidR="00573B28" w:rsidRPr="007E40DB" w:rsidRDefault="2777A1C8" w:rsidP="00186D2D">
      <w:pPr>
        <w:pStyle w:val="Nvel1-SemNumerao"/>
      </w:pPr>
      <w:r>
        <w:t>Garantia da contratação</w:t>
      </w:r>
    </w:p>
    <w:p w14:paraId="6490726E" w14:textId="598B11E1" w:rsidR="28A0F740" w:rsidRDefault="41BC3C6B" w:rsidP="0092678D">
      <w:pPr>
        <w:pStyle w:val="Nivel2"/>
      </w:pPr>
      <w:r>
        <w:t xml:space="preserve">Será exigida a garantia da contratação de que tratam os </w:t>
      </w:r>
      <w:proofErr w:type="spellStart"/>
      <w:r>
        <w:t>arts</w:t>
      </w:r>
      <w:proofErr w:type="spellEnd"/>
      <w:r>
        <w:t>. 96 e seguintes da Lei nº 14.133, de 2021, no percentual e condições descritas nas cláusulas do contrato.</w:t>
      </w:r>
    </w:p>
    <w:p w14:paraId="5D0EB6CA" w14:textId="5563F02C" w:rsidR="00573B28" w:rsidRPr="007E40DB" w:rsidRDefault="41BC3C6B" w:rsidP="0092678D">
      <w:pPr>
        <w:pStyle w:val="Nivel2"/>
      </w:pPr>
      <w:r>
        <w:t>Em caso opção pelo seguro-garantia, a parte adjudicatária terá prazo de um mês, contado da data de homologação da licitação, para sua apresentação, que deve ocorrer antes da assinatura do contrato</w:t>
      </w:r>
      <w:r w:rsidR="5DA070A6">
        <w:t>.</w:t>
      </w:r>
    </w:p>
    <w:p w14:paraId="18875C65" w14:textId="45B662D2" w:rsidR="00573B28" w:rsidRPr="00976688" w:rsidRDefault="20241205" w:rsidP="0092678D">
      <w:pPr>
        <w:pStyle w:val="Nivel2"/>
      </w:pPr>
      <w:r>
        <w:t xml:space="preserve">A garantia, </w:t>
      </w:r>
      <w:r w:rsidR="4FB2A584" w:rsidRPr="37F37EA1">
        <w:t>nas modalidades caução e fiança bancária</w:t>
      </w:r>
      <w:r w:rsidRPr="37F37EA1">
        <w:t>, dev</w:t>
      </w:r>
      <w:r>
        <w:t>erá ser prestada em até 10 dias úteis após a assinatura do contrato.</w:t>
      </w:r>
    </w:p>
    <w:p w14:paraId="3558702C" w14:textId="575FC9AD" w:rsidR="1D17C7CF" w:rsidRDefault="1D17C7CF" w:rsidP="0092678D">
      <w:pPr>
        <w:pStyle w:val="Nivel2"/>
      </w:pPr>
      <w:r>
        <w:t>O contrato oferece maior detalhamento das regras que serão aplicadas em relação à garantia da contratação.</w:t>
      </w:r>
    </w:p>
    <w:p w14:paraId="13E77EA3" w14:textId="77777777" w:rsidR="00573B28" w:rsidRPr="007E40DB" w:rsidRDefault="00573B28" w:rsidP="00FF70D0">
      <w:pPr>
        <w:pStyle w:val="Nvel1-SemNumerao"/>
      </w:pPr>
      <w:r>
        <w:t>Vistoria</w:t>
      </w:r>
    </w:p>
    <w:p w14:paraId="6398797B" w14:textId="2033E769" w:rsidR="004931D1" w:rsidRDefault="004931D1" w:rsidP="0092678D">
      <w:pPr>
        <w:pStyle w:val="Nvel2-Red"/>
      </w:pPr>
      <w:r w:rsidRPr="00DE0D8A">
        <w:t>As empresas interessadas poderão vistoriar os locais onde será realizado o objeto desta licitação</w:t>
      </w:r>
      <w:r w:rsidR="00FF70D0">
        <w:t>.</w:t>
      </w:r>
    </w:p>
    <w:p w14:paraId="68594A44" w14:textId="5CC5A5BF" w:rsidR="00D15A06" w:rsidRPr="007E40DB" w:rsidRDefault="00D15A06" w:rsidP="0092678D">
      <w:pPr>
        <w:pStyle w:val="Nvel2-Red"/>
      </w:pPr>
      <w:r w:rsidRPr="00DE0D8A">
        <w:t xml:space="preserve">As empresa que optarem pela vistoria dos locais deverão apresentar atestado de vistoria, conforme ANEXO </w:t>
      </w:r>
      <w:r w:rsidR="0003643B" w:rsidRPr="00DE0D8A">
        <w:t>I</w:t>
      </w:r>
      <w:r w:rsidRPr="00DE0D8A">
        <w:t xml:space="preserve">V, assinado pelo servidor responsável. </w:t>
      </w:r>
    </w:p>
    <w:p w14:paraId="07E6668D" w14:textId="77777777" w:rsidR="00573B28" w:rsidRPr="00DE0D8A" w:rsidRDefault="5DA070A6" w:rsidP="0092678D">
      <w:pPr>
        <w:pStyle w:val="Nvel2-Red"/>
      </w:pPr>
      <w:r w:rsidRPr="00DE0D8A">
        <w:t>Serão disponibilizados data e horário diferentes aos interessados em realizar a vistoria prévia. </w:t>
      </w:r>
    </w:p>
    <w:p w14:paraId="1AFB8344" w14:textId="77777777" w:rsidR="00573B28" w:rsidRPr="00EA1DF4" w:rsidRDefault="5DA070A6" w:rsidP="0092678D">
      <w:pPr>
        <w:pStyle w:val="Nvel2-Red"/>
        <w:rPr>
          <w:lang w:eastAsia="en-US"/>
        </w:rPr>
      </w:pPr>
      <w:r w:rsidRPr="00DE0D8A">
        <w:rPr>
          <w:lang w:eastAsia="en-US"/>
        </w:rPr>
        <w:t>Para a vistoria, o representante legal da empresa ou responsável técnico deverá estar devidamente identificado, apresentando documento de identidade civil e documento expedido pela empresa comprovando sua habilitação para a realização da vistoria</w:t>
      </w:r>
      <w:r w:rsidRPr="00EA1DF4">
        <w:rPr>
          <w:lang w:eastAsia="en-US"/>
        </w:rPr>
        <w:t xml:space="preserve">. </w:t>
      </w:r>
    </w:p>
    <w:p w14:paraId="42B34E80" w14:textId="7EE25BD1" w:rsidR="00D15A06" w:rsidRPr="00296F57" w:rsidRDefault="47ECDB10" w:rsidP="00747856">
      <w:pPr>
        <w:pStyle w:val="Nvel3-R"/>
      </w:pPr>
      <w:r w:rsidRPr="0050562B">
        <w:t xml:space="preserve"> </w:t>
      </w:r>
      <w:r w:rsidR="00D15A06" w:rsidRPr="00296F57">
        <w:t>Os endereços das Unidades do IF Fluminen</w:t>
      </w:r>
      <w:r w:rsidR="00FF70D0">
        <w:t xml:space="preserve">se para vistoria são: </w:t>
      </w:r>
    </w:p>
    <w:p w14:paraId="528E31B2" w14:textId="32B9B557" w:rsidR="00BA31A8" w:rsidRDefault="00BA31A8" w:rsidP="00296F57">
      <w:pPr>
        <w:pStyle w:val="Nivel4"/>
      </w:pPr>
      <w:r w:rsidRPr="00C51E39">
        <w:t>REITORIA</w:t>
      </w:r>
    </w:p>
    <w:p w14:paraId="341551C8" w14:textId="03AFB4E2" w:rsidR="00BA31A8" w:rsidRPr="00C51E39" w:rsidRDefault="00BA31A8" w:rsidP="00296F57">
      <w:pPr>
        <w:pStyle w:val="Nivel4"/>
        <w:numPr>
          <w:ilvl w:val="0"/>
          <w:numId w:val="0"/>
        </w:numPr>
        <w:ind w:left="567"/>
      </w:pPr>
      <w:r w:rsidRPr="00C51E39">
        <w:lastRenderedPageBreak/>
        <w:t xml:space="preserve">Rua </w:t>
      </w:r>
      <w:r w:rsidR="00CC0A9B" w:rsidRPr="00C51E39">
        <w:t xml:space="preserve">Coronel Walter Kramer, nº 357, </w:t>
      </w:r>
      <w:r w:rsidRPr="00C51E39">
        <w:t>Parque Santo Antônio - Campos dos Goytacazes/RJ</w:t>
      </w:r>
      <w:r w:rsidR="00D548B6" w:rsidRPr="00C51E39">
        <w:t>.</w:t>
      </w:r>
      <w:r w:rsidRPr="00C51E39">
        <w:t xml:space="preserve"> </w:t>
      </w:r>
      <w:r w:rsidR="00CC0A9B" w:rsidRPr="00C51E39">
        <w:t>CEP:</w:t>
      </w:r>
      <w:r w:rsidRPr="00C51E39">
        <w:t xml:space="preserve"> 28</w:t>
      </w:r>
      <w:r w:rsidR="00CC0A9B" w:rsidRPr="00C51E39">
        <w:t>.</w:t>
      </w:r>
      <w:r w:rsidRPr="00C51E39">
        <w:t>080-565. Telefone: (22) 2737-5652</w:t>
      </w:r>
      <w:r w:rsidR="00D548B6" w:rsidRPr="00C51E39">
        <w:t xml:space="preserve">. </w:t>
      </w:r>
      <w:r w:rsidRPr="00C51E39">
        <w:t>Servidor</w:t>
      </w:r>
      <w:r w:rsidR="00D548B6" w:rsidRPr="00C51E39">
        <w:t xml:space="preserve"> para contato</w:t>
      </w:r>
      <w:r w:rsidRPr="00C51E39">
        <w:t xml:space="preserve">: Alexandre de Almeida </w:t>
      </w:r>
      <w:proofErr w:type="spellStart"/>
      <w:r w:rsidRPr="00C51E39">
        <w:t>Manhães</w:t>
      </w:r>
      <w:proofErr w:type="spellEnd"/>
      <w:r w:rsidRPr="00C51E39">
        <w:t xml:space="preserve">. E-mail: </w:t>
      </w:r>
      <w:r w:rsidRPr="00C51E39">
        <w:rPr>
          <w:rFonts w:cs="Arial"/>
          <w:color w:val="000000"/>
          <w:szCs w:val="20"/>
          <w:shd w:val="clear" w:color="auto" w:fill="FFFFFF"/>
        </w:rPr>
        <w:t xml:space="preserve">amanhaes@iff.edu.br. </w:t>
      </w:r>
    </w:p>
    <w:p w14:paraId="30EF3083" w14:textId="77777777" w:rsidR="00BA31A8" w:rsidRDefault="00BA31A8" w:rsidP="00296F57">
      <w:pPr>
        <w:pStyle w:val="Nivel4"/>
      </w:pPr>
      <w:r w:rsidRPr="00C51E39">
        <w:t>CAMPUS</w:t>
      </w:r>
      <w:r>
        <w:t xml:space="preserve"> </w:t>
      </w:r>
      <w:r w:rsidRPr="00C51E39">
        <w:t>AVANÇADO</w:t>
      </w:r>
      <w:r>
        <w:t xml:space="preserve"> </w:t>
      </w:r>
      <w:r w:rsidRPr="00C51E39">
        <w:t>SÃO</w:t>
      </w:r>
      <w:r w:rsidRPr="00EA1DF4">
        <w:rPr>
          <w:b/>
        </w:rPr>
        <w:t xml:space="preserve"> </w:t>
      </w:r>
      <w:r w:rsidRPr="00C51E39">
        <w:t>JOÃO</w:t>
      </w:r>
      <w:r w:rsidRPr="00EA1DF4">
        <w:rPr>
          <w:b/>
        </w:rPr>
        <w:t xml:space="preserve"> </w:t>
      </w:r>
      <w:r w:rsidRPr="00C51E39">
        <w:t>DA</w:t>
      </w:r>
      <w:r w:rsidRPr="00EA1DF4">
        <w:rPr>
          <w:b/>
        </w:rPr>
        <w:t xml:space="preserve"> </w:t>
      </w:r>
      <w:r w:rsidRPr="00C51E39">
        <w:t>BARRA</w:t>
      </w:r>
    </w:p>
    <w:p w14:paraId="6324D6AC" w14:textId="12771C4F" w:rsidR="00BA31A8" w:rsidRDefault="00CC0A9B" w:rsidP="00296F57">
      <w:pPr>
        <w:pStyle w:val="Nivel4"/>
        <w:numPr>
          <w:ilvl w:val="0"/>
          <w:numId w:val="0"/>
        </w:numPr>
        <w:ind w:left="567"/>
      </w:pPr>
      <w:r w:rsidRPr="00C51E39">
        <w:rPr>
          <w:i/>
        </w:rPr>
        <w:t xml:space="preserve">BR 356 - Km 181, </w:t>
      </w:r>
      <w:r w:rsidR="00BA31A8" w:rsidRPr="00C51E39">
        <w:rPr>
          <w:i/>
        </w:rPr>
        <w:t>Perigoso -</w:t>
      </w:r>
      <w:r w:rsidRPr="00C51E39">
        <w:rPr>
          <w:i/>
        </w:rPr>
        <w:t xml:space="preserve"> </w:t>
      </w:r>
      <w:r w:rsidR="00BA31A8" w:rsidRPr="00C51E39">
        <w:rPr>
          <w:i/>
        </w:rPr>
        <w:t>São João da Barra/RJ</w:t>
      </w:r>
      <w:r w:rsidR="00D548B6" w:rsidRPr="00C51E39">
        <w:rPr>
          <w:i/>
        </w:rPr>
        <w:t>.</w:t>
      </w:r>
      <w:r w:rsidR="00BA31A8" w:rsidRPr="00C51E39">
        <w:rPr>
          <w:i/>
        </w:rPr>
        <w:t xml:space="preserve"> </w:t>
      </w:r>
      <w:r w:rsidRPr="00C51E39">
        <w:rPr>
          <w:i/>
        </w:rPr>
        <w:t>CEP:</w:t>
      </w:r>
      <w:r w:rsidR="00BA31A8" w:rsidRPr="00C51E39">
        <w:rPr>
          <w:i/>
        </w:rPr>
        <w:t xml:space="preserve"> 28</w:t>
      </w:r>
      <w:r w:rsidRPr="00C51E39">
        <w:rPr>
          <w:i/>
        </w:rPr>
        <w:t>.</w:t>
      </w:r>
      <w:r w:rsidR="00BA31A8" w:rsidRPr="00C51E39">
        <w:rPr>
          <w:i/>
        </w:rPr>
        <w:t>200-000</w:t>
      </w:r>
      <w:r w:rsidR="00D548B6" w:rsidRPr="00C51E39">
        <w:rPr>
          <w:i/>
        </w:rPr>
        <w:t>. Telefone: (22) 2737-5690</w:t>
      </w:r>
      <w:r w:rsidR="00236A55" w:rsidRPr="00C51E39">
        <w:rPr>
          <w:i/>
        </w:rPr>
        <w:t xml:space="preserve"> e (22) 9989-4318</w:t>
      </w:r>
      <w:r w:rsidR="00D548B6" w:rsidRPr="00C51E39">
        <w:rPr>
          <w:i/>
        </w:rPr>
        <w:t xml:space="preserve">. Servidor para contato: </w:t>
      </w:r>
      <w:r w:rsidR="00236A55" w:rsidRPr="00C51E39">
        <w:rPr>
          <w:i/>
        </w:rPr>
        <w:t>Alex Sousa Sales. E-mail: alex.sales@iff.edu.br</w:t>
      </w:r>
      <w:r w:rsidR="00236A55">
        <w:t>.</w:t>
      </w:r>
    </w:p>
    <w:p w14:paraId="174C7075" w14:textId="77777777" w:rsidR="00BA31A8" w:rsidRPr="00EA1DF4" w:rsidRDefault="00BA31A8" w:rsidP="00296F57">
      <w:pPr>
        <w:pStyle w:val="Nivel4"/>
        <w:rPr>
          <w:b/>
        </w:rPr>
      </w:pPr>
      <w:r w:rsidRPr="00C51E39">
        <w:t>POLO</w:t>
      </w:r>
      <w:r w:rsidRPr="00EA1DF4">
        <w:rPr>
          <w:b/>
        </w:rPr>
        <w:t xml:space="preserve"> </w:t>
      </w:r>
      <w:r w:rsidRPr="00C51E39">
        <w:t>DE</w:t>
      </w:r>
      <w:r w:rsidRPr="00EA1DF4">
        <w:rPr>
          <w:b/>
        </w:rPr>
        <w:t xml:space="preserve"> </w:t>
      </w:r>
      <w:r w:rsidRPr="00C51E39">
        <w:t>INOVAÇÃO</w:t>
      </w:r>
      <w:r w:rsidRPr="00EA1DF4">
        <w:rPr>
          <w:b/>
        </w:rPr>
        <w:t xml:space="preserve"> </w:t>
      </w:r>
      <w:r w:rsidRPr="00C51E39">
        <w:t>CAMPOS</w:t>
      </w:r>
      <w:r w:rsidRPr="00EA1DF4">
        <w:rPr>
          <w:b/>
        </w:rPr>
        <w:t xml:space="preserve"> </w:t>
      </w:r>
      <w:r w:rsidRPr="00C51E39">
        <w:t>DOS</w:t>
      </w:r>
      <w:r w:rsidRPr="00EA1DF4">
        <w:rPr>
          <w:b/>
        </w:rPr>
        <w:t xml:space="preserve"> </w:t>
      </w:r>
      <w:r w:rsidRPr="00C51E39">
        <w:t>GOYTACAZES</w:t>
      </w:r>
    </w:p>
    <w:p w14:paraId="6A830886" w14:textId="6A09B542" w:rsidR="00BA31A8" w:rsidRDefault="00CC0A9B" w:rsidP="00296F57">
      <w:pPr>
        <w:pStyle w:val="Nivel4"/>
        <w:numPr>
          <w:ilvl w:val="0"/>
          <w:numId w:val="0"/>
        </w:numPr>
        <w:ind w:left="567"/>
      </w:pPr>
      <w:r w:rsidRPr="00C51E39">
        <w:t>BR 356 - Km 158,</w:t>
      </w:r>
      <w:r w:rsidR="00BA31A8" w:rsidRPr="00C51E39">
        <w:t xml:space="preserve"> Martins Laje - Campos dos Goytacazes/RJ</w:t>
      </w:r>
      <w:r w:rsidR="00D548B6" w:rsidRPr="00C51E39">
        <w:t>. CEP: 28</w:t>
      </w:r>
      <w:r w:rsidRPr="00C51E39">
        <w:t>.</w:t>
      </w:r>
      <w:r w:rsidR="00D548B6" w:rsidRPr="00C51E39">
        <w:t>100-000. Telefone</w:t>
      </w:r>
      <w:r w:rsidR="00236A55" w:rsidRPr="00C51E39">
        <w:t>s: (22) 2726-2554, (22) 2726-2551 e (22) 2726-2552</w:t>
      </w:r>
      <w:r w:rsidR="00D548B6" w:rsidRPr="00C51E39">
        <w:t>. Servidor</w:t>
      </w:r>
      <w:r w:rsidR="00236A55" w:rsidRPr="00C51E39">
        <w:t>es</w:t>
      </w:r>
      <w:r w:rsidR="00D548B6" w:rsidRPr="00C51E39">
        <w:t xml:space="preserve"> para contato:</w:t>
      </w:r>
      <w:r w:rsidR="00BA31A8" w:rsidRPr="00C51E39">
        <w:t xml:space="preserve"> </w:t>
      </w:r>
      <w:proofErr w:type="spellStart"/>
      <w:r w:rsidR="00BA31A8" w:rsidRPr="00C51E39">
        <w:t>Deivison</w:t>
      </w:r>
      <w:proofErr w:type="spellEnd"/>
      <w:r w:rsidR="00236A55" w:rsidRPr="00C51E39">
        <w:t xml:space="preserve"> </w:t>
      </w:r>
      <w:proofErr w:type="spellStart"/>
      <w:r w:rsidR="00236A55" w:rsidRPr="00C51E39">
        <w:t>Lamonica</w:t>
      </w:r>
      <w:proofErr w:type="spellEnd"/>
      <w:r w:rsidR="00236A55" w:rsidRPr="00C51E39">
        <w:t xml:space="preserve"> e Samira Mello Guimarães de Ca</w:t>
      </w:r>
      <w:r w:rsidR="002C72F5" w:rsidRPr="00C51E39">
        <w:t>r</w:t>
      </w:r>
      <w:r w:rsidR="00236A55" w:rsidRPr="00C51E39">
        <w:t>valho. E-mails: deivison.barreto@iff.edu.br e samira.caralho@iff.edu.br</w:t>
      </w:r>
      <w:r w:rsidR="00236A55">
        <w:t>.</w:t>
      </w:r>
    </w:p>
    <w:p w14:paraId="3FEAFC95" w14:textId="77777777" w:rsidR="00BA31A8" w:rsidRPr="008E65F0" w:rsidRDefault="00BA31A8" w:rsidP="00296F57">
      <w:pPr>
        <w:pStyle w:val="Nivel4"/>
      </w:pPr>
      <w:r w:rsidRPr="008E65F0">
        <w:t>CAMPUS CAMPOS CENTRO</w:t>
      </w:r>
    </w:p>
    <w:p w14:paraId="34E8BC4B" w14:textId="30E6409E" w:rsidR="00BA31A8" w:rsidRDefault="00BA31A8" w:rsidP="00296F57">
      <w:pPr>
        <w:pStyle w:val="Nivel4"/>
        <w:numPr>
          <w:ilvl w:val="0"/>
          <w:numId w:val="0"/>
        </w:numPr>
        <w:ind w:left="567"/>
      </w:pPr>
      <w:r w:rsidRPr="008E65F0">
        <w:t>Rua Dr. Siqueira, nº 273, Parque Dom Bosco - Campos dos Goytacazes/RJ CEP: 28</w:t>
      </w:r>
      <w:r w:rsidR="00CC0A9B" w:rsidRPr="008E65F0">
        <w:t>.</w:t>
      </w:r>
      <w:r w:rsidRPr="008E65F0">
        <w:t>030-130. Telefone: (22) 2726-2857, (22) 2726-2929 e (22) 99914-0232</w:t>
      </w:r>
      <w:r w:rsidR="00D548B6" w:rsidRPr="008E65F0">
        <w:t xml:space="preserve">. Servidores para contato: </w:t>
      </w:r>
      <w:r w:rsidRPr="008E65F0">
        <w:t>Robson William Ribeiro Martins e Cláudia Maria Martins Amaral. E-mails: rwrm@iff.edu.br e cmma@iff.edu.br</w:t>
      </w:r>
      <w:r w:rsidRPr="00BA31A8">
        <w:t>.</w:t>
      </w:r>
    </w:p>
    <w:p w14:paraId="5F8C4CC1" w14:textId="77777777" w:rsidR="00BA31A8" w:rsidRDefault="00BA31A8" w:rsidP="00296F57">
      <w:pPr>
        <w:pStyle w:val="Nivel4"/>
      </w:pPr>
      <w:r w:rsidRPr="008E65F0">
        <w:t>CAMPUS CAMPOS</w:t>
      </w:r>
      <w:r>
        <w:t xml:space="preserve"> </w:t>
      </w:r>
      <w:r w:rsidRPr="008E65F0">
        <w:t>GUARUS</w:t>
      </w:r>
    </w:p>
    <w:p w14:paraId="24697B35" w14:textId="4F8826DD" w:rsidR="00BA31A8" w:rsidRDefault="00BA31A8" w:rsidP="00296F57">
      <w:pPr>
        <w:pStyle w:val="Nivel4"/>
        <w:numPr>
          <w:ilvl w:val="0"/>
          <w:numId w:val="0"/>
        </w:numPr>
        <w:ind w:left="567"/>
      </w:pPr>
      <w:r w:rsidRPr="008E65F0">
        <w:t>Av. Souza Mota, nº 350</w:t>
      </w:r>
      <w:r w:rsidR="00CC0A9B" w:rsidRPr="008E65F0">
        <w:t>,</w:t>
      </w:r>
      <w:r w:rsidRPr="008E65F0">
        <w:t xml:space="preserve"> Parque Fundão - Campos dos Goytacazes/RJ</w:t>
      </w:r>
      <w:r w:rsidR="00D548B6" w:rsidRPr="008E65F0">
        <w:t>.</w:t>
      </w:r>
      <w:r w:rsidRPr="008E65F0">
        <w:t xml:space="preserve"> CEP: 28</w:t>
      </w:r>
      <w:r w:rsidR="00CC0A9B" w:rsidRPr="008E65F0">
        <w:t>.</w:t>
      </w:r>
      <w:r w:rsidRPr="008E65F0">
        <w:t>060-010</w:t>
      </w:r>
      <w:r w:rsidR="00D548B6" w:rsidRPr="008E65F0">
        <w:t xml:space="preserve">. Telefone: </w:t>
      </w:r>
      <w:r w:rsidR="00CC0A9B" w:rsidRPr="008E65F0">
        <w:t>(22) 2737-2420</w:t>
      </w:r>
      <w:r w:rsidR="00D548B6" w:rsidRPr="008E65F0">
        <w:t xml:space="preserve"> </w:t>
      </w:r>
      <w:r w:rsidR="00CC0A9B" w:rsidRPr="008E65F0">
        <w:t>–</w:t>
      </w:r>
      <w:r w:rsidR="00D548B6" w:rsidRPr="008E65F0">
        <w:t xml:space="preserve"> </w:t>
      </w:r>
      <w:proofErr w:type="spellStart"/>
      <w:r w:rsidR="00D548B6" w:rsidRPr="008E65F0">
        <w:t>Ilcimar</w:t>
      </w:r>
      <w:proofErr w:type="spellEnd"/>
      <w:r w:rsidR="00CC0A9B" w:rsidRPr="008E65F0">
        <w:t xml:space="preserve"> Andrade da Silva. E-mail: ilcimar.silva@iff.edu.br</w:t>
      </w:r>
      <w:r w:rsidR="00CC0A9B">
        <w:t>.</w:t>
      </w:r>
    </w:p>
    <w:p w14:paraId="2CA1B1F1" w14:textId="57C3C04F" w:rsidR="004038E3" w:rsidRDefault="00D548B6" w:rsidP="00296F57">
      <w:pPr>
        <w:pStyle w:val="Nivel4"/>
      </w:pPr>
      <w:r w:rsidRPr="008E65F0">
        <w:t>CAMPUS</w:t>
      </w:r>
      <w:r>
        <w:t xml:space="preserve"> </w:t>
      </w:r>
      <w:r w:rsidRPr="008E65F0">
        <w:t>MACAÉ</w:t>
      </w:r>
    </w:p>
    <w:p w14:paraId="192FBF1F" w14:textId="4CFF08BA" w:rsidR="00D548B6" w:rsidRDefault="00CC0A9B" w:rsidP="00296F57">
      <w:pPr>
        <w:pStyle w:val="Nivel4"/>
        <w:numPr>
          <w:ilvl w:val="0"/>
          <w:numId w:val="0"/>
        </w:numPr>
        <w:ind w:left="567"/>
      </w:pPr>
      <w:r w:rsidRPr="008E65F0">
        <w:t>Rod. Amaral Peixoto, Km 164,</w:t>
      </w:r>
      <w:r w:rsidR="00D548B6" w:rsidRPr="008E65F0">
        <w:t xml:space="preserve"> </w:t>
      </w:r>
      <w:proofErr w:type="spellStart"/>
      <w:r w:rsidR="00D548B6" w:rsidRPr="008E65F0">
        <w:t>Imboassica</w:t>
      </w:r>
      <w:proofErr w:type="spellEnd"/>
      <w:r w:rsidR="00D548B6" w:rsidRPr="008E65F0">
        <w:t xml:space="preserve"> – Macaé/RJ CEP: 27</w:t>
      </w:r>
      <w:r w:rsidRPr="008E65F0">
        <w:t>.</w:t>
      </w:r>
      <w:r w:rsidR="00D548B6" w:rsidRPr="008E65F0">
        <w:t xml:space="preserve">973-030. Telefones: (22) 3399-1500, (22) 3399-1506 e (22) 97443-8215 – Servidor para Contato: Marlon do Prado Siqueira. E-mail: </w:t>
      </w:r>
      <w:r w:rsidR="00D548B6" w:rsidRPr="008E65F0">
        <w:rPr>
          <w:rFonts w:cs="Arial"/>
          <w:szCs w:val="20"/>
        </w:rPr>
        <w:t>infraestrutura.macae@iff.edu.br</w:t>
      </w:r>
      <w:r w:rsidR="00D548B6">
        <w:rPr>
          <w:rFonts w:cs="Arial"/>
          <w:szCs w:val="20"/>
        </w:rPr>
        <w:t>.</w:t>
      </w:r>
      <w:r w:rsidR="00D548B6">
        <w:t xml:space="preserve"> </w:t>
      </w:r>
    </w:p>
    <w:p w14:paraId="27CE0143" w14:textId="4A412FC9" w:rsidR="00131A8E" w:rsidRDefault="00131A8E" w:rsidP="00296F57">
      <w:pPr>
        <w:pStyle w:val="Nivel4"/>
      </w:pPr>
      <w:r w:rsidRPr="008E65F0">
        <w:t>CAMPUS</w:t>
      </w:r>
      <w:r>
        <w:t xml:space="preserve"> </w:t>
      </w:r>
      <w:r w:rsidRPr="008E65F0">
        <w:t>ITAPERUNA</w:t>
      </w:r>
    </w:p>
    <w:p w14:paraId="5EE5D1D4" w14:textId="7B8E68EE" w:rsidR="00131A8E" w:rsidRDefault="00CC0A9B" w:rsidP="00296F57">
      <w:pPr>
        <w:pStyle w:val="Nivel4"/>
        <w:numPr>
          <w:ilvl w:val="0"/>
          <w:numId w:val="0"/>
        </w:numPr>
        <w:ind w:left="567"/>
      </w:pPr>
      <w:r w:rsidRPr="008E65F0">
        <w:t xml:space="preserve">BR 356, Km 3, Cidade Nova – Itaperuna/RJ. CEP: 28.300-000. Telefone: (22) 3826-2300. Servidor para contato: Leandro </w:t>
      </w:r>
      <w:proofErr w:type="spellStart"/>
      <w:r w:rsidRPr="008E65F0">
        <w:t>Arêas</w:t>
      </w:r>
      <w:proofErr w:type="spellEnd"/>
      <w:r w:rsidRPr="008E65F0">
        <w:t xml:space="preserve"> Mendes. E-mail: lmendes@iff.edu.br</w:t>
      </w:r>
      <w:r>
        <w:t>.</w:t>
      </w:r>
    </w:p>
    <w:p w14:paraId="178AFE0E" w14:textId="20F4802C" w:rsidR="00131A8E" w:rsidRDefault="00131A8E" w:rsidP="00296F57">
      <w:pPr>
        <w:pStyle w:val="Nivel4"/>
      </w:pPr>
      <w:r w:rsidRPr="008E65F0">
        <w:t>CAMPUS</w:t>
      </w:r>
      <w:r>
        <w:t xml:space="preserve"> </w:t>
      </w:r>
      <w:r w:rsidRPr="008E65F0">
        <w:t>MARICÁ</w:t>
      </w:r>
    </w:p>
    <w:p w14:paraId="37E2933B" w14:textId="14F6A831" w:rsidR="00131A8E" w:rsidRDefault="00CC0A9B" w:rsidP="00296F57">
      <w:pPr>
        <w:pStyle w:val="Nivel4"/>
        <w:numPr>
          <w:ilvl w:val="0"/>
          <w:numId w:val="0"/>
        </w:numPr>
        <w:ind w:left="567"/>
      </w:pPr>
      <w:r w:rsidRPr="008E65F0">
        <w:t xml:space="preserve">Rod. Vereador </w:t>
      </w:r>
      <w:proofErr w:type="spellStart"/>
      <w:r w:rsidRPr="008E65F0">
        <w:t>Oldemar</w:t>
      </w:r>
      <w:proofErr w:type="spellEnd"/>
      <w:r w:rsidRPr="008E65F0">
        <w:t xml:space="preserve"> Guedes Figueiredo (RJ-114), Km 12,5, </w:t>
      </w:r>
      <w:proofErr w:type="spellStart"/>
      <w:r w:rsidRPr="008E65F0">
        <w:t>Ubatiba</w:t>
      </w:r>
      <w:proofErr w:type="spellEnd"/>
      <w:r w:rsidRPr="008E65F0">
        <w:t xml:space="preserve"> - Maricá/RJ. CEP: 24</w:t>
      </w:r>
      <w:r w:rsidR="00C07E2F" w:rsidRPr="008E65F0">
        <w:t>.</w:t>
      </w:r>
      <w:r w:rsidRPr="008E65F0">
        <w:t>908-845. Telefones: (21) 3731-6803 e (21) 99760-1025. Servidor para contato: Célio Nogueira. E-mail: celio.junior@iff.edu.br</w:t>
      </w:r>
      <w:r>
        <w:t>.</w:t>
      </w:r>
    </w:p>
    <w:p w14:paraId="7E0E7437" w14:textId="72336DEF" w:rsidR="00573B28" w:rsidRPr="007E40DB" w:rsidRDefault="2A2B5DD8" w:rsidP="0092678D">
      <w:pPr>
        <w:pStyle w:val="Nvel2-Red"/>
        <w:rPr>
          <w:rFonts w:eastAsia="MS Mincho"/>
        </w:rPr>
      </w:pPr>
      <w:r w:rsidRPr="00DE0D8A">
        <w:t xml:space="preserve">Caso o licitante opte por não realizar a vistoria, deverá prestar declaração formal </w:t>
      </w:r>
      <w:r w:rsidR="00131A8E" w:rsidRPr="00DE0D8A">
        <w:t>(Declaração de Pleno Conhecimento do Objeto da Licitação</w:t>
      </w:r>
      <w:r w:rsidR="007F331E" w:rsidRPr="00DE0D8A">
        <w:t>, das Condições e Locais de Prestação dos Serviços</w:t>
      </w:r>
      <w:r w:rsidR="00131A8E" w:rsidRPr="00DE0D8A">
        <w:t>, conforme modelo ANEXO</w:t>
      </w:r>
      <w:r w:rsidR="0066202B">
        <w:t xml:space="preserve"> V)</w:t>
      </w:r>
      <w:r w:rsidR="00131A8E" w:rsidRPr="00DE0D8A">
        <w:t xml:space="preserve"> </w:t>
      </w:r>
      <w:r w:rsidRPr="00DE0D8A">
        <w:t>assinada pelo responsável técnico do licitante acerca do conhecimento pleno das condições e peculiaridades da contratação.</w:t>
      </w:r>
    </w:p>
    <w:p w14:paraId="78A96068" w14:textId="27004E98" w:rsidR="00573B28" w:rsidRPr="007E40DB" w:rsidRDefault="5DA070A6" w:rsidP="0092678D">
      <w:pPr>
        <w:pStyle w:val="Nvel2-Red"/>
        <w:rPr>
          <w:lang w:eastAsia="en-US"/>
        </w:rPr>
      </w:pPr>
      <w:r w:rsidRPr="00DE0D8A">
        <w:rPr>
          <w:lang w:eastAsia="en-US"/>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r w:rsidRPr="0A5ACE3A">
        <w:rPr>
          <w:lang w:eastAsia="en-US"/>
        </w:rPr>
        <w:t>.</w:t>
      </w:r>
    </w:p>
    <w:p w14:paraId="1B3E99EB" w14:textId="77777777" w:rsidR="00573B28" w:rsidRPr="007E40DB" w:rsidRDefault="5DA070A6" w:rsidP="00186D2D">
      <w:pPr>
        <w:pStyle w:val="Nivel01"/>
      </w:pPr>
      <w:r>
        <w:t>MODELO DE EXECUÇÃO DO OBJETO</w:t>
      </w:r>
    </w:p>
    <w:p w14:paraId="5B720DBC" w14:textId="77777777" w:rsidR="00573B28" w:rsidRPr="00444956" w:rsidRDefault="37E06D73" w:rsidP="00186D2D">
      <w:pPr>
        <w:pStyle w:val="Nvel1-SemNumerao"/>
      </w:pPr>
      <w:r w:rsidRPr="20C731FC">
        <w:t>Condições de execução</w:t>
      </w:r>
    </w:p>
    <w:p w14:paraId="4185C74E" w14:textId="77777777" w:rsidR="00573B28" w:rsidRPr="007E40DB" w:rsidRDefault="37E06D73" w:rsidP="0092678D">
      <w:pPr>
        <w:pStyle w:val="Nvel2-Red"/>
        <w:rPr>
          <w:rFonts w:eastAsia="MS Mincho"/>
        </w:rPr>
      </w:pPr>
      <w:r w:rsidRPr="00D1450C">
        <w:t>A execução do objeto seguirá a seguinte dinâmica</w:t>
      </w:r>
      <w:r w:rsidRPr="20C731FC">
        <w:t>:</w:t>
      </w:r>
    </w:p>
    <w:p w14:paraId="443BC54A" w14:textId="2C9A0868" w:rsidR="00573B28" w:rsidRPr="007E40DB" w:rsidRDefault="00573B28" w:rsidP="00747856">
      <w:pPr>
        <w:pStyle w:val="Nvel3-R"/>
      </w:pPr>
      <w:r w:rsidRPr="00D33D82">
        <w:t xml:space="preserve">Início da execução do objeto: </w:t>
      </w:r>
      <w:r w:rsidR="004025D5" w:rsidRPr="00D33D82">
        <w:t xml:space="preserve">até no máximo 10 dias </w:t>
      </w:r>
      <w:r w:rsidRPr="00D33D82">
        <w:t>da assinatura do contrato</w:t>
      </w:r>
      <w:r w:rsidRPr="720BF7BA">
        <w:t>;</w:t>
      </w:r>
    </w:p>
    <w:p w14:paraId="4915FDE6" w14:textId="2E814D89" w:rsidR="007B0B6C" w:rsidRPr="007B0B6C" w:rsidRDefault="007B0B6C" w:rsidP="007B0B6C">
      <w:pPr>
        <w:pStyle w:val="Nivel3"/>
        <w:ind w:left="851" w:hanging="567"/>
        <w:jc w:val="both"/>
        <w:rPr>
          <w:rFonts w:ascii="Arial" w:hAnsi="Arial" w:cs="Arial"/>
          <w:i/>
          <w:iCs/>
          <w:color w:val="FF0000"/>
          <w:sz w:val="20"/>
        </w:rPr>
      </w:pPr>
      <w:r w:rsidRPr="0066202B">
        <w:rPr>
          <w:rFonts w:ascii="Arial" w:hAnsi="Arial" w:cs="Arial"/>
          <w:iCs/>
          <w:sz w:val="20"/>
        </w:rPr>
        <w:t>Para execução do contrato determinou-se um quantitativo mínimo de prestadores de serviços (postos de trabalho) necessários para atender às demandas da Administração. Tal quantitativo baseia-se no número de colaboradores contratados anteriormente. Na tabela abaixo apresenta-se o quantitativo por Campi</w:t>
      </w:r>
      <w:r w:rsidRPr="007B0B6C">
        <w:rPr>
          <w:rFonts w:ascii="Arial" w:hAnsi="Arial" w:cs="Arial"/>
          <w:b/>
          <w:i/>
          <w:iCs/>
          <w:color w:val="FF0000"/>
          <w:sz w:val="20"/>
        </w:rPr>
        <w:t>:</w:t>
      </w:r>
      <w:r>
        <w:rPr>
          <w:rFonts w:ascii="Arial" w:hAnsi="Arial" w:cs="Arial"/>
          <w:i/>
          <w:iCs/>
          <w:color w:val="FF0000"/>
          <w:sz w:val="20"/>
        </w:rPr>
        <w:t xml:space="preserve"> </w:t>
      </w:r>
    </w:p>
    <w:tbl>
      <w:tblPr>
        <w:tblW w:w="9497" w:type="dxa"/>
        <w:tblInd w:w="276" w:type="dxa"/>
        <w:tblLayout w:type="fixed"/>
        <w:tblCellMar>
          <w:top w:w="15" w:type="dxa"/>
          <w:left w:w="15" w:type="dxa"/>
          <w:bottom w:w="15" w:type="dxa"/>
          <w:right w:w="15" w:type="dxa"/>
        </w:tblCellMar>
        <w:tblLook w:val="04A0" w:firstRow="1" w:lastRow="0" w:firstColumn="1" w:lastColumn="0" w:noHBand="0" w:noVBand="1"/>
      </w:tblPr>
      <w:tblGrid>
        <w:gridCol w:w="2551"/>
        <w:gridCol w:w="827"/>
        <w:gridCol w:w="780"/>
        <w:gridCol w:w="803"/>
        <w:gridCol w:w="756"/>
        <w:gridCol w:w="780"/>
        <w:gridCol w:w="779"/>
        <w:gridCol w:w="780"/>
        <w:gridCol w:w="780"/>
        <w:gridCol w:w="661"/>
      </w:tblGrid>
      <w:tr w:rsidR="007B0B6C" w:rsidRPr="0051105F" w14:paraId="10F05CE4" w14:textId="77777777" w:rsidTr="00C51666">
        <w:trPr>
          <w:trHeight w:val="283"/>
        </w:trPr>
        <w:tc>
          <w:tcPr>
            <w:tcW w:w="2551" w:type="dxa"/>
            <w:tcBorders>
              <w:top w:val="single" w:sz="6" w:space="0" w:color="000000"/>
              <w:left w:val="single" w:sz="6" w:space="0" w:color="000000"/>
              <w:bottom w:val="single" w:sz="6" w:space="0" w:color="000000"/>
              <w:right w:val="single" w:sz="6" w:space="0" w:color="000000"/>
            </w:tcBorders>
            <w:shd w:val="clear" w:color="auto" w:fill="B7B7B7"/>
            <w:tcMar>
              <w:top w:w="40" w:type="dxa"/>
              <w:left w:w="40" w:type="dxa"/>
              <w:bottom w:w="40" w:type="dxa"/>
              <w:right w:w="40" w:type="dxa"/>
            </w:tcMar>
            <w:vAlign w:val="center"/>
            <w:hideMark/>
          </w:tcPr>
          <w:p w14:paraId="7C8818A6" w14:textId="77777777" w:rsidR="007B0B6C" w:rsidRPr="0051105F" w:rsidRDefault="007B0B6C" w:rsidP="00BE1B4B">
            <w:pPr>
              <w:jc w:val="center"/>
              <w:rPr>
                <w:rFonts w:ascii="Arial" w:eastAsia="Times New Roman" w:hAnsi="Arial" w:cs="Arial"/>
                <w:sz w:val="14"/>
                <w:szCs w:val="14"/>
              </w:rPr>
            </w:pPr>
            <w:r w:rsidRPr="0051105F">
              <w:rPr>
                <w:rFonts w:ascii="Arial" w:eastAsia="Times New Roman" w:hAnsi="Arial" w:cs="Arial"/>
                <w:b/>
                <w:bCs/>
                <w:color w:val="000000"/>
                <w:sz w:val="14"/>
                <w:szCs w:val="14"/>
              </w:rPr>
              <w:lastRenderedPageBreak/>
              <w:t>POSTO</w:t>
            </w:r>
          </w:p>
        </w:tc>
        <w:tc>
          <w:tcPr>
            <w:tcW w:w="827" w:type="dxa"/>
            <w:tcBorders>
              <w:top w:val="single" w:sz="6" w:space="0" w:color="000000"/>
              <w:left w:val="single" w:sz="6" w:space="0" w:color="000000"/>
              <w:bottom w:val="single" w:sz="6" w:space="0" w:color="000000"/>
              <w:right w:val="single" w:sz="6" w:space="0" w:color="000000"/>
            </w:tcBorders>
            <w:shd w:val="clear" w:color="auto" w:fill="B7B7B7"/>
            <w:tcMar>
              <w:top w:w="40" w:type="dxa"/>
              <w:left w:w="40" w:type="dxa"/>
              <w:bottom w:w="40" w:type="dxa"/>
              <w:right w:w="40" w:type="dxa"/>
            </w:tcMar>
            <w:vAlign w:val="center"/>
            <w:hideMark/>
          </w:tcPr>
          <w:p w14:paraId="0C2680D5" w14:textId="77777777" w:rsidR="007B0B6C" w:rsidRPr="0051105F" w:rsidRDefault="007B0B6C" w:rsidP="00BE1B4B">
            <w:pPr>
              <w:jc w:val="center"/>
              <w:rPr>
                <w:rFonts w:ascii="Arial" w:eastAsia="Times New Roman" w:hAnsi="Arial" w:cs="Arial"/>
                <w:sz w:val="14"/>
                <w:szCs w:val="14"/>
              </w:rPr>
            </w:pPr>
            <w:r w:rsidRPr="0051105F">
              <w:rPr>
                <w:rFonts w:ascii="Arial" w:eastAsia="Times New Roman" w:hAnsi="Arial" w:cs="Arial"/>
                <w:b/>
                <w:bCs/>
                <w:color w:val="000000"/>
                <w:sz w:val="14"/>
                <w:szCs w:val="14"/>
              </w:rPr>
              <w:t>Campos</w:t>
            </w:r>
          </w:p>
          <w:p w14:paraId="3C292DD7" w14:textId="77777777" w:rsidR="007B0B6C" w:rsidRPr="0051105F" w:rsidRDefault="007B0B6C" w:rsidP="00BE1B4B">
            <w:pPr>
              <w:jc w:val="center"/>
              <w:rPr>
                <w:rFonts w:ascii="Arial" w:eastAsia="Times New Roman" w:hAnsi="Arial" w:cs="Arial"/>
                <w:sz w:val="14"/>
                <w:szCs w:val="14"/>
              </w:rPr>
            </w:pPr>
            <w:r w:rsidRPr="0051105F">
              <w:rPr>
                <w:rFonts w:ascii="Arial" w:eastAsia="Times New Roman" w:hAnsi="Arial" w:cs="Arial"/>
                <w:b/>
                <w:bCs/>
                <w:color w:val="000000"/>
                <w:sz w:val="14"/>
                <w:szCs w:val="14"/>
              </w:rPr>
              <w:t>Centro</w:t>
            </w:r>
          </w:p>
        </w:tc>
        <w:tc>
          <w:tcPr>
            <w:tcW w:w="780" w:type="dxa"/>
            <w:tcBorders>
              <w:top w:val="single" w:sz="6" w:space="0" w:color="000000"/>
              <w:left w:val="single" w:sz="6" w:space="0" w:color="000000"/>
              <w:bottom w:val="single" w:sz="6" w:space="0" w:color="000000"/>
              <w:right w:val="single" w:sz="6" w:space="0" w:color="000000"/>
            </w:tcBorders>
            <w:shd w:val="clear" w:color="auto" w:fill="B7B7B7"/>
            <w:tcMar>
              <w:top w:w="40" w:type="dxa"/>
              <w:left w:w="40" w:type="dxa"/>
              <w:bottom w:w="40" w:type="dxa"/>
              <w:right w:w="40" w:type="dxa"/>
            </w:tcMar>
            <w:vAlign w:val="center"/>
            <w:hideMark/>
          </w:tcPr>
          <w:p w14:paraId="12D06F5E" w14:textId="77777777" w:rsidR="007B0B6C" w:rsidRPr="0051105F" w:rsidRDefault="007B0B6C" w:rsidP="00BE1B4B">
            <w:pPr>
              <w:jc w:val="center"/>
              <w:rPr>
                <w:rFonts w:ascii="Arial" w:eastAsia="Times New Roman" w:hAnsi="Arial" w:cs="Arial"/>
                <w:sz w:val="14"/>
                <w:szCs w:val="14"/>
              </w:rPr>
            </w:pPr>
            <w:r w:rsidRPr="0051105F">
              <w:rPr>
                <w:rFonts w:ascii="Arial" w:eastAsia="Times New Roman" w:hAnsi="Arial" w:cs="Arial"/>
                <w:b/>
                <w:bCs/>
                <w:color w:val="000000"/>
                <w:sz w:val="14"/>
                <w:szCs w:val="14"/>
              </w:rPr>
              <w:t>Campos</w:t>
            </w:r>
          </w:p>
          <w:p w14:paraId="614D2FF4" w14:textId="77777777" w:rsidR="007B0B6C" w:rsidRPr="0051105F" w:rsidRDefault="007B0B6C" w:rsidP="00BE1B4B">
            <w:pPr>
              <w:jc w:val="center"/>
              <w:rPr>
                <w:rFonts w:ascii="Arial" w:eastAsia="Times New Roman" w:hAnsi="Arial" w:cs="Arial"/>
                <w:sz w:val="14"/>
                <w:szCs w:val="14"/>
              </w:rPr>
            </w:pPr>
            <w:r w:rsidRPr="0051105F">
              <w:rPr>
                <w:rFonts w:ascii="Arial" w:eastAsia="Times New Roman" w:hAnsi="Arial" w:cs="Arial"/>
                <w:b/>
                <w:bCs/>
                <w:color w:val="000000"/>
                <w:sz w:val="14"/>
                <w:szCs w:val="14"/>
              </w:rPr>
              <w:t>Guarus</w:t>
            </w:r>
          </w:p>
        </w:tc>
        <w:tc>
          <w:tcPr>
            <w:tcW w:w="803" w:type="dxa"/>
            <w:tcBorders>
              <w:top w:val="single" w:sz="6" w:space="0" w:color="000000"/>
              <w:left w:val="single" w:sz="6" w:space="0" w:color="000000"/>
              <w:bottom w:val="single" w:sz="6" w:space="0" w:color="000000"/>
              <w:right w:val="single" w:sz="6" w:space="0" w:color="000000"/>
            </w:tcBorders>
            <w:shd w:val="clear" w:color="auto" w:fill="B7B7B7"/>
            <w:tcMar>
              <w:top w:w="40" w:type="dxa"/>
              <w:left w:w="40" w:type="dxa"/>
              <w:bottom w:w="40" w:type="dxa"/>
              <w:right w:w="40" w:type="dxa"/>
            </w:tcMar>
            <w:vAlign w:val="center"/>
            <w:hideMark/>
          </w:tcPr>
          <w:p w14:paraId="6935966E" w14:textId="77777777" w:rsidR="007B0B6C" w:rsidRPr="0051105F" w:rsidRDefault="007B0B6C" w:rsidP="00BE1B4B">
            <w:pPr>
              <w:jc w:val="center"/>
              <w:rPr>
                <w:rFonts w:ascii="Arial" w:eastAsia="Times New Roman" w:hAnsi="Arial" w:cs="Arial"/>
                <w:sz w:val="14"/>
                <w:szCs w:val="14"/>
              </w:rPr>
            </w:pPr>
            <w:r w:rsidRPr="0051105F">
              <w:rPr>
                <w:rFonts w:ascii="Arial" w:eastAsia="Times New Roman" w:hAnsi="Arial" w:cs="Arial"/>
                <w:b/>
                <w:bCs/>
                <w:color w:val="000000"/>
                <w:sz w:val="14"/>
                <w:szCs w:val="14"/>
              </w:rPr>
              <w:t>Itaperuna</w:t>
            </w:r>
          </w:p>
        </w:tc>
        <w:tc>
          <w:tcPr>
            <w:tcW w:w="756" w:type="dxa"/>
            <w:tcBorders>
              <w:top w:val="single" w:sz="6" w:space="0" w:color="000000"/>
              <w:left w:val="single" w:sz="6" w:space="0" w:color="000000"/>
              <w:bottom w:val="single" w:sz="6" w:space="0" w:color="000000"/>
              <w:right w:val="single" w:sz="6" w:space="0" w:color="000000"/>
            </w:tcBorders>
            <w:shd w:val="clear" w:color="auto" w:fill="B7B7B7"/>
            <w:tcMar>
              <w:top w:w="40" w:type="dxa"/>
              <w:left w:w="40" w:type="dxa"/>
              <w:bottom w:w="40" w:type="dxa"/>
              <w:right w:w="40" w:type="dxa"/>
            </w:tcMar>
            <w:vAlign w:val="center"/>
            <w:hideMark/>
          </w:tcPr>
          <w:p w14:paraId="47D8DE4A" w14:textId="77777777" w:rsidR="007B0B6C" w:rsidRPr="0051105F" w:rsidRDefault="007B0B6C" w:rsidP="00BE1B4B">
            <w:pPr>
              <w:jc w:val="center"/>
              <w:rPr>
                <w:rFonts w:ascii="Arial" w:eastAsia="Times New Roman" w:hAnsi="Arial" w:cs="Arial"/>
                <w:sz w:val="14"/>
                <w:szCs w:val="14"/>
              </w:rPr>
            </w:pPr>
            <w:r w:rsidRPr="0051105F">
              <w:rPr>
                <w:rFonts w:ascii="Arial" w:eastAsia="Times New Roman" w:hAnsi="Arial" w:cs="Arial"/>
                <w:b/>
                <w:bCs/>
                <w:color w:val="000000"/>
                <w:sz w:val="14"/>
                <w:szCs w:val="14"/>
              </w:rPr>
              <w:t>Macaé</w:t>
            </w:r>
          </w:p>
        </w:tc>
        <w:tc>
          <w:tcPr>
            <w:tcW w:w="780" w:type="dxa"/>
            <w:tcBorders>
              <w:top w:val="single" w:sz="6" w:space="0" w:color="000000"/>
              <w:left w:val="single" w:sz="6" w:space="0" w:color="000000"/>
              <w:bottom w:val="single" w:sz="6" w:space="0" w:color="000000"/>
              <w:right w:val="single" w:sz="6" w:space="0" w:color="000000"/>
            </w:tcBorders>
            <w:shd w:val="clear" w:color="auto" w:fill="B7B7B7"/>
            <w:tcMar>
              <w:top w:w="40" w:type="dxa"/>
              <w:left w:w="40" w:type="dxa"/>
              <w:bottom w:w="40" w:type="dxa"/>
              <w:right w:w="40" w:type="dxa"/>
            </w:tcMar>
            <w:vAlign w:val="center"/>
            <w:hideMark/>
          </w:tcPr>
          <w:p w14:paraId="65D49F09" w14:textId="77777777" w:rsidR="007B0B6C" w:rsidRPr="0051105F" w:rsidRDefault="007B0B6C" w:rsidP="00BE1B4B">
            <w:pPr>
              <w:jc w:val="center"/>
              <w:rPr>
                <w:rFonts w:ascii="Arial" w:eastAsia="Times New Roman" w:hAnsi="Arial" w:cs="Arial"/>
                <w:sz w:val="14"/>
                <w:szCs w:val="14"/>
              </w:rPr>
            </w:pPr>
            <w:r w:rsidRPr="0051105F">
              <w:rPr>
                <w:rFonts w:ascii="Arial" w:eastAsia="Times New Roman" w:hAnsi="Arial" w:cs="Arial"/>
                <w:b/>
                <w:bCs/>
                <w:color w:val="000000"/>
                <w:sz w:val="14"/>
                <w:szCs w:val="14"/>
              </w:rPr>
              <w:t>Maricá</w:t>
            </w:r>
          </w:p>
        </w:tc>
        <w:tc>
          <w:tcPr>
            <w:tcW w:w="779" w:type="dxa"/>
            <w:tcBorders>
              <w:top w:val="single" w:sz="6" w:space="0" w:color="000000"/>
              <w:left w:val="single" w:sz="6" w:space="0" w:color="000000"/>
              <w:bottom w:val="single" w:sz="6" w:space="0" w:color="000000"/>
              <w:right w:val="single" w:sz="6" w:space="0" w:color="000000"/>
            </w:tcBorders>
            <w:shd w:val="clear" w:color="auto" w:fill="B7B7B7"/>
            <w:tcMar>
              <w:top w:w="40" w:type="dxa"/>
              <w:left w:w="40" w:type="dxa"/>
              <w:bottom w:w="40" w:type="dxa"/>
              <w:right w:w="40" w:type="dxa"/>
            </w:tcMar>
            <w:vAlign w:val="center"/>
            <w:hideMark/>
          </w:tcPr>
          <w:p w14:paraId="28E61A87" w14:textId="77777777" w:rsidR="007B0B6C" w:rsidRPr="0051105F" w:rsidRDefault="007B0B6C" w:rsidP="00BE1B4B">
            <w:pPr>
              <w:jc w:val="center"/>
              <w:rPr>
                <w:rFonts w:ascii="Arial" w:eastAsia="Times New Roman" w:hAnsi="Arial" w:cs="Arial"/>
                <w:sz w:val="14"/>
                <w:szCs w:val="14"/>
              </w:rPr>
            </w:pPr>
            <w:r w:rsidRPr="0051105F">
              <w:rPr>
                <w:rFonts w:ascii="Arial" w:eastAsia="Times New Roman" w:hAnsi="Arial" w:cs="Arial"/>
                <w:b/>
                <w:bCs/>
                <w:color w:val="000000"/>
                <w:sz w:val="14"/>
                <w:szCs w:val="14"/>
              </w:rPr>
              <w:t>Polo de Inovação</w:t>
            </w:r>
          </w:p>
        </w:tc>
        <w:tc>
          <w:tcPr>
            <w:tcW w:w="780" w:type="dxa"/>
            <w:tcBorders>
              <w:top w:val="single" w:sz="6" w:space="0" w:color="000000"/>
              <w:left w:val="single" w:sz="6" w:space="0" w:color="000000"/>
              <w:bottom w:val="single" w:sz="6" w:space="0" w:color="000000"/>
              <w:right w:val="single" w:sz="6" w:space="0" w:color="000000"/>
            </w:tcBorders>
            <w:shd w:val="clear" w:color="auto" w:fill="B7B7B7"/>
            <w:tcMar>
              <w:top w:w="40" w:type="dxa"/>
              <w:left w:w="40" w:type="dxa"/>
              <w:bottom w:w="40" w:type="dxa"/>
              <w:right w:w="40" w:type="dxa"/>
            </w:tcMar>
            <w:vAlign w:val="center"/>
            <w:hideMark/>
          </w:tcPr>
          <w:p w14:paraId="1E9462FE" w14:textId="77777777" w:rsidR="007B0B6C" w:rsidRPr="0051105F" w:rsidRDefault="007B0B6C" w:rsidP="00BE1B4B">
            <w:pPr>
              <w:jc w:val="center"/>
              <w:rPr>
                <w:rFonts w:ascii="Arial" w:eastAsia="Times New Roman" w:hAnsi="Arial" w:cs="Arial"/>
                <w:sz w:val="14"/>
                <w:szCs w:val="14"/>
              </w:rPr>
            </w:pPr>
            <w:r w:rsidRPr="0051105F">
              <w:rPr>
                <w:rFonts w:ascii="Arial" w:eastAsia="Times New Roman" w:hAnsi="Arial" w:cs="Arial"/>
                <w:b/>
                <w:bCs/>
                <w:color w:val="000000"/>
                <w:sz w:val="14"/>
                <w:szCs w:val="14"/>
              </w:rPr>
              <w:t>Reitoria</w:t>
            </w:r>
          </w:p>
        </w:tc>
        <w:tc>
          <w:tcPr>
            <w:tcW w:w="780" w:type="dxa"/>
            <w:tcBorders>
              <w:top w:val="single" w:sz="6" w:space="0" w:color="000000"/>
              <w:left w:val="single" w:sz="6" w:space="0" w:color="000000"/>
              <w:bottom w:val="single" w:sz="6" w:space="0" w:color="000000"/>
              <w:right w:val="single" w:sz="6" w:space="0" w:color="000000"/>
            </w:tcBorders>
            <w:shd w:val="clear" w:color="auto" w:fill="B7B7B7"/>
            <w:tcMar>
              <w:top w:w="40" w:type="dxa"/>
              <w:left w:w="40" w:type="dxa"/>
              <w:bottom w:w="40" w:type="dxa"/>
              <w:right w:w="40" w:type="dxa"/>
            </w:tcMar>
            <w:vAlign w:val="center"/>
            <w:hideMark/>
          </w:tcPr>
          <w:p w14:paraId="3DA67BB9" w14:textId="77777777" w:rsidR="007B0B6C" w:rsidRPr="0051105F" w:rsidRDefault="007B0B6C" w:rsidP="00BE1B4B">
            <w:pPr>
              <w:jc w:val="center"/>
              <w:rPr>
                <w:rFonts w:ascii="Arial" w:eastAsia="Times New Roman" w:hAnsi="Arial" w:cs="Arial"/>
                <w:sz w:val="14"/>
                <w:szCs w:val="14"/>
              </w:rPr>
            </w:pPr>
            <w:r w:rsidRPr="0051105F">
              <w:rPr>
                <w:rFonts w:ascii="Arial" w:eastAsia="Times New Roman" w:hAnsi="Arial" w:cs="Arial"/>
                <w:b/>
                <w:bCs/>
                <w:color w:val="000000"/>
                <w:sz w:val="14"/>
                <w:szCs w:val="14"/>
              </w:rPr>
              <w:t>São João da Barra</w:t>
            </w:r>
          </w:p>
        </w:tc>
        <w:tc>
          <w:tcPr>
            <w:tcW w:w="661" w:type="dxa"/>
            <w:tcBorders>
              <w:top w:val="single" w:sz="6" w:space="0" w:color="000000"/>
              <w:left w:val="single" w:sz="6" w:space="0" w:color="000000"/>
              <w:bottom w:val="single" w:sz="6" w:space="0" w:color="000000"/>
              <w:right w:val="single" w:sz="6" w:space="0" w:color="000000"/>
            </w:tcBorders>
            <w:shd w:val="clear" w:color="auto" w:fill="B7B7B7"/>
            <w:tcMar>
              <w:top w:w="40" w:type="dxa"/>
              <w:left w:w="40" w:type="dxa"/>
              <w:bottom w:w="40" w:type="dxa"/>
              <w:right w:w="40" w:type="dxa"/>
            </w:tcMar>
            <w:vAlign w:val="center"/>
            <w:hideMark/>
          </w:tcPr>
          <w:p w14:paraId="36E52CB1" w14:textId="77777777" w:rsidR="007B0B6C" w:rsidRPr="0051105F" w:rsidRDefault="007B0B6C" w:rsidP="00BE1B4B">
            <w:pPr>
              <w:jc w:val="center"/>
              <w:rPr>
                <w:rFonts w:ascii="Arial" w:eastAsia="Times New Roman" w:hAnsi="Arial" w:cs="Arial"/>
                <w:sz w:val="14"/>
                <w:szCs w:val="14"/>
              </w:rPr>
            </w:pPr>
            <w:r w:rsidRPr="0051105F">
              <w:rPr>
                <w:rFonts w:ascii="Arial" w:eastAsia="Times New Roman" w:hAnsi="Arial" w:cs="Arial"/>
                <w:b/>
                <w:bCs/>
                <w:color w:val="000000"/>
                <w:sz w:val="14"/>
                <w:szCs w:val="14"/>
              </w:rPr>
              <w:t>TOTAL</w:t>
            </w:r>
          </w:p>
        </w:tc>
      </w:tr>
      <w:tr w:rsidR="007B0B6C" w:rsidRPr="0051105F" w14:paraId="68A573BA" w14:textId="77777777" w:rsidTr="00C51666">
        <w:trPr>
          <w:trHeight w:val="283"/>
        </w:trPr>
        <w:tc>
          <w:tcPr>
            <w:tcW w:w="25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70286174" w14:textId="77777777" w:rsidR="007B0B6C" w:rsidRPr="0051105F" w:rsidRDefault="007B0B6C" w:rsidP="00BE1B4B">
            <w:pPr>
              <w:jc w:val="center"/>
              <w:rPr>
                <w:rFonts w:ascii="Arial" w:eastAsia="Times New Roman" w:hAnsi="Arial" w:cs="Arial"/>
                <w:sz w:val="14"/>
                <w:szCs w:val="14"/>
              </w:rPr>
            </w:pPr>
            <w:r w:rsidRPr="0051105F">
              <w:rPr>
                <w:rFonts w:ascii="Arial" w:eastAsia="Times New Roman" w:hAnsi="Arial" w:cs="Arial"/>
                <w:color w:val="000000"/>
                <w:sz w:val="14"/>
                <w:szCs w:val="14"/>
              </w:rPr>
              <w:t>RECEPCIONISTA</w:t>
            </w:r>
          </w:p>
        </w:tc>
        <w:tc>
          <w:tcPr>
            <w:tcW w:w="82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582F9C0C" w14:textId="77777777" w:rsidR="007B0B6C" w:rsidRPr="0051105F" w:rsidRDefault="007B0B6C" w:rsidP="00BE1B4B">
            <w:pPr>
              <w:jc w:val="center"/>
              <w:rPr>
                <w:rFonts w:ascii="Arial" w:eastAsia="Times New Roman" w:hAnsi="Arial" w:cs="Arial"/>
                <w:sz w:val="14"/>
                <w:szCs w:val="14"/>
              </w:rPr>
            </w:pPr>
            <w:r w:rsidRPr="0051105F">
              <w:rPr>
                <w:rFonts w:ascii="Arial" w:eastAsia="Times New Roman" w:hAnsi="Arial" w:cs="Arial"/>
                <w:color w:val="000000"/>
                <w:sz w:val="14"/>
                <w:szCs w:val="14"/>
              </w:rPr>
              <w:t>37</w:t>
            </w:r>
          </w:p>
        </w:tc>
        <w:tc>
          <w:tcPr>
            <w:tcW w:w="78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35824A68" w14:textId="77777777" w:rsidR="007B0B6C" w:rsidRPr="0051105F" w:rsidRDefault="007B0B6C" w:rsidP="00BE1B4B">
            <w:pPr>
              <w:jc w:val="center"/>
              <w:rPr>
                <w:rFonts w:ascii="Arial" w:eastAsia="Times New Roman" w:hAnsi="Arial" w:cs="Arial"/>
                <w:sz w:val="14"/>
                <w:szCs w:val="14"/>
              </w:rPr>
            </w:pPr>
            <w:r w:rsidRPr="0051105F">
              <w:rPr>
                <w:rFonts w:ascii="Arial" w:eastAsia="Times New Roman" w:hAnsi="Arial" w:cs="Arial"/>
                <w:color w:val="000000"/>
                <w:sz w:val="14"/>
                <w:szCs w:val="14"/>
              </w:rPr>
              <w:t>6</w:t>
            </w:r>
          </w:p>
        </w:tc>
        <w:tc>
          <w:tcPr>
            <w:tcW w:w="80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626D4DA6" w14:textId="77777777" w:rsidR="007B0B6C" w:rsidRPr="0051105F" w:rsidRDefault="007B0B6C" w:rsidP="00BE1B4B">
            <w:pPr>
              <w:jc w:val="center"/>
              <w:rPr>
                <w:rFonts w:ascii="Arial" w:eastAsia="Times New Roman" w:hAnsi="Arial" w:cs="Arial"/>
                <w:sz w:val="14"/>
                <w:szCs w:val="14"/>
              </w:rPr>
            </w:pPr>
            <w:r w:rsidRPr="0051105F">
              <w:rPr>
                <w:rFonts w:ascii="Arial" w:eastAsia="Times New Roman" w:hAnsi="Arial" w:cs="Arial"/>
                <w:color w:val="000000"/>
                <w:sz w:val="14"/>
                <w:szCs w:val="14"/>
              </w:rPr>
              <w:t>7</w:t>
            </w:r>
          </w:p>
        </w:tc>
        <w:tc>
          <w:tcPr>
            <w:tcW w:w="75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1648B94A" w14:textId="5450B0F8" w:rsidR="007B0B6C" w:rsidRPr="0051105F" w:rsidRDefault="000A62D3" w:rsidP="00BE1B4B">
            <w:pPr>
              <w:jc w:val="center"/>
              <w:rPr>
                <w:rFonts w:ascii="Arial" w:eastAsia="Times New Roman" w:hAnsi="Arial" w:cs="Arial"/>
                <w:sz w:val="14"/>
                <w:szCs w:val="14"/>
              </w:rPr>
            </w:pPr>
            <w:r w:rsidRPr="0051105F">
              <w:rPr>
                <w:rFonts w:ascii="Arial" w:eastAsia="Times New Roman" w:hAnsi="Arial" w:cs="Arial"/>
                <w:sz w:val="14"/>
                <w:szCs w:val="14"/>
              </w:rPr>
              <w:t>6</w:t>
            </w:r>
          </w:p>
        </w:tc>
        <w:tc>
          <w:tcPr>
            <w:tcW w:w="78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7EF91981" w14:textId="0AF66A8E" w:rsidR="007B0B6C" w:rsidRPr="0051105F" w:rsidRDefault="00D86FC6" w:rsidP="00BE1B4B">
            <w:pPr>
              <w:jc w:val="center"/>
              <w:rPr>
                <w:rFonts w:ascii="Arial" w:eastAsia="Times New Roman" w:hAnsi="Arial" w:cs="Arial"/>
                <w:sz w:val="14"/>
                <w:szCs w:val="14"/>
              </w:rPr>
            </w:pPr>
            <w:r w:rsidRPr="0051105F">
              <w:rPr>
                <w:rFonts w:ascii="Arial" w:eastAsia="Times New Roman" w:hAnsi="Arial" w:cs="Arial"/>
                <w:color w:val="000000"/>
                <w:sz w:val="14"/>
                <w:szCs w:val="14"/>
              </w:rPr>
              <w:t>3</w:t>
            </w:r>
          </w:p>
        </w:tc>
        <w:tc>
          <w:tcPr>
            <w:tcW w:w="779"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14:paraId="355470F6" w14:textId="77777777" w:rsidR="007B0B6C" w:rsidRPr="0051105F" w:rsidRDefault="007B0B6C" w:rsidP="00BE1B4B">
            <w:pPr>
              <w:rPr>
                <w:rFonts w:ascii="Arial" w:eastAsia="Times New Roman" w:hAnsi="Arial" w:cs="Arial"/>
                <w:sz w:val="14"/>
                <w:szCs w:val="14"/>
              </w:rPr>
            </w:pPr>
          </w:p>
        </w:tc>
        <w:tc>
          <w:tcPr>
            <w:tcW w:w="78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037E5407" w14:textId="77777777" w:rsidR="007B0B6C" w:rsidRPr="0051105F" w:rsidRDefault="007B0B6C" w:rsidP="00BE1B4B">
            <w:pPr>
              <w:jc w:val="center"/>
              <w:rPr>
                <w:rFonts w:ascii="Arial" w:eastAsia="Times New Roman" w:hAnsi="Arial" w:cs="Arial"/>
                <w:sz w:val="14"/>
                <w:szCs w:val="14"/>
              </w:rPr>
            </w:pPr>
            <w:r w:rsidRPr="0051105F">
              <w:rPr>
                <w:rFonts w:ascii="Arial" w:eastAsia="Times New Roman" w:hAnsi="Arial" w:cs="Arial"/>
                <w:color w:val="000000"/>
                <w:sz w:val="14"/>
                <w:szCs w:val="14"/>
              </w:rPr>
              <w:t>2</w:t>
            </w:r>
          </w:p>
        </w:tc>
        <w:tc>
          <w:tcPr>
            <w:tcW w:w="78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206A4F09" w14:textId="77777777" w:rsidR="007B0B6C" w:rsidRPr="0051105F" w:rsidRDefault="007B0B6C" w:rsidP="00BE1B4B">
            <w:pPr>
              <w:jc w:val="center"/>
              <w:rPr>
                <w:rFonts w:ascii="Arial" w:eastAsia="Times New Roman" w:hAnsi="Arial" w:cs="Arial"/>
                <w:sz w:val="14"/>
                <w:szCs w:val="14"/>
              </w:rPr>
            </w:pPr>
            <w:r w:rsidRPr="0051105F">
              <w:rPr>
                <w:rFonts w:ascii="Arial" w:eastAsia="Times New Roman" w:hAnsi="Arial" w:cs="Arial"/>
                <w:color w:val="000000"/>
                <w:sz w:val="14"/>
                <w:szCs w:val="14"/>
              </w:rPr>
              <w:t>4</w:t>
            </w:r>
          </w:p>
        </w:tc>
        <w:tc>
          <w:tcPr>
            <w:tcW w:w="66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2966D27B" w14:textId="68F3A33B" w:rsidR="007B0B6C" w:rsidRPr="0051105F" w:rsidRDefault="00B60F16" w:rsidP="00A22ABB">
            <w:pPr>
              <w:jc w:val="center"/>
              <w:rPr>
                <w:rFonts w:ascii="Arial" w:eastAsia="Times New Roman" w:hAnsi="Arial" w:cs="Arial"/>
                <w:sz w:val="14"/>
                <w:szCs w:val="14"/>
              </w:rPr>
            </w:pPr>
            <w:r w:rsidRPr="0051105F">
              <w:rPr>
                <w:rFonts w:ascii="Arial" w:eastAsia="Times New Roman" w:hAnsi="Arial" w:cs="Arial"/>
                <w:color w:val="000000"/>
                <w:sz w:val="14"/>
                <w:szCs w:val="14"/>
              </w:rPr>
              <w:t>6</w:t>
            </w:r>
            <w:r w:rsidR="00A22ABB" w:rsidRPr="0051105F">
              <w:rPr>
                <w:rFonts w:ascii="Arial" w:eastAsia="Times New Roman" w:hAnsi="Arial" w:cs="Arial"/>
                <w:color w:val="000000"/>
                <w:sz w:val="14"/>
                <w:szCs w:val="14"/>
              </w:rPr>
              <w:t>5</w:t>
            </w:r>
          </w:p>
        </w:tc>
      </w:tr>
      <w:tr w:rsidR="007B0B6C" w:rsidRPr="0051105F" w14:paraId="3D972531" w14:textId="77777777" w:rsidTr="00C51666">
        <w:trPr>
          <w:trHeight w:val="283"/>
        </w:trPr>
        <w:tc>
          <w:tcPr>
            <w:tcW w:w="25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2E558582" w14:textId="77777777" w:rsidR="007B0B6C" w:rsidRPr="0051105F" w:rsidRDefault="007B0B6C" w:rsidP="00BE1B4B">
            <w:pPr>
              <w:jc w:val="center"/>
              <w:rPr>
                <w:rFonts w:ascii="Arial" w:eastAsia="Times New Roman" w:hAnsi="Arial" w:cs="Arial"/>
                <w:sz w:val="14"/>
                <w:szCs w:val="14"/>
              </w:rPr>
            </w:pPr>
            <w:r w:rsidRPr="0051105F">
              <w:rPr>
                <w:rFonts w:ascii="Arial" w:eastAsia="Times New Roman" w:hAnsi="Arial" w:cs="Arial"/>
                <w:color w:val="000000"/>
                <w:sz w:val="14"/>
                <w:szCs w:val="14"/>
              </w:rPr>
              <w:t>LIMPADOR DE PISCINA</w:t>
            </w:r>
          </w:p>
        </w:tc>
        <w:tc>
          <w:tcPr>
            <w:tcW w:w="82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21EF8506" w14:textId="77777777" w:rsidR="007B0B6C" w:rsidRPr="0051105F" w:rsidRDefault="007B0B6C" w:rsidP="00BE1B4B">
            <w:pPr>
              <w:jc w:val="center"/>
              <w:rPr>
                <w:rFonts w:ascii="Arial" w:eastAsia="Times New Roman" w:hAnsi="Arial" w:cs="Arial"/>
                <w:sz w:val="14"/>
                <w:szCs w:val="14"/>
              </w:rPr>
            </w:pPr>
            <w:r w:rsidRPr="0051105F">
              <w:rPr>
                <w:rFonts w:ascii="Arial" w:eastAsia="Times New Roman" w:hAnsi="Arial" w:cs="Arial"/>
                <w:color w:val="000000"/>
                <w:sz w:val="14"/>
                <w:szCs w:val="14"/>
              </w:rPr>
              <w:t>1</w:t>
            </w:r>
          </w:p>
        </w:tc>
        <w:tc>
          <w:tcPr>
            <w:tcW w:w="78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14:paraId="7CCF04E0" w14:textId="77777777" w:rsidR="007B0B6C" w:rsidRPr="0051105F" w:rsidRDefault="007B0B6C" w:rsidP="00BE1B4B">
            <w:pPr>
              <w:rPr>
                <w:rFonts w:ascii="Arial" w:eastAsia="Times New Roman" w:hAnsi="Arial" w:cs="Arial"/>
                <w:sz w:val="14"/>
                <w:szCs w:val="14"/>
              </w:rPr>
            </w:pPr>
          </w:p>
        </w:tc>
        <w:tc>
          <w:tcPr>
            <w:tcW w:w="80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2CFB1371" w14:textId="77777777" w:rsidR="007B0B6C" w:rsidRPr="0051105F" w:rsidRDefault="007B0B6C" w:rsidP="00BE1B4B">
            <w:pPr>
              <w:jc w:val="center"/>
              <w:rPr>
                <w:rFonts w:ascii="Arial" w:eastAsia="Times New Roman" w:hAnsi="Arial" w:cs="Arial"/>
                <w:sz w:val="14"/>
                <w:szCs w:val="14"/>
              </w:rPr>
            </w:pPr>
            <w:r w:rsidRPr="0051105F">
              <w:rPr>
                <w:rFonts w:ascii="Arial" w:eastAsia="Times New Roman" w:hAnsi="Arial" w:cs="Arial"/>
                <w:color w:val="000000"/>
                <w:sz w:val="14"/>
                <w:szCs w:val="14"/>
              </w:rPr>
              <w:t>1</w:t>
            </w:r>
          </w:p>
        </w:tc>
        <w:tc>
          <w:tcPr>
            <w:tcW w:w="75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37259883" w14:textId="77777777" w:rsidR="007B0B6C" w:rsidRPr="0051105F" w:rsidRDefault="007B0B6C" w:rsidP="00BE1B4B">
            <w:pPr>
              <w:jc w:val="center"/>
              <w:rPr>
                <w:rFonts w:ascii="Arial" w:eastAsia="Times New Roman" w:hAnsi="Arial" w:cs="Arial"/>
                <w:sz w:val="14"/>
                <w:szCs w:val="14"/>
              </w:rPr>
            </w:pPr>
            <w:r w:rsidRPr="0051105F">
              <w:rPr>
                <w:rFonts w:ascii="Arial" w:eastAsia="Times New Roman" w:hAnsi="Arial" w:cs="Arial"/>
                <w:color w:val="000000"/>
                <w:sz w:val="14"/>
                <w:szCs w:val="14"/>
              </w:rPr>
              <w:t>1</w:t>
            </w:r>
          </w:p>
        </w:tc>
        <w:tc>
          <w:tcPr>
            <w:tcW w:w="78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14:paraId="3858B7DA" w14:textId="77777777" w:rsidR="007B0B6C" w:rsidRPr="0051105F" w:rsidRDefault="007B0B6C" w:rsidP="00BE1B4B">
            <w:pPr>
              <w:rPr>
                <w:rFonts w:ascii="Arial" w:eastAsia="Times New Roman" w:hAnsi="Arial" w:cs="Arial"/>
                <w:sz w:val="14"/>
                <w:szCs w:val="14"/>
              </w:rPr>
            </w:pPr>
          </w:p>
        </w:tc>
        <w:tc>
          <w:tcPr>
            <w:tcW w:w="779"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14:paraId="3E91ED01" w14:textId="77777777" w:rsidR="007B0B6C" w:rsidRPr="0051105F" w:rsidRDefault="007B0B6C" w:rsidP="00BE1B4B">
            <w:pPr>
              <w:rPr>
                <w:rFonts w:ascii="Arial" w:eastAsia="Times New Roman" w:hAnsi="Arial" w:cs="Arial"/>
                <w:sz w:val="14"/>
                <w:szCs w:val="14"/>
              </w:rPr>
            </w:pPr>
          </w:p>
        </w:tc>
        <w:tc>
          <w:tcPr>
            <w:tcW w:w="78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14:paraId="7F3E0BC9" w14:textId="77777777" w:rsidR="007B0B6C" w:rsidRPr="0051105F" w:rsidRDefault="007B0B6C" w:rsidP="00BE1B4B">
            <w:pPr>
              <w:rPr>
                <w:rFonts w:ascii="Arial" w:eastAsia="Times New Roman" w:hAnsi="Arial" w:cs="Arial"/>
                <w:sz w:val="14"/>
                <w:szCs w:val="14"/>
              </w:rPr>
            </w:pPr>
          </w:p>
        </w:tc>
        <w:tc>
          <w:tcPr>
            <w:tcW w:w="78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14:paraId="0A5728B7" w14:textId="77777777" w:rsidR="007B0B6C" w:rsidRPr="0051105F" w:rsidRDefault="007B0B6C" w:rsidP="00BE1B4B">
            <w:pPr>
              <w:rPr>
                <w:rFonts w:ascii="Arial" w:eastAsia="Times New Roman" w:hAnsi="Arial" w:cs="Arial"/>
                <w:sz w:val="14"/>
                <w:szCs w:val="14"/>
              </w:rPr>
            </w:pPr>
          </w:p>
        </w:tc>
        <w:tc>
          <w:tcPr>
            <w:tcW w:w="66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4CC1B059" w14:textId="77777777" w:rsidR="007B0B6C" w:rsidRPr="0051105F" w:rsidRDefault="007B0B6C" w:rsidP="00BE1B4B">
            <w:pPr>
              <w:jc w:val="center"/>
              <w:rPr>
                <w:rFonts w:ascii="Arial" w:eastAsia="Times New Roman" w:hAnsi="Arial" w:cs="Arial"/>
                <w:sz w:val="14"/>
                <w:szCs w:val="14"/>
              </w:rPr>
            </w:pPr>
            <w:r w:rsidRPr="0051105F">
              <w:rPr>
                <w:rFonts w:ascii="Arial" w:eastAsia="Times New Roman" w:hAnsi="Arial" w:cs="Arial"/>
                <w:color w:val="000000"/>
                <w:sz w:val="14"/>
                <w:szCs w:val="14"/>
              </w:rPr>
              <w:t>3</w:t>
            </w:r>
          </w:p>
        </w:tc>
      </w:tr>
      <w:tr w:rsidR="007B0B6C" w:rsidRPr="0051105F" w14:paraId="2B57B2F7" w14:textId="77777777" w:rsidTr="000A62D3">
        <w:trPr>
          <w:trHeight w:val="283"/>
        </w:trPr>
        <w:tc>
          <w:tcPr>
            <w:tcW w:w="25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6A7AA0FD" w14:textId="77777777" w:rsidR="007B0B6C" w:rsidRPr="0051105F" w:rsidRDefault="007B0B6C" w:rsidP="00BE1B4B">
            <w:pPr>
              <w:jc w:val="center"/>
              <w:rPr>
                <w:rFonts w:ascii="Arial" w:eastAsia="Times New Roman" w:hAnsi="Arial" w:cs="Arial"/>
                <w:sz w:val="14"/>
                <w:szCs w:val="14"/>
              </w:rPr>
            </w:pPr>
            <w:r w:rsidRPr="0051105F">
              <w:rPr>
                <w:rFonts w:ascii="Arial" w:eastAsia="Times New Roman" w:hAnsi="Arial" w:cs="Arial"/>
                <w:color w:val="000000"/>
                <w:sz w:val="14"/>
                <w:szCs w:val="14"/>
              </w:rPr>
              <w:t>GUARDIÃO DE PISCINA (SALVA-VIDAS)</w:t>
            </w:r>
          </w:p>
        </w:tc>
        <w:tc>
          <w:tcPr>
            <w:tcW w:w="82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7D7F0217" w14:textId="77777777" w:rsidR="007B0B6C" w:rsidRPr="0051105F" w:rsidRDefault="007B0B6C" w:rsidP="00BE1B4B">
            <w:pPr>
              <w:jc w:val="center"/>
              <w:rPr>
                <w:rFonts w:ascii="Arial" w:eastAsia="Times New Roman" w:hAnsi="Arial" w:cs="Arial"/>
                <w:sz w:val="14"/>
                <w:szCs w:val="14"/>
              </w:rPr>
            </w:pPr>
            <w:r w:rsidRPr="0051105F">
              <w:rPr>
                <w:rFonts w:ascii="Arial" w:eastAsia="Times New Roman" w:hAnsi="Arial" w:cs="Arial"/>
                <w:color w:val="000000"/>
                <w:sz w:val="14"/>
                <w:szCs w:val="14"/>
              </w:rPr>
              <w:t>2</w:t>
            </w:r>
          </w:p>
        </w:tc>
        <w:tc>
          <w:tcPr>
            <w:tcW w:w="78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14:paraId="0C803A0C" w14:textId="77777777" w:rsidR="007B0B6C" w:rsidRPr="0051105F" w:rsidRDefault="007B0B6C" w:rsidP="00BE1B4B">
            <w:pPr>
              <w:rPr>
                <w:rFonts w:ascii="Arial" w:eastAsia="Times New Roman" w:hAnsi="Arial" w:cs="Arial"/>
                <w:sz w:val="14"/>
                <w:szCs w:val="14"/>
              </w:rPr>
            </w:pPr>
          </w:p>
        </w:tc>
        <w:tc>
          <w:tcPr>
            <w:tcW w:w="80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hideMark/>
          </w:tcPr>
          <w:p w14:paraId="2E3FA46B" w14:textId="36A1F2CF" w:rsidR="007B0B6C" w:rsidRPr="0051105F" w:rsidRDefault="000A62D3" w:rsidP="000A62D3">
            <w:pPr>
              <w:jc w:val="center"/>
              <w:rPr>
                <w:rFonts w:ascii="Arial" w:eastAsia="Times New Roman" w:hAnsi="Arial" w:cs="Arial"/>
                <w:sz w:val="14"/>
                <w:szCs w:val="14"/>
              </w:rPr>
            </w:pPr>
            <w:r w:rsidRPr="0051105F">
              <w:rPr>
                <w:rFonts w:ascii="Arial" w:eastAsia="Times New Roman" w:hAnsi="Arial" w:cs="Arial"/>
                <w:sz w:val="14"/>
                <w:szCs w:val="14"/>
              </w:rPr>
              <w:t>1</w:t>
            </w:r>
          </w:p>
        </w:tc>
        <w:tc>
          <w:tcPr>
            <w:tcW w:w="75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14:paraId="5A937057" w14:textId="77777777" w:rsidR="007B0B6C" w:rsidRPr="0051105F" w:rsidRDefault="007B0B6C" w:rsidP="00BE1B4B">
            <w:pPr>
              <w:rPr>
                <w:rFonts w:ascii="Arial" w:eastAsia="Times New Roman" w:hAnsi="Arial" w:cs="Arial"/>
                <w:sz w:val="14"/>
                <w:szCs w:val="14"/>
              </w:rPr>
            </w:pPr>
          </w:p>
        </w:tc>
        <w:tc>
          <w:tcPr>
            <w:tcW w:w="78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14:paraId="6549A0C8" w14:textId="77777777" w:rsidR="007B0B6C" w:rsidRPr="0051105F" w:rsidRDefault="007B0B6C" w:rsidP="00BE1B4B">
            <w:pPr>
              <w:rPr>
                <w:rFonts w:ascii="Arial" w:eastAsia="Times New Roman" w:hAnsi="Arial" w:cs="Arial"/>
                <w:sz w:val="14"/>
                <w:szCs w:val="14"/>
              </w:rPr>
            </w:pPr>
          </w:p>
        </w:tc>
        <w:tc>
          <w:tcPr>
            <w:tcW w:w="779"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14:paraId="54A9F711" w14:textId="77777777" w:rsidR="007B0B6C" w:rsidRPr="0051105F" w:rsidRDefault="007B0B6C" w:rsidP="00BE1B4B">
            <w:pPr>
              <w:rPr>
                <w:rFonts w:ascii="Arial" w:eastAsia="Times New Roman" w:hAnsi="Arial" w:cs="Arial"/>
                <w:sz w:val="14"/>
                <w:szCs w:val="14"/>
              </w:rPr>
            </w:pPr>
          </w:p>
        </w:tc>
        <w:tc>
          <w:tcPr>
            <w:tcW w:w="78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14:paraId="17781BEC" w14:textId="77777777" w:rsidR="007B0B6C" w:rsidRPr="0051105F" w:rsidRDefault="007B0B6C" w:rsidP="00BE1B4B">
            <w:pPr>
              <w:rPr>
                <w:rFonts w:ascii="Arial" w:eastAsia="Times New Roman" w:hAnsi="Arial" w:cs="Arial"/>
                <w:sz w:val="14"/>
                <w:szCs w:val="14"/>
              </w:rPr>
            </w:pPr>
          </w:p>
        </w:tc>
        <w:tc>
          <w:tcPr>
            <w:tcW w:w="78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14:paraId="75D3F0EB" w14:textId="77777777" w:rsidR="007B0B6C" w:rsidRPr="0051105F" w:rsidRDefault="007B0B6C" w:rsidP="00BE1B4B">
            <w:pPr>
              <w:rPr>
                <w:rFonts w:ascii="Arial" w:eastAsia="Times New Roman" w:hAnsi="Arial" w:cs="Arial"/>
                <w:sz w:val="14"/>
                <w:szCs w:val="14"/>
              </w:rPr>
            </w:pPr>
          </w:p>
        </w:tc>
        <w:tc>
          <w:tcPr>
            <w:tcW w:w="66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5ECE4C73" w14:textId="198A4FD9" w:rsidR="007B0B6C" w:rsidRPr="0051105F" w:rsidRDefault="000A62D3" w:rsidP="00BE1B4B">
            <w:pPr>
              <w:jc w:val="center"/>
              <w:rPr>
                <w:rFonts w:ascii="Arial" w:eastAsia="Times New Roman" w:hAnsi="Arial" w:cs="Arial"/>
                <w:sz w:val="14"/>
                <w:szCs w:val="14"/>
              </w:rPr>
            </w:pPr>
            <w:r w:rsidRPr="0051105F">
              <w:rPr>
                <w:rFonts w:ascii="Arial" w:eastAsia="Times New Roman" w:hAnsi="Arial" w:cs="Arial"/>
                <w:color w:val="000000"/>
                <w:sz w:val="14"/>
                <w:szCs w:val="14"/>
              </w:rPr>
              <w:t>3</w:t>
            </w:r>
          </w:p>
        </w:tc>
      </w:tr>
      <w:tr w:rsidR="007B0B6C" w:rsidRPr="0051105F" w14:paraId="5BCBEABE" w14:textId="77777777" w:rsidTr="00C51666">
        <w:trPr>
          <w:trHeight w:val="283"/>
        </w:trPr>
        <w:tc>
          <w:tcPr>
            <w:tcW w:w="25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5E7989BE" w14:textId="77777777" w:rsidR="007B0B6C" w:rsidRPr="0051105F" w:rsidRDefault="007B0B6C" w:rsidP="00BE1B4B">
            <w:pPr>
              <w:jc w:val="center"/>
              <w:rPr>
                <w:rFonts w:ascii="Arial" w:eastAsia="Times New Roman" w:hAnsi="Arial" w:cs="Arial"/>
                <w:sz w:val="14"/>
                <w:szCs w:val="14"/>
              </w:rPr>
            </w:pPr>
            <w:r w:rsidRPr="0051105F">
              <w:rPr>
                <w:rFonts w:ascii="Arial" w:eastAsia="Times New Roman" w:hAnsi="Arial" w:cs="Arial"/>
                <w:color w:val="000000"/>
                <w:sz w:val="14"/>
                <w:szCs w:val="14"/>
              </w:rPr>
              <w:t>ASCENSORISTA</w:t>
            </w:r>
          </w:p>
        </w:tc>
        <w:tc>
          <w:tcPr>
            <w:tcW w:w="82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77A619F5" w14:textId="23FC984A" w:rsidR="007B0B6C" w:rsidRPr="0051105F" w:rsidRDefault="00D33D82" w:rsidP="00BE1B4B">
            <w:pPr>
              <w:jc w:val="center"/>
              <w:rPr>
                <w:rFonts w:ascii="Arial" w:eastAsia="Times New Roman" w:hAnsi="Arial" w:cs="Arial"/>
                <w:sz w:val="14"/>
                <w:szCs w:val="14"/>
              </w:rPr>
            </w:pPr>
            <w:r w:rsidRPr="0051105F">
              <w:rPr>
                <w:rFonts w:ascii="Arial" w:eastAsia="Times New Roman" w:hAnsi="Arial" w:cs="Arial"/>
                <w:color w:val="000000"/>
                <w:sz w:val="14"/>
                <w:szCs w:val="14"/>
              </w:rPr>
              <w:t>4</w:t>
            </w:r>
          </w:p>
        </w:tc>
        <w:tc>
          <w:tcPr>
            <w:tcW w:w="78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14:paraId="3A3EC756" w14:textId="77777777" w:rsidR="007B0B6C" w:rsidRPr="0051105F" w:rsidRDefault="007B0B6C" w:rsidP="00BE1B4B">
            <w:pPr>
              <w:rPr>
                <w:rFonts w:ascii="Arial" w:eastAsia="Times New Roman" w:hAnsi="Arial" w:cs="Arial"/>
                <w:sz w:val="14"/>
                <w:szCs w:val="14"/>
              </w:rPr>
            </w:pPr>
          </w:p>
        </w:tc>
        <w:tc>
          <w:tcPr>
            <w:tcW w:w="80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14:paraId="1572077C" w14:textId="77777777" w:rsidR="007B0B6C" w:rsidRPr="0051105F" w:rsidRDefault="007B0B6C" w:rsidP="00BE1B4B">
            <w:pPr>
              <w:rPr>
                <w:rFonts w:ascii="Arial" w:eastAsia="Times New Roman" w:hAnsi="Arial" w:cs="Arial"/>
                <w:sz w:val="14"/>
                <w:szCs w:val="14"/>
              </w:rPr>
            </w:pPr>
          </w:p>
        </w:tc>
        <w:tc>
          <w:tcPr>
            <w:tcW w:w="75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14:paraId="5295E056" w14:textId="77777777" w:rsidR="007B0B6C" w:rsidRPr="0051105F" w:rsidRDefault="007B0B6C" w:rsidP="00BE1B4B">
            <w:pPr>
              <w:rPr>
                <w:rFonts w:ascii="Arial" w:eastAsia="Times New Roman" w:hAnsi="Arial" w:cs="Arial"/>
                <w:sz w:val="14"/>
                <w:szCs w:val="14"/>
              </w:rPr>
            </w:pPr>
          </w:p>
        </w:tc>
        <w:tc>
          <w:tcPr>
            <w:tcW w:w="78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14:paraId="5ACC173C" w14:textId="77777777" w:rsidR="007B0B6C" w:rsidRPr="0051105F" w:rsidRDefault="007B0B6C" w:rsidP="00BE1B4B">
            <w:pPr>
              <w:rPr>
                <w:rFonts w:ascii="Arial" w:eastAsia="Times New Roman" w:hAnsi="Arial" w:cs="Arial"/>
                <w:sz w:val="14"/>
                <w:szCs w:val="14"/>
              </w:rPr>
            </w:pPr>
          </w:p>
        </w:tc>
        <w:tc>
          <w:tcPr>
            <w:tcW w:w="779"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14:paraId="62A44A63" w14:textId="77777777" w:rsidR="007B0B6C" w:rsidRPr="0051105F" w:rsidRDefault="007B0B6C" w:rsidP="00BE1B4B">
            <w:pPr>
              <w:rPr>
                <w:rFonts w:ascii="Arial" w:eastAsia="Times New Roman" w:hAnsi="Arial" w:cs="Arial"/>
                <w:sz w:val="14"/>
                <w:szCs w:val="14"/>
              </w:rPr>
            </w:pPr>
          </w:p>
        </w:tc>
        <w:tc>
          <w:tcPr>
            <w:tcW w:w="78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14:paraId="53C69FE4" w14:textId="77777777" w:rsidR="007B0B6C" w:rsidRPr="0051105F" w:rsidRDefault="007B0B6C" w:rsidP="00BE1B4B">
            <w:pPr>
              <w:rPr>
                <w:rFonts w:ascii="Arial" w:eastAsia="Times New Roman" w:hAnsi="Arial" w:cs="Arial"/>
                <w:sz w:val="14"/>
                <w:szCs w:val="14"/>
              </w:rPr>
            </w:pPr>
          </w:p>
        </w:tc>
        <w:tc>
          <w:tcPr>
            <w:tcW w:w="78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14:paraId="05F0C533" w14:textId="77777777" w:rsidR="007B0B6C" w:rsidRPr="0051105F" w:rsidRDefault="007B0B6C" w:rsidP="00BE1B4B">
            <w:pPr>
              <w:rPr>
                <w:rFonts w:ascii="Arial" w:eastAsia="Times New Roman" w:hAnsi="Arial" w:cs="Arial"/>
                <w:sz w:val="14"/>
                <w:szCs w:val="14"/>
              </w:rPr>
            </w:pPr>
          </w:p>
        </w:tc>
        <w:tc>
          <w:tcPr>
            <w:tcW w:w="66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00C9E111" w14:textId="4B650B82" w:rsidR="007B0B6C" w:rsidRPr="0051105F" w:rsidRDefault="000A62D3" w:rsidP="00BE1B4B">
            <w:pPr>
              <w:jc w:val="center"/>
              <w:rPr>
                <w:rFonts w:ascii="Arial" w:eastAsia="Times New Roman" w:hAnsi="Arial" w:cs="Arial"/>
                <w:sz w:val="14"/>
                <w:szCs w:val="14"/>
              </w:rPr>
            </w:pPr>
            <w:r w:rsidRPr="0051105F">
              <w:rPr>
                <w:rFonts w:ascii="Arial" w:eastAsia="Times New Roman" w:hAnsi="Arial" w:cs="Arial"/>
                <w:color w:val="000000"/>
                <w:sz w:val="14"/>
                <w:szCs w:val="14"/>
              </w:rPr>
              <w:t>4</w:t>
            </w:r>
          </w:p>
        </w:tc>
      </w:tr>
      <w:tr w:rsidR="007B0B6C" w:rsidRPr="0051105F" w14:paraId="5D07D975" w14:textId="77777777" w:rsidTr="00C51666">
        <w:trPr>
          <w:trHeight w:val="283"/>
        </w:trPr>
        <w:tc>
          <w:tcPr>
            <w:tcW w:w="25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38F96340" w14:textId="77777777" w:rsidR="007B0B6C" w:rsidRPr="0051105F" w:rsidRDefault="007B0B6C" w:rsidP="00BE1B4B">
            <w:pPr>
              <w:jc w:val="center"/>
              <w:rPr>
                <w:rFonts w:ascii="Arial" w:eastAsia="Times New Roman" w:hAnsi="Arial" w:cs="Arial"/>
                <w:sz w:val="14"/>
                <w:szCs w:val="14"/>
              </w:rPr>
            </w:pPr>
            <w:r w:rsidRPr="0051105F">
              <w:rPr>
                <w:rFonts w:ascii="Arial" w:eastAsia="Times New Roman" w:hAnsi="Arial" w:cs="Arial"/>
                <w:color w:val="000000"/>
                <w:sz w:val="14"/>
                <w:szCs w:val="14"/>
              </w:rPr>
              <w:t xml:space="preserve">JARDINEIRO </w:t>
            </w:r>
            <w:r w:rsidRPr="0051105F">
              <w:rPr>
                <w:rFonts w:ascii="Arial" w:eastAsia="Times New Roman" w:hAnsi="Arial" w:cs="Arial"/>
                <w:color w:val="000000"/>
                <w:sz w:val="14"/>
                <w:szCs w:val="14"/>
                <w:vertAlign w:val="superscript"/>
              </w:rPr>
              <w:t>1</w:t>
            </w:r>
          </w:p>
        </w:tc>
        <w:tc>
          <w:tcPr>
            <w:tcW w:w="82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52616697" w14:textId="77777777" w:rsidR="007B0B6C" w:rsidRPr="0051105F" w:rsidRDefault="007B0B6C" w:rsidP="00BE1B4B">
            <w:pPr>
              <w:jc w:val="center"/>
              <w:rPr>
                <w:rFonts w:ascii="Arial" w:eastAsia="Times New Roman" w:hAnsi="Arial" w:cs="Arial"/>
                <w:sz w:val="14"/>
                <w:szCs w:val="14"/>
              </w:rPr>
            </w:pPr>
            <w:r w:rsidRPr="0051105F">
              <w:rPr>
                <w:rFonts w:ascii="Arial" w:eastAsia="Times New Roman" w:hAnsi="Arial" w:cs="Arial"/>
                <w:color w:val="000000"/>
                <w:sz w:val="14"/>
                <w:szCs w:val="14"/>
              </w:rPr>
              <w:t>2</w:t>
            </w:r>
          </w:p>
        </w:tc>
        <w:tc>
          <w:tcPr>
            <w:tcW w:w="78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7DA98E9C" w14:textId="77777777" w:rsidR="007B0B6C" w:rsidRPr="0051105F" w:rsidRDefault="007B0B6C" w:rsidP="00BE1B4B">
            <w:pPr>
              <w:jc w:val="center"/>
              <w:rPr>
                <w:rFonts w:ascii="Arial" w:eastAsia="Times New Roman" w:hAnsi="Arial" w:cs="Arial"/>
                <w:sz w:val="14"/>
                <w:szCs w:val="14"/>
              </w:rPr>
            </w:pPr>
            <w:r w:rsidRPr="0051105F">
              <w:rPr>
                <w:rFonts w:ascii="Arial" w:eastAsia="Times New Roman" w:hAnsi="Arial" w:cs="Arial"/>
                <w:color w:val="000000"/>
                <w:sz w:val="14"/>
                <w:szCs w:val="14"/>
              </w:rPr>
              <w:t>1</w:t>
            </w:r>
          </w:p>
        </w:tc>
        <w:tc>
          <w:tcPr>
            <w:tcW w:w="80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6CD0FC1E" w14:textId="77777777" w:rsidR="007B0B6C" w:rsidRPr="0051105F" w:rsidRDefault="007B0B6C" w:rsidP="00BE1B4B">
            <w:pPr>
              <w:jc w:val="center"/>
              <w:rPr>
                <w:rFonts w:ascii="Arial" w:eastAsia="Times New Roman" w:hAnsi="Arial" w:cs="Arial"/>
                <w:sz w:val="14"/>
                <w:szCs w:val="14"/>
              </w:rPr>
            </w:pPr>
            <w:r w:rsidRPr="0051105F">
              <w:rPr>
                <w:rFonts w:ascii="Arial" w:eastAsia="Times New Roman" w:hAnsi="Arial" w:cs="Arial"/>
                <w:color w:val="000000"/>
                <w:sz w:val="14"/>
                <w:szCs w:val="14"/>
              </w:rPr>
              <w:t>1</w:t>
            </w:r>
          </w:p>
        </w:tc>
        <w:tc>
          <w:tcPr>
            <w:tcW w:w="75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2864F812" w14:textId="77777777" w:rsidR="007B0B6C" w:rsidRPr="0051105F" w:rsidRDefault="007B0B6C" w:rsidP="00BE1B4B">
            <w:pPr>
              <w:jc w:val="center"/>
              <w:rPr>
                <w:rFonts w:ascii="Arial" w:eastAsia="Times New Roman" w:hAnsi="Arial" w:cs="Arial"/>
                <w:sz w:val="14"/>
                <w:szCs w:val="14"/>
              </w:rPr>
            </w:pPr>
            <w:r w:rsidRPr="0051105F">
              <w:rPr>
                <w:rFonts w:ascii="Arial" w:eastAsia="Times New Roman" w:hAnsi="Arial" w:cs="Arial"/>
                <w:color w:val="000000"/>
                <w:sz w:val="14"/>
                <w:szCs w:val="14"/>
              </w:rPr>
              <w:t>1</w:t>
            </w:r>
          </w:p>
        </w:tc>
        <w:tc>
          <w:tcPr>
            <w:tcW w:w="78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448D970A" w14:textId="77777777" w:rsidR="007B0B6C" w:rsidRPr="0051105F" w:rsidRDefault="007B0B6C" w:rsidP="00BE1B4B">
            <w:pPr>
              <w:jc w:val="center"/>
              <w:rPr>
                <w:rFonts w:ascii="Arial" w:eastAsia="Times New Roman" w:hAnsi="Arial" w:cs="Arial"/>
                <w:sz w:val="14"/>
                <w:szCs w:val="14"/>
              </w:rPr>
            </w:pPr>
            <w:r w:rsidRPr="0051105F">
              <w:rPr>
                <w:rFonts w:ascii="Arial" w:eastAsia="Times New Roman" w:hAnsi="Arial" w:cs="Arial"/>
                <w:color w:val="000000"/>
                <w:sz w:val="14"/>
                <w:szCs w:val="14"/>
              </w:rPr>
              <w:t>1</w:t>
            </w:r>
          </w:p>
        </w:tc>
        <w:tc>
          <w:tcPr>
            <w:tcW w:w="779"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06E845EF" w14:textId="77777777" w:rsidR="007B0B6C" w:rsidRPr="0051105F" w:rsidRDefault="007B0B6C" w:rsidP="00BE1B4B">
            <w:pPr>
              <w:jc w:val="center"/>
              <w:rPr>
                <w:rFonts w:ascii="Arial" w:eastAsia="Times New Roman" w:hAnsi="Arial" w:cs="Arial"/>
                <w:sz w:val="14"/>
                <w:szCs w:val="14"/>
              </w:rPr>
            </w:pPr>
            <w:r w:rsidRPr="0051105F">
              <w:rPr>
                <w:rFonts w:ascii="Arial" w:eastAsia="Times New Roman" w:hAnsi="Arial" w:cs="Arial"/>
                <w:color w:val="000000"/>
                <w:sz w:val="14"/>
                <w:szCs w:val="14"/>
              </w:rPr>
              <w:t>1</w:t>
            </w:r>
          </w:p>
        </w:tc>
        <w:tc>
          <w:tcPr>
            <w:tcW w:w="78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14:paraId="17CF9980" w14:textId="77777777" w:rsidR="007B0B6C" w:rsidRPr="0051105F" w:rsidRDefault="007B0B6C" w:rsidP="00BE1B4B">
            <w:pPr>
              <w:rPr>
                <w:rFonts w:ascii="Arial" w:eastAsia="Times New Roman" w:hAnsi="Arial" w:cs="Arial"/>
                <w:sz w:val="14"/>
                <w:szCs w:val="14"/>
              </w:rPr>
            </w:pPr>
          </w:p>
        </w:tc>
        <w:tc>
          <w:tcPr>
            <w:tcW w:w="78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12407568" w14:textId="77777777" w:rsidR="007B0B6C" w:rsidRPr="0051105F" w:rsidRDefault="007B0B6C" w:rsidP="00BE1B4B">
            <w:pPr>
              <w:jc w:val="center"/>
              <w:rPr>
                <w:rFonts w:ascii="Arial" w:eastAsia="Times New Roman" w:hAnsi="Arial" w:cs="Arial"/>
                <w:sz w:val="14"/>
                <w:szCs w:val="14"/>
              </w:rPr>
            </w:pPr>
            <w:r w:rsidRPr="0051105F">
              <w:rPr>
                <w:rFonts w:ascii="Arial" w:eastAsia="Times New Roman" w:hAnsi="Arial" w:cs="Arial"/>
                <w:color w:val="000000"/>
                <w:sz w:val="14"/>
                <w:szCs w:val="14"/>
              </w:rPr>
              <w:t>1</w:t>
            </w:r>
          </w:p>
        </w:tc>
        <w:tc>
          <w:tcPr>
            <w:tcW w:w="66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4DE4C935" w14:textId="77777777" w:rsidR="007B0B6C" w:rsidRPr="0051105F" w:rsidRDefault="007B0B6C" w:rsidP="00BE1B4B">
            <w:pPr>
              <w:jc w:val="center"/>
              <w:rPr>
                <w:rFonts w:ascii="Arial" w:eastAsia="Times New Roman" w:hAnsi="Arial" w:cs="Arial"/>
                <w:sz w:val="14"/>
                <w:szCs w:val="14"/>
              </w:rPr>
            </w:pPr>
            <w:r w:rsidRPr="0051105F">
              <w:rPr>
                <w:rFonts w:ascii="Arial" w:eastAsia="Times New Roman" w:hAnsi="Arial" w:cs="Arial"/>
                <w:color w:val="000000"/>
                <w:sz w:val="14"/>
                <w:szCs w:val="14"/>
              </w:rPr>
              <w:t>8</w:t>
            </w:r>
          </w:p>
        </w:tc>
      </w:tr>
      <w:tr w:rsidR="007B0B6C" w:rsidRPr="0051105F" w14:paraId="62D7A984" w14:textId="77777777" w:rsidTr="00C51666">
        <w:trPr>
          <w:trHeight w:val="283"/>
        </w:trPr>
        <w:tc>
          <w:tcPr>
            <w:tcW w:w="25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112E4A3A" w14:textId="77777777" w:rsidR="007B0B6C" w:rsidRPr="0051105F" w:rsidRDefault="007B0B6C" w:rsidP="00BE1B4B">
            <w:pPr>
              <w:jc w:val="center"/>
              <w:rPr>
                <w:rFonts w:ascii="Arial" w:eastAsia="Times New Roman" w:hAnsi="Arial" w:cs="Arial"/>
                <w:sz w:val="14"/>
                <w:szCs w:val="14"/>
              </w:rPr>
            </w:pPr>
            <w:r w:rsidRPr="0051105F">
              <w:rPr>
                <w:rFonts w:ascii="Arial" w:eastAsia="Times New Roman" w:hAnsi="Arial" w:cs="Arial"/>
                <w:color w:val="000000"/>
                <w:sz w:val="14"/>
                <w:szCs w:val="14"/>
              </w:rPr>
              <w:t>AUXILIAR DE JARDINAGEM</w:t>
            </w:r>
          </w:p>
        </w:tc>
        <w:tc>
          <w:tcPr>
            <w:tcW w:w="82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37E25C0D" w14:textId="77777777" w:rsidR="007B0B6C" w:rsidRPr="0051105F" w:rsidRDefault="007B0B6C" w:rsidP="00BE1B4B">
            <w:pPr>
              <w:jc w:val="center"/>
              <w:rPr>
                <w:rFonts w:ascii="Arial" w:eastAsia="Times New Roman" w:hAnsi="Arial" w:cs="Arial"/>
                <w:sz w:val="14"/>
                <w:szCs w:val="14"/>
              </w:rPr>
            </w:pPr>
            <w:r w:rsidRPr="0051105F">
              <w:rPr>
                <w:rFonts w:ascii="Arial" w:eastAsia="Times New Roman" w:hAnsi="Arial" w:cs="Arial"/>
                <w:color w:val="000000"/>
                <w:sz w:val="14"/>
                <w:szCs w:val="14"/>
              </w:rPr>
              <w:t>2</w:t>
            </w:r>
          </w:p>
        </w:tc>
        <w:tc>
          <w:tcPr>
            <w:tcW w:w="78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01F2356B" w14:textId="77777777" w:rsidR="007B0B6C" w:rsidRPr="0051105F" w:rsidRDefault="007B0B6C" w:rsidP="00BE1B4B">
            <w:pPr>
              <w:jc w:val="center"/>
              <w:rPr>
                <w:rFonts w:ascii="Arial" w:eastAsia="Times New Roman" w:hAnsi="Arial" w:cs="Arial"/>
                <w:sz w:val="14"/>
                <w:szCs w:val="14"/>
              </w:rPr>
            </w:pPr>
            <w:r w:rsidRPr="0051105F">
              <w:rPr>
                <w:rFonts w:ascii="Arial" w:eastAsia="Times New Roman" w:hAnsi="Arial" w:cs="Arial"/>
                <w:color w:val="000000"/>
                <w:sz w:val="14"/>
                <w:szCs w:val="14"/>
              </w:rPr>
              <w:t>1</w:t>
            </w:r>
          </w:p>
        </w:tc>
        <w:tc>
          <w:tcPr>
            <w:tcW w:w="80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14:paraId="43F8036B" w14:textId="77777777" w:rsidR="007B0B6C" w:rsidRPr="0051105F" w:rsidRDefault="007B0B6C" w:rsidP="00BE1B4B">
            <w:pPr>
              <w:rPr>
                <w:rFonts w:ascii="Arial" w:eastAsia="Times New Roman" w:hAnsi="Arial" w:cs="Arial"/>
                <w:sz w:val="14"/>
                <w:szCs w:val="14"/>
              </w:rPr>
            </w:pPr>
          </w:p>
        </w:tc>
        <w:tc>
          <w:tcPr>
            <w:tcW w:w="75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1CA7E689" w14:textId="77777777" w:rsidR="007B0B6C" w:rsidRPr="0051105F" w:rsidRDefault="007B0B6C" w:rsidP="00BE1B4B">
            <w:pPr>
              <w:jc w:val="center"/>
              <w:rPr>
                <w:rFonts w:ascii="Arial" w:eastAsia="Times New Roman" w:hAnsi="Arial" w:cs="Arial"/>
                <w:sz w:val="14"/>
                <w:szCs w:val="14"/>
              </w:rPr>
            </w:pPr>
            <w:r w:rsidRPr="0051105F">
              <w:rPr>
                <w:rFonts w:ascii="Arial" w:eastAsia="Times New Roman" w:hAnsi="Arial" w:cs="Arial"/>
                <w:color w:val="000000"/>
                <w:sz w:val="14"/>
                <w:szCs w:val="14"/>
              </w:rPr>
              <w:t>2</w:t>
            </w:r>
          </w:p>
        </w:tc>
        <w:tc>
          <w:tcPr>
            <w:tcW w:w="78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7043C4E6" w14:textId="77777777" w:rsidR="007B0B6C" w:rsidRPr="0051105F" w:rsidRDefault="007B0B6C" w:rsidP="00BE1B4B">
            <w:pPr>
              <w:jc w:val="center"/>
              <w:rPr>
                <w:rFonts w:ascii="Arial" w:eastAsia="Times New Roman" w:hAnsi="Arial" w:cs="Arial"/>
                <w:sz w:val="14"/>
                <w:szCs w:val="14"/>
              </w:rPr>
            </w:pPr>
            <w:r w:rsidRPr="0051105F">
              <w:rPr>
                <w:rFonts w:ascii="Arial" w:eastAsia="Times New Roman" w:hAnsi="Arial" w:cs="Arial"/>
                <w:color w:val="000000"/>
                <w:sz w:val="14"/>
                <w:szCs w:val="14"/>
              </w:rPr>
              <w:t>1</w:t>
            </w:r>
          </w:p>
        </w:tc>
        <w:tc>
          <w:tcPr>
            <w:tcW w:w="779"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14:paraId="72E58F0F" w14:textId="77777777" w:rsidR="007B0B6C" w:rsidRPr="0051105F" w:rsidRDefault="007B0B6C" w:rsidP="00BE1B4B">
            <w:pPr>
              <w:rPr>
                <w:rFonts w:ascii="Arial" w:eastAsia="Times New Roman" w:hAnsi="Arial" w:cs="Arial"/>
                <w:sz w:val="14"/>
                <w:szCs w:val="14"/>
              </w:rPr>
            </w:pPr>
          </w:p>
        </w:tc>
        <w:tc>
          <w:tcPr>
            <w:tcW w:w="78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14:paraId="6BAE14AE" w14:textId="77777777" w:rsidR="007B0B6C" w:rsidRPr="0051105F" w:rsidRDefault="007B0B6C" w:rsidP="00BE1B4B">
            <w:pPr>
              <w:rPr>
                <w:rFonts w:ascii="Arial" w:eastAsia="Times New Roman" w:hAnsi="Arial" w:cs="Arial"/>
                <w:sz w:val="14"/>
                <w:szCs w:val="14"/>
              </w:rPr>
            </w:pPr>
          </w:p>
        </w:tc>
        <w:tc>
          <w:tcPr>
            <w:tcW w:w="78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14:paraId="105C3626" w14:textId="77777777" w:rsidR="007B0B6C" w:rsidRPr="0051105F" w:rsidRDefault="007B0B6C" w:rsidP="00BE1B4B">
            <w:pPr>
              <w:rPr>
                <w:rFonts w:ascii="Arial" w:eastAsia="Times New Roman" w:hAnsi="Arial" w:cs="Arial"/>
                <w:sz w:val="14"/>
                <w:szCs w:val="14"/>
              </w:rPr>
            </w:pPr>
          </w:p>
        </w:tc>
        <w:tc>
          <w:tcPr>
            <w:tcW w:w="66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3C9608AD" w14:textId="77777777" w:rsidR="007B0B6C" w:rsidRPr="0051105F" w:rsidRDefault="007B0B6C" w:rsidP="00BE1B4B">
            <w:pPr>
              <w:jc w:val="center"/>
              <w:rPr>
                <w:rFonts w:ascii="Arial" w:eastAsia="Times New Roman" w:hAnsi="Arial" w:cs="Arial"/>
                <w:sz w:val="14"/>
                <w:szCs w:val="14"/>
              </w:rPr>
            </w:pPr>
            <w:r w:rsidRPr="0051105F">
              <w:rPr>
                <w:rFonts w:ascii="Arial" w:eastAsia="Times New Roman" w:hAnsi="Arial" w:cs="Arial"/>
                <w:color w:val="000000"/>
                <w:sz w:val="14"/>
                <w:szCs w:val="14"/>
              </w:rPr>
              <w:t>6</w:t>
            </w:r>
          </w:p>
        </w:tc>
      </w:tr>
      <w:tr w:rsidR="007B0B6C" w:rsidRPr="0051105F" w14:paraId="26C6FA8C" w14:textId="77777777" w:rsidTr="00C51666">
        <w:trPr>
          <w:trHeight w:val="283"/>
        </w:trPr>
        <w:tc>
          <w:tcPr>
            <w:tcW w:w="25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068F1089" w14:textId="77777777" w:rsidR="007B0B6C" w:rsidRPr="0051105F" w:rsidRDefault="007B0B6C" w:rsidP="00BE1B4B">
            <w:pPr>
              <w:jc w:val="center"/>
              <w:rPr>
                <w:rFonts w:ascii="Arial" w:eastAsia="Times New Roman" w:hAnsi="Arial" w:cs="Arial"/>
                <w:sz w:val="14"/>
                <w:szCs w:val="14"/>
              </w:rPr>
            </w:pPr>
            <w:r w:rsidRPr="0051105F">
              <w:rPr>
                <w:rFonts w:ascii="Arial" w:eastAsia="Times New Roman" w:hAnsi="Arial" w:cs="Arial"/>
                <w:color w:val="000000"/>
                <w:sz w:val="14"/>
                <w:szCs w:val="14"/>
              </w:rPr>
              <w:t>AUXILIAR DE SERVIÇOS GERAIS</w:t>
            </w:r>
          </w:p>
        </w:tc>
        <w:tc>
          <w:tcPr>
            <w:tcW w:w="82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397A1A9B" w14:textId="6D1E667C" w:rsidR="007B0B6C" w:rsidRPr="0051105F" w:rsidRDefault="007B0B6C" w:rsidP="00BE1B4B">
            <w:pPr>
              <w:jc w:val="center"/>
              <w:rPr>
                <w:rFonts w:ascii="Arial" w:eastAsia="Times New Roman" w:hAnsi="Arial" w:cs="Arial"/>
                <w:sz w:val="14"/>
                <w:szCs w:val="14"/>
              </w:rPr>
            </w:pPr>
            <w:r w:rsidRPr="0051105F">
              <w:rPr>
                <w:rFonts w:ascii="Arial" w:eastAsia="Times New Roman" w:hAnsi="Arial" w:cs="Arial"/>
                <w:sz w:val="14"/>
                <w:szCs w:val="14"/>
              </w:rPr>
              <w:t>4</w:t>
            </w:r>
          </w:p>
        </w:tc>
        <w:tc>
          <w:tcPr>
            <w:tcW w:w="78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1C5B870D" w14:textId="77777777" w:rsidR="007B0B6C" w:rsidRPr="0051105F" w:rsidRDefault="007B0B6C" w:rsidP="00BE1B4B">
            <w:pPr>
              <w:jc w:val="center"/>
              <w:rPr>
                <w:rFonts w:ascii="Arial" w:eastAsia="Times New Roman" w:hAnsi="Arial" w:cs="Arial"/>
                <w:sz w:val="14"/>
                <w:szCs w:val="14"/>
              </w:rPr>
            </w:pPr>
            <w:r w:rsidRPr="0051105F">
              <w:rPr>
                <w:rFonts w:ascii="Arial" w:eastAsia="Times New Roman" w:hAnsi="Arial" w:cs="Arial"/>
                <w:color w:val="000000"/>
                <w:sz w:val="14"/>
                <w:szCs w:val="14"/>
              </w:rPr>
              <w:t>1</w:t>
            </w:r>
          </w:p>
        </w:tc>
        <w:tc>
          <w:tcPr>
            <w:tcW w:w="80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7E58AFEC" w14:textId="77777777" w:rsidR="007B0B6C" w:rsidRPr="0051105F" w:rsidRDefault="007B0B6C" w:rsidP="00BE1B4B">
            <w:pPr>
              <w:jc w:val="center"/>
              <w:rPr>
                <w:rFonts w:ascii="Arial" w:eastAsia="Times New Roman" w:hAnsi="Arial" w:cs="Arial"/>
                <w:sz w:val="14"/>
                <w:szCs w:val="14"/>
              </w:rPr>
            </w:pPr>
            <w:r w:rsidRPr="0051105F">
              <w:rPr>
                <w:rFonts w:ascii="Arial" w:eastAsia="Times New Roman" w:hAnsi="Arial" w:cs="Arial"/>
                <w:color w:val="000000"/>
                <w:sz w:val="14"/>
                <w:szCs w:val="14"/>
              </w:rPr>
              <w:t>1</w:t>
            </w:r>
          </w:p>
        </w:tc>
        <w:tc>
          <w:tcPr>
            <w:tcW w:w="75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14:paraId="2B61E566" w14:textId="77777777" w:rsidR="007B0B6C" w:rsidRPr="0051105F" w:rsidRDefault="007B0B6C" w:rsidP="00BE1B4B">
            <w:pPr>
              <w:rPr>
                <w:rFonts w:ascii="Arial" w:eastAsia="Times New Roman" w:hAnsi="Arial" w:cs="Arial"/>
                <w:sz w:val="14"/>
                <w:szCs w:val="14"/>
              </w:rPr>
            </w:pPr>
          </w:p>
        </w:tc>
        <w:tc>
          <w:tcPr>
            <w:tcW w:w="78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14:paraId="65AA4CD9" w14:textId="77777777" w:rsidR="007B0B6C" w:rsidRPr="0051105F" w:rsidRDefault="007B0B6C" w:rsidP="00BE1B4B">
            <w:pPr>
              <w:rPr>
                <w:rFonts w:ascii="Arial" w:eastAsia="Times New Roman" w:hAnsi="Arial" w:cs="Arial"/>
                <w:sz w:val="14"/>
                <w:szCs w:val="14"/>
              </w:rPr>
            </w:pPr>
          </w:p>
        </w:tc>
        <w:tc>
          <w:tcPr>
            <w:tcW w:w="779"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51531605" w14:textId="77777777" w:rsidR="007B0B6C" w:rsidRPr="0051105F" w:rsidRDefault="007B0B6C" w:rsidP="00BE1B4B">
            <w:pPr>
              <w:jc w:val="center"/>
              <w:rPr>
                <w:rFonts w:ascii="Arial" w:eastAsia="Times New Roman" w:hAnsi="Arial" w:cs="Arial"/>
                <w:sz w:val="14"/>
                <w:szCs w:val="14"/>
              </w:rPr>
            </w:pPr>
            <w:r w:rsidRPr="0051105F">
              <w:rPr>
                <w:rFonts w:ascii="Arial" w:eastAsia="Times New Roman" w:hAnsi="Arial" w:cs="Arial"/>
                <w:color w:val="000000"/>
                <w:sz w:val="14"/>
                <w:szCs w:val="14"/>
              </w:rPr>
              <w:t>2</w:t>
            </w:r>
          </w:p>
        </w:tc>
        <w:tc>
          <w:tcPr>
            <w:tcW w:w="78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7B809AF3" w14:textId="77777777" w:rsidR="007B0B6C" w:rsidRPr="0051105F" w:rsidRDefault="007B0B6C" w:rsidP="00BE1B4B">
            <w:pPr>
              <w:jc w:val="center"/>
              <w:rPr>
                <w:rFonts w:ascii="Arial" w:eastAsia="Times New Roman" w:hAnsi="Arial" w:cs="Arial"/>
                <w:sz w:val="14"/>
                <w:szCs w:val="14"/>
              </w:rPr>
            </w:pPr>
            <w:r w:rsidRPr="0051105F">
              <w:rPr>
                <w:rFonts w:ascii="Arial" w:eastAsia="Times New Roman" w:hAnsi="Arial" w:cs="Arial"/>
                <w:color w:val="000000"/>
                <w:sz w:val="14"/>
                <w:szCs w:val="14"/>
              </w:rPr>
              <w:t>1</w:t>
            </w:r>
          </w:p>
        </w:tc>
        <w:tc>
          <w:tcPr>
            <w:tcW w:w="78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14:paraId="0FC55404" w14:textId="77777777" w:rsidR="007B0B6C" w:rsidRPr="0051105F" w:rsidRDefault="007B0B6C" w:rsidP="00BE1B4B">
            <w:pPr>
              <w:rPr>
                <w:rFonts w:ascii="Arial" w:eastAsia="Times New Roman" w:hAnsi="Arial" w:cs="Arial"/>
                <w:sz w:val="14"/>
                <w:szCs w:val="14"/>
              </w:rPr>
            </w:pPr>
          </w:p>
        </w:tc>
        <w:tc>
          <w:tcPr>
            <w:tcW w:w="66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2034DB1F" w14:textId="51E93217" w:rsidR="007B0B6C" w:rsidRPr="0051105F" w:rsidRDefault="007B0B6C" w:rsidP="00BE1B4B">
            <w:pPr>
              <w:jc w:val="center"/>
              <w:rPr>
                <w:rFonts w:ascii="Arial" w:eastAsia="Times New Roman" w:hAnsi="Arial" w:cs="Arial"/>
                <w:sz w:val="14"/>
                <w:szCs w:val="14"/>
              </w:rPr>
            </w:pPr>
            <w:r w:rsidRPr="0051105F">
              <w:rPr>
                <w:rFonts w:ascii="Arial" w:eastAsia="Times New Roman" w:hAnsi="Arial" w:cs="Arial"/>
                <w:color w:val="000000"/>
                <w:sz w:val="14"/>
                <w:szCs w:val="14"/>
              </w:rPr>
              <w:t>9</w:t>
            </w:r>
          </w:p>
        </w:tc>
      </w:tr>
      <w:tr w:rsidR="007B0B6C" w:rsidRPr="0051105F" w14:paraId="6B9BE32B" w14:textId="77777777" w:rsidTr="00C51666">
        <w:trPr>
          <w:trHeight w:val="283"/>
        </w:trPr>
        <w:tc>
          <w:tcPr>
            <w:tcW w:w="25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3A868EDF" w14:textId="77777777" w:rsidR="007B0B6C" w:rsidRPr="0051105F" w:rsidRDefault="007B0B6C" w:rsidP="00BE1B4B">
            <w:pPr>
              <w:jc w:val="center"/>
              <w:rPr>
                <w:rFonts w:ascii="Arial" w:eastAsia="Times New Roman" w:hAnsi="Arial" w:cs="Arial"/>
                <w:sz w:val="14"/>
                <w:szCs w:val="14"/>
              </w:rPr>
            </w:pPr>
            <w:r w:rsidRPr="0051105F">
              <w:rPr>
                <w:rFonts w:ascii="Arial" w:eastAsia="Times New Roman" w:hAnsi="Arial" w:cs="Arial"/>
                <w:color w:val="000000"/>
                <w:sz w:val="14"/>
                <w:szCs w:val="14"/>
              </w:rPr>
              <w:t>ENCARREGADO ADMINISTRATIVO</w:t>
            </w:r>
          </w:p>
        </w:tc>
        <w:tc>
          <w:tcPr>
            <w:tcW w:w="82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5723DBD3" w14:textId="77777777" w:rsidR="007B0B6C" w:rsidRPr="0051105F" w:rsidRDefault="007B0B6C" w:rsidP="00BE1B4B">
            <w:pPr>
              <w:jc w:val="center"/>
              <w:rPr>
                <w:rFonts w:ascii="Arial" w:eastAsia="Times New Roman" w:hAnsi="Arial" w:cs="Arial"/>
                <w:sz w:val="14"/>
                <w:szCs w:val="14"/>
              </w:rPr>
            </w:pPr>
            <w:r w:rsidRPr="0051105F">
              <w:rPr>
                <w:rFonts w:ascii="Arial" w:eastAsia="Times New Roman" w:hAnsi="Arial" w:cs="Arial"/>
                <w:color w:val="000000"/>
                <w:sz w:val="14"/>
                <w:szCs w:val="14"/>
              </w:rPr>
              <w:t>1</w:t>
            </w:r>
          </w:p>
        </w:tc>
        <w:tc>
          <w:tcPr>
            <w:tcW w:w="78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14:paraId="15B50D30" w14:textId="77777777" w:rsidR="007B0B6C" w:rsidRPr="0051105F" w:rsidRDefault="007B0B6C" w:rsidP="00BE1B4B">
            <w:pPr>
              <w:rPr>
                <w:rFonts w:ascii="Arial" w:eastAsia="Times New Roman" w:hAnsi="Arial" w:cs="Arial"/>
                <w:sz w:val="14"/>
                <w:szCs w:val="14"/>
              </w:rPr>
            </w:pPr>
          </w:p>
        </w:tc>
        <w:tc>
          <w:tcPr>
            <w:tcW w:w="80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14:paraId="5DC7B49D" w14:textId="77777777" w:rsidR="007B0B6C" w:rsidRPr="0051105F" w:rsidRDefault="007B0B6C" w:rsidP="00BE1B4B">
            <w:pPr>
              <w:rPr>
                <w:rFonts w:ascii="Arial" w:eastAsia="Times New Roman" w:hAnsi="Arial" w:cs="Arial"/>
                <w:sz w:val="14"/>
                <w:szCs w:val="14"/>
              </w:rPr>
            </w:pPr>
          </w:p>
        </w:tc>
        <w:tc>
          <w:tcPr>
            <w:tcW w:w="75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14:paraId="5168E47E" w14:textId="77777777" w:rsidR="007B0B6C" w:rsidRPr="0051105F" w:rsidRDefault="007B0B6C" w:rsidP="00BE1B4B">
            <w:pPr>
              <w:rPr>
                <w:rFonts w:ascii="Arial" w:eastAsia="Times New Roman" w:hAnsi="Arial" w:cs="Arial"/>
                <w:sz w:val="14"/>
                <w:szCs w:val="14"/>
              </w:rPr>
            </w:pPr>
          </w:p>
        </w:tc>
        <w:tc>
          <w:tcPr>
            <w:tcW w:w="78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14:paraId="4012A079" w14:textId="77777777" w:rsidR="007B0B6C" w:rsidRPr="0051105F" w:rsidRDefault="007B0B6C" w:rsidP="00BE1B4B">
            <w:pPr>
              <w:rPr>
                <w:rFonts w:ascii="Arial" w:eastAsia="Times New Roman" w:hAnsi="Arial" w:cs="Arial"/>
                <w:sz w:val="14"/>
                <w:szCs w:val="14"/>
              </w:rPr>
            </w:pPr>
          </w:p>
        </w:tc>
        <w:tc>
          <w:tcPr>
            <w:tcW w:w="779"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14:paraId="25A30E9C" w14:textId="77777777" w:rsidR="007B0B6C" w:rsidRPr="0051105F" w:rsidRDefault="007B0B6C" w:rsidP="00BE1B4B">
            <w:pPr>
              <w:rPr>
                <w:rFonts w:ascii="Arial" w:eastAsia="Times New Roman" w:hAnsi="Arial" w:cs="Arial"/>
                <w:sz w:val="14"/>
                <w:szCs w:val="14"/>
              </w:rPr>
            </w:pPr>
          </w:p>
        </w:tc>
        <w:tc>
          <w:tcPr>
            <w:tcW w:w="78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14:paraId="7B74498A" w14:textId="77777777" w:rsidR="007B0B6C" w:rsidRPr="0051105F" w:rsidRDefault="007B0B6C" w:rsidP="00BE1B4B">
            <w:pPr>
              <w:rPr>
                <w:rFonts w:ascii="Arial" w:eastAsia="Times New Roman" w:hAnsi="Arial" w:cs="Arial"/>
                <w:sz w:val="14"/>
                <w:szCs w:val="14"/>
              </w:rPr>
            </w:pPr>
          </w:p>
        </w:tc>
        <w:tc>
          <w:tcPr>
            <w:tcW w:w="78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14:paraId="37362F4A" w14:textId="77777777" w:rsidR="007B0B6C" w:rsidRPr="0051105F" w:rsidRDefault="007B0B6C" w:rsidP="00BE1B4B">
            <w:pPr>
              <w:rPr>
                <w:rFonts w:ascii="Arial" w:eastAsia="Times New Roman" w:hAnsi="Arial" w:cs="Arial"/>
                <w:sz w:val="14"/>
                <w:szCs w:val="14"/>
              </w:rPr>
            </w:pPr>
          </w:p>
        </w:tc>
        <w:tc>
          <w:tcPr>
            <w:tcW w:w="66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34C102F9" w14:textId="77777777" w:rsidR="007B0B6C" w:rsidRPr="0051105F" w:rsidRDefault="007B0B6C" w:rsidP="00BE1B4B">
            <w:pPr>
              <w:jc w:val="center"/>
              <w:rPr>
                <w:rFonts w:ascii="Arial" w:eastAsia="Times New Roman" w:hAnsi="Arial" w:cs="Arial"/>
                <w:sz w:val="14"/>
                <w:szCs w:val="14"/>
              </w:rPr>
            </w:pPr>
            <w:r w:rsidRPr="0051105F">
              <w:rPr>
                <w:rFonts w:ascii="Arial" w:eastAsia="Times New Roman" w:hAnsi="Arial" w:cs="Arial"/>
                <w:color w:val="000000"/>
                <w:sz w:val="14"/>
                <w:szCs w:val="14"/>
              </w:rPr>
              <w:t>1</w:t>
            </w:r>
          </w:p>
        </w:tc>
      </w:tr>
      <w:tr w:rsidR="007B0B6C" w:rsidRPr="0051105F" w14:paraId="06AE68F2" w14:textId="77777777" w:rsidTr="00C51666">
        <w:trPr>
          <w:trHeight w:val="283"/>
        </w:trPr>
        <w:tc>
          <w:tcPr>
            <w:tcW w:w="25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5666EB38" w14:textId="77777777" w:rsidR="007B0B6C" w:rsidRPr="0051105F" w:rsidRDefault="007B0B6C" w:rsidP="00BE1B4B">
            <w:pPr>
              <w:jc w:val="center"/>
              <w:rPr>
                <w:rFonts w:ascii="Arial" w:eastAsia="Times New Roman" w:hAnsi="Arial" w:cs="Arial"/>
                <w:sz w:val="14"/>
                <w:szCs w:val="14"/>
              </w:rPr>
            </w:pPr>
            <w:r w:rsidRPr="0051105F">
              <w:rPr>
                <w:rFonts w:ascii="Arial" w:eastAsia="Times New Roman" w:hAnsi="Arial" w:cs="Arial"/>
                <w:color w:val="000000"/>
                <w:sz w:val="14"/>
                <w:szCs w:val="14"/>
              </w:rPr>
              <w:t>OPERADOR DE ROÇADEIRA</w:t>
            </w:r>
          </w:p>
        </w:tc>
        <w:tc>
          <w:tcPr>
            <w:tcW w:w="82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14:paraId="455AB443" w14:textId="77777777" w:rsidR="007B0B6C" w:rsidRPr="0051105F" w:rsidRDefault="007B0B6C" w:rsidP="00BE1B4B">
            <w:pPr>
              <w:rPr>
                <w:rFonts w:ascii="Arial" w:eastAsia="Times New Roman" w:hAnsi="Arial" w:cs="Arial"/>
                <w:sz w:val="14"/>
                <w:szCs w:val="14"/>
              </w:rPr>
            </w:pPr>
          </w:p>
        </w:tc>
        <w:tc>
          <w:tcPr>
            <w:tcW w:w="78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14:paraId="43C23DEA" w14:textId="77777777" w:rsidR="007B0B6C" w:rsidRPr="0051105F" w:rsidRDefault="007B0B6C" w:rsidP="00BE1B4B">
            <w:pPr>
              <w:rPr>
                <w:rFonts w:ascii="Arial" w:eastAsia="Times New Roman" w:hAnsi="Arial" w:cs="Arial"/>
                <w:sz w:val="14"/>
                <w:szCs w:val="14"/>
              </w:rPr>
            </w:pPr>
          </w:p>
        </w:tc>
        <w:tc>
          <w:tcPr>
            <w:tcW w:w="80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0DCE101B" w14:textId="77777777" w:rsidR="007B0B6C" w:rsidRPr="0051105F" w:rsidRDefault="007B0B6C" w:rsidP="00BE1B4B">
            <w:pPr>
              <w:jc w:val="center"/>
              <w:rPr>
                <w:rFonts w:ascii="Arial" w:eastAsia="Times New Roman" w:hAnsi="Arial" w:cs="Arial"/>
                <w:sz w:val="14"/>
                <w:szCs w:val="14"/>
              </w:rPr>
            </w:pPr>
            <w:r w:rsidRPr="0051105F">
              <w:rPr>
                <w:rFonts w:ascii="Arial" w:eastAsia="Times New Roman" w:hAnsi="Arial" w:cs="Arial"/>
                <w:color w:val="000000"/>
                <w:sz w:val="14"/>
                <w:szCs w:val="14"/>
              </w:rPr>
              <w:t>2</w:t>
            </w:r>
          </w:p>
        </w:tc>
        <w:tc>
          <w:tcPr>
            <w:tcW w:w="75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14:paraId="354C83F9" w14:textId="77777777" w:rsidR="007B0B6C" w:rsidRPr="0051105F" w:rsidRDefault="007B0B6C" w:rsidP="00BE1B4B">
            <w:pPr>
              <w:rPr>
                <w:rFonts w:ascii="Arial" w:eastAsia="Times New Roman" w:hAnsi="Arial" w:cs="Arial"/>
                <w:sz w:val="14"/>
                <w:szCs w:val="14"/>
              </w:rPr>
            </w:pPr>
          </w:p>
        </w:tc>
        <w:tc>
          <w:tcPr>
            <w:tcW w:w="78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14:paraId="536FA8B8" w14:textId="77777777" w:rsidR="007B0B6C" w:rsidRPr="0051105F" w:rsidRDefault="007B0B6C" w:rsidP="00BE1B4B">
            <w:pPr>
              <w:rPr>
                <w:rFonts w:ascii="Arial" w:eastAsia="Times New Roman" w:hAnsi="Arial" w:cs="Arial"/>
                <w:sz w:val="14"/>
                <w:szCs w:val="14"/>
              </w:rPr>
            </w:pPr>
          </w:p>
        </w:tc>
        <w:tc>
          <w:tcPr>
            <w:tcW w:w="779"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14:paraId="7DA87CB2" w14:textId="77777777" w:rsidR="007B0B6C" w:rsidRPr="0051105F" w:rsidRDefault="007B0B6C" w:rsidP="00BE1B4B">
            <w:pPr>
              <w:rPr>
                <w:rFonts w:ascii="Arial" w:eastAsia="Times New Roman" w:hAnsi="Arial" w:cs="Arial"/>
                <w:sz w:val="14"/>
                <w:szCs w:val="14"/>
              </w:rPr>
            </w:pPr>
          </w:p>
        </w:tc>
        <w:tc>
          <w:tcPr>
            <w:tcW w:w="78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14:paraId="43C4C169" w14:textId="77777777" w:rsidR="007B0B6C" w:rsidRPr="0051105F" w:rsidRDefault="007B0B6C" w:rsidP="00BE1B4B">
            <w:pPr>
              <w:rPr>
                <w:rFonts w:ascii="Arial" w:eastAsia="Times New Roman" w:hAnsi="Arial" w:cs="Arial"/>
                <w:sz w:val="14"/>
                <w:szCs w:val="14"/>
              </w:rPr>
            </w:pPr>
          </w:p>
        </w:tc>
        <w:tc>
          <w:tcPr>
            <w:tcW w:w="78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14:paraId="6E3C9FA6" w14:textId="77777777" w:rsidR="007B0B6C" w:rsidRPr="0051105F" w:rsidRDefault="007B0B6C" w:rsidP="00BE1B4B">
            <w:pPr>
              <w:rPr>
                <w:rFonts w:ascii="Arial" w:eastAsia="Times New Roman" w:hAnsi="Arial" w:cs="Arial"/>
                <w:sz w:val="14"/>
                <w:szCs w:val="14"/>
              </w:rPr>
            </w:pPr>
          </w:p>
        </w:tc>
        <w:tc>
          <w:tcPr>
            <w:tcW w:w="66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26C5A096" w14:textId="77777777" w:rsidR="007B0B6C" w:rsidRPr="0051105F" w:rsidRDefault="007B0B6C" w:rsidP="00BE1B4B">
            <w:pPr>
              <w:jc w:val="center"/>
              <w:rPr>
                <w:rFonts w:ascii="Arial" w:eastAsia="Times New Roman" w:hAnsi="Arial" w:cs="Arial"/>
                <w:sz w:val="14"/>
                <w:szCs w:val="14"/>
              </w:rPr>
            </w:pPr>
            <w:r w:rsidRPr="0051105F">
              <w:rPr>
                <w:rFonts w:ascii="Arial" w:eastAsia="Times New Roman" w:hAnsi="Arial" w:cs="Arial"/>
                <w:color w:val="000000"/>
                <w:sz w:val="14"/>
                <w:szCs w:val="14"/>
              </w:rPr>
              <w:t>2</w:t>
            </w:r>
          </w:p>
        </w:tc>
      </w:tr>
      <w:tr w:rsidR="007B0B6C" w:rsidRPr="0051105F" w14:paraId="191FF062" w14:textId="77777777" w:rsidTr="00C51666">
        <w:trPr>
          <w:trHeight w:val="283"/>
        </w:trPr>
        <w:tc>
          <w:tcPr>
            <w:tcW w:w="25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6BFCC635" w14:textId="77777777" w:rsidR="007B0B6C" w:rsidRPr="0051105F" w:rsidRDefault="007B0B6C" w:rsidP="00BE1B4B">
            <w:pPr>
              <w:jc w:val="center"/>
              <w:rPr>
                <w:rFonts w:ascii="Arial" w:eastAsia="Times New Roman" w:hAnsi="Arial" w:cs="Arial"/>
                <w:sz w:val="14"/>
                <w:szCs w:val="14"/>
              </w:rPr>
            </w:pPr>
            <w:r w:rsidRPr="0051105F">
              <w:rPr>
                <w:rFonts w:ascii="Arial" w:eastAsia="Times New Roman" w:hAnsi="Arial" w:cs="Arial"/>
                <w:color w:val="000000"/>
                <w:sz w:val="14"/>
                <w:szCs w:val="14"/>
              </w:rPr>
              <w:t>AUXILIAR DE ALMOXARIFADO</w:t>
            </w:r>
          </w:p>
        </w:tc>
        <w:tc>
          <w:tcPr>
            <w:tcW w:w="82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14:paraId="5B4CC53B" w14:textId="77777777" w:rsidR="007B0B6C" w:rsidRPr="0051105F" w:rsidRDefault="007B0B6C" w:rsidP="00BE1B4B">
            <w:pPr>
              <w:rPr>
                <w:rFonts w:ascii="Arial" w:eastAsia="Times New Roman" w:hAnsi="Arial" w:cs="Arial"/>
                <w:sz w:val="14"/>
                <w:szCs w:val="14"/>
              </w:rPr>
            </w:pPr>
          </w:p>
        </w:tc>
        <w:tc>
          <w:tcPr>
            <w:tcW w:w="78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14:paraId="2B374A84" w14:textId="77777777" w:rsidR="007B0B6C" w:rsidRPr="0051105F" w:rsidRDefault="007B0B6C" w:rsidP="00BE1B4B">
            <w:pPr>
              <w:rPr>
                <w:rFonts w:ascii="Arial" w:eastAsia="Times New Roman" w:hAnsi="Arial" w:cs="Arial"/>
                <w:sz w:val="14"/>
                <w:szCs w:val="14"/>
              </w:rPr>
            </w:pPr>
          </w:p>
        </w:tc>
        <w:tc>
          <w:tcPr>
            <w:tcW w:w="80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03327AE1" w14:textId="77777777" w:rsidR="007B0B6C" w:rsidRPr="0051105F" w:rsidRDefault="007B0B6C" w:rsidP="00BE1B4B">
            <w:pPr>
              <w:jc w:val="center"/>
              <w:rPr>
                <w:rFonts w:ascii="Arial" w:eastAsia="Times New Roman" w:hAnsi="Arial" w:cs="Arial"/>
                <w:sz w:val="14"/>
                <w:szCs w:val="14"/>
              </w:rPr>
            </w:pPr>
            <w:r w:rsidRPr="0051105F">
              <w:rPr>
                <w:rFonts w:ascii="Arial" w:eastAsia="Times New Roman" w:hAnsi="Arial" w:cs="Arial"/>
                <w:color w:val="000000"/>
                <w:sz w:val="14"/>
                <w:szCs w:val="14"/>
              </w:rPr>
              <w:t>1</w:t>
            </w:r>
          </w:p>
        </w:tc>
        <w:tc>
          <w:tcPr>
            <w:tcW w:w="75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14:paraId="42A0C3CF" w14:textId="77777777" w:rsidR="007B0B6C" w:rsidRPr="0051105F" w:rsidRDefault="007B0B6C" w:rsidP="00BE1B4B">
            <w:pPr>
              <w:rPr>
                <w:rFonts w:ascii="Arial" w:eastAsia="Times New Roman" w:hAnsi="Arial" w:cs="Arial"/>
                <w:sz w:val="14"/>
                <w:szCs w:val="14"/>
              </w:rPr>
            </w:pPr>
          </w:p>
        </w:tc>
        <w:tc>
          <w:tcPr>
            <w:tcW w:w="78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14:paraId="2C84AD47" w14:textId="77777777" w:rsidR="007B0B6C" w:rsidRPr="0051105F" w:rsidRDefault="007B0B6C" w:rsidP="00BE1B4B">
            <w:pPr>
              <w:rPr>
                <w:rFonts w:ascii="Arial" w:eastAsia="Times New Roman" w:hAnsi="Arial" w:cs="Arial"/>
                <w:sz w:val="14"/>
                <w:szCs w:val="14"/>
              </w:rPr>
            </w:pPr>
          </w:p>
        </w:tc>
        <w:tc>
          <w:tcPr>
            <w:tcW w:w="779"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14:paraId="78F83570" w14:textId="77777777" w:rsidR="007B0B6C" w:rsidRPr="0051105F" w:rsidRDefault="007B0B6C" w:rsidP="00BE1B4B">
            <w:pPr>
              <w:rPr>
                <w:rFonts w:ascii="Arial" w:eastAsia="Times New Roman" w:hAnsi="Arial" w:cs="Arial"/>
                <w:sz w:val="14"/>
                <w:szCs w:val="14"/>
              </w:rPr>
            </w:pPr>
          </w:p>
        </w:tc>
        <w:tc>
          <w:tcPr>
            <w:tcW w:w="78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14:paraId="6526EFD0" w14:textId="77777777" w:rsidR="007B0B6C" w:rsidRPr="0051105F" w:rsidRDefault="007B0B6C" w:rsidP="00BE1B4B">
            <w:pPr>
              <w:rPr>
                <w:rFonts w:ascii="Arial" w:eastAsia="Times New Roman" w:hAnsi="Arial" w:cs="Arial"/>
                <w:sz w:val="14"/>
                <w:szCs w:val="14"/>
              </w:rPr>
            </w:pPr>
          </w:p>
        </w:tc>
        <w:tc>
          <w:tcPr>
            <w:tcW w:w="78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14:paraId="21CAEE95" w14:textId="77777777" w:rsidR="007B0B6C" w:rsidRPr="0051105F" w:rsidRDefault="007B0B6C" w:rsidP="00BE1B4B">
            <w:pPr>
              <w:rPr>
                <w:rFonts w:ascii="Arial" w:eastAsia="Times New Roman" w:hAnsi="Arial" w:cs="Arial"/>
                <w:sz w:val="14"/>
                <w:szCs w:val="14"/>
              </w:rPr>
            </w:pPr>
          </w:p>
        </w:tc>
        <w:tc>
          <w:tcPr>
            <w:tcW w:w="66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012F92D0" w14:textId="77777777" w:rsidR="007B0B6C" w:rsidRPr="0051105F" w:rsidRDefault="007B0B6C" w:rsidP="00BE1B4B">
            <w:pPr>
              <w:jc w:val="center"/>
              <w:rPr>
                <w:rFonts w:ascii="Arial" w:eastAsia="Times New Roman" w:hAnsi="Arial" w:cs="Arial"/>
                <w:sz w:val="14"/>
                <w:szCs w:val="14"/>
              </w:rPr>
            </w:pPr>
            <w:r w:rsidRPr="0051105F">
              <w:rPr>
                <w:rFonts w:ascii="Arial" w:eastAsia="Times New Roman" w:hAnsi="Arial" w:cs="Arial"/>
                <w:color w:val="000000"/>
                <w:sz w:val="14"/>
                <w:szCs w:val="14"/>
              </w:rPr>
              <w:t>1</w:t>
            </w:r>
          </w:p>
        </w:tc>
      </w:tr>
      <w:tr w:rsidR="007B0B6C" w:rsidRPr="0051105F" w14:paraId="7AC0C480" w14:textId="77777777" w:rsidTr="00C51666">
        <w:trPr>
          <w:trHeight w:val="283"/>
        </w:trPr>
        <w:tc>
          <w:tcPr>
            <w:tcW w:w="25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7955A9A1" w14:textId="77777777" w:rsidR="007B0B6C" w:rsidRPr="0051105F" w:rsidRDefault="007B0B6C" w:rsidP="00BE1B4B">
            <w:pPr>
              <w:jc w:val="center"/>
              <w:rPr>
                <w:rFonts w:ascii="Arial" w:eastAsia="Times New Roman" w:hAnsi="Arial" w:cs="Arial"/>
                <w:sz w:val="14"/>
                <w:szCs w:val="14"/>
              </w:rPr>
            </w:pPr>
            <w:r w:rsidRPr="0051105F">
              <w:rPr>
                <w:rFonts w:ascii="Arial" w:eastAsia="Times New Roman" w:hAnsi="Arial" w:cs="Arial"/>
                <w:color w:val="000000"/>
                <w:sz w:val="14"/>
                <w:szCs w:val="14"/>
              </w:rPr>
              <w:t>COPEIRA</w:t>
            </w:r>
          </w:p>
        </w:tc>
        <w:tc>
          <w:tcPr>
            <w:tcW w:w="82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14:paraId="66597C83" w14:textId="77777777" w:rsidR="007B0B6C" w:rsidRPr="0051105F" w:rsidRDefault="007B0B6C" w:rsidP="00BE1B4B">
            <w:pPr>
              <w:rPr>
                <w:rFonts w:ascii="Arial" w:eastAsia="Times New Roman" w:hAnsi="Arial" w:cs="Arial"/>
                <w:sz w:val="14"/>
                <w:szCs w:val="14"/>
              </w:rPr>
            </w:pPr>
          </w:p>
        </w:tc>
        <w:tc>
          <w:tcPr>
            <w:tcW w:w="78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14:paraId="120A88EE" w14:textId="77777777" w:rsidR="007B0B6C" w:rsidRPr="0051105F" w:rsidRDefault="007B0B6C" w:rsidP="00BE1B4B">
            <w:pPr>
              <w:rPr>
                <w:rFonts w:ascii="Arial" w:eastAsia="Times New Roman" w:hAnsi="Arial" w:cs="Arial"/>
                <w:sz w:val="14"/>
                <w:szCs w:val="14"/>
              </w:rPr>
            </w:pPr>
          </w:p>
        </w:tc>
        <w:tc>
          <w:tcPr>
            <w:tcW w:w="80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14:paraId="3933D60C" w14:textId="77777777" w:rsidR="007B0B6C" w:rsidRPr="0051105F" w:rsidRDefault="007B0B6C" w:rsidP="00BE1B4B">
            <w:pPr>
              <w:rPr>
                <w:rFonts w:ascii="Arial" w:eastAsia="Times New Roman" w:hAnsi="Arial" w:cs="Arial"/>
                <w:sz w:val="14"/>
                <w:szCs w:val="14"/>
              </w:rPr>
            </w:pPr>
          </w:p>
        </w:tc>
        <w:tc>
          <w:tcPr>
            <w:tcW w:w="75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14A75E0F" w14:textId="77777777" w:rsidR="007B0B6C" w:rsidRPr="0051105F" w:rsidRDefault="007B0B6C" w:rsidP="00BE1B4B">
            <w:pPr>
              <w:jc w:val="center"/>
              <w:rPr>
                <w:rFonts w:ascii="Arial" w:eastAsia="Times New Roman" w:hAnsi="Arial" w:cs="Arial"/>
                <w:sz w:val="14"/>
                <w:szCs w:val="14"/>
              </w:rPr>
            </w:pPr>
            <w:r w:rsidRPr="0051105F">
              <w:rPr>
                <w:rFonts w:ascii="Arial" w:eastAsia="Times New Roman" w:hAnsi="Arial" w:cs="Arial"/>
                <w:color w:val="000000"/>
                <w:sz w:val="14"/>
                <w:szCs w:val="14"/>
              </w:rPr>
              <w:t>1</w:t>
            </w:r>
          </w:p>
        </w:tc>
        <w:tc>
          <w:tcPr>
            <w:tcW w:w="78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14:paraId="73D014CD" w14:textId="77777777" w:rsidR="007B0B6C" w:rsidRPr="0051105F" w:rsidRDefault="007B0B6C" w:rsidP="00BE1B4B">
            <w:pPr>
              <w:rPr>
                <w:rFonts w:ascii="Arial" w:eastAsia="Times New Roman" w:hAnsi="Arial" w:cs="Arial"/>
                <w:sz w:val="14"/>
                <w:szCs w:val="14"/>
              </w:rPr>
            </w:pPr>
          </w:p>
        </w:tc>
        <w:tc>
          <w:tcPr>
            <w:tcW w:w="779"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14:paraId="10BAF4E3" w14:textId="77777777" w:rsidR="007B0B6C" w:rsidRPr="0051105F" w:rsidRDefault="007B0B6C" w:rsidP="00BE1B4B">
            <w:pPr>
              <w:rPr>
                <w:rFonts w:ascii="Arial" w:eastAsia="Times New Roman" w:hAnsi="Arial" w:cs="Arial"/>
                <w:sz w:val="14"/>
                <w:szCs w:val="14"/>
              </w:rPr>
            </w:pPr>
          </w:p>
        </w:tc>
        <w:tc>
          <w:tcPr>
            <w:tcW w:w="78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6F51580B" w14:textId="77777777" w:rsidR="007B0B6C" w:rsidRPr="0051105F" w:rsidRDefault="007B0B6C" w:rsidP="00BE1B4B">
            <w:pPr>
              <w:jc w:val="center"/>
              <w:rPr>
                <w:rFonts w:ascii="Arial" w:eastAsia="Times New Roman" w:hAnsi="Arial" w:cs="Arial"/>
                <w:sz w:val="14"/>
                <w:szCs w:val="14"/>
              </w:rPr>
            </w:pPr>
            <w:r w:rsidRPr="0051105F">
              <w:rPr>
                <w:rFonts w:ascii="Arial" w:eastAsia="Times New Roman" w:hAnsi="Arial" w:cs="Arial"/>
                <w:color w:val="000000"/>
                <w:sz w:val="14"/>
                <w:szCs w:val="14"/>
              </w:rPr>
              <w:t>1</w:t>
            </w:r>
          </w:p>
        </w:tc>
        <w:tc>
          <w:tcPr>
            <w:tcW w:w="78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14:paraId="1EAB84F3" w14:textId="77777777" w:rsidR="007B0B6C" w:rsidRPr="0051105F" w:rsidRDefault="007B0B6C" w:rsidP="00BE1B4B">
            <w:pPr>
              <w:rPr>
                <w:rFonts w:ascii="Arial" w:eastAsia="Times New Roman" w:hAnsi="Arial" w:cs="Arial"/>
                <w:sz w:val="14"/>
                <w:szCs w:val="14"/>
              </w:rPr>
            </w:pPr>
          </w:p>
        </w:tc>
        <w:tc>
          <w:tcPr>
            <w:tcW w:w="66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351827EF" w14:textId="77777777" w:rsidR="007B0B6C" w:rsidRPr="0051105F" w:rsidRDefault="007B0B6C" w:rsidP="00BE1B4B">
            <w:pPr>
              <w:jc w:val="center"/>
              <w:rPr>
                <w:rFonts w:ascii="Arial" w:eastAsia="Times New Roman" w:hAnsi="Arial" w:cs="Arial"/>
                <w:sz w:val="14"/>
                <w:szCs w:val="14"/>
              </w:rPr>
            </w:pPr>
            <w:r w:rsidRPr="0051105F">
              <w:rPr>
                <w:rFonts w:ascii="Arial" w:eastAsia="Times New Roman" w:hAnsi="Arial" w:cs="Arial"/>
                <w:color w:val="000000"/>
                <w:sz w:val="14"/>
                <w:szCs w:val="14"/>
              </w:rPr>
              <w:t>2</w:t>
            </w:r>
          </w:p>
        </w:tc>
      </w:tr>
      <w:tr w:rsidR="007B0B6C" w:rsidRPr="0051105F" w14:paraId="3059BE05" w14:textId="77777777" w:rsidTr="00C51666">
        <w:trPr>
          <w:trHeight w:val="283"/>
        </w:trPr>
        <w:tc>
          <w:tcPr>
            <w:tcW w:w="25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503F6A0B" w14:textId="77777777" w:rsidR="007B0B6C" w:rsidRPr="0051105F" w:rsidRDefault="007B0B6C" w:rsidP="00BE1B4B">
            <w:pPr>
              <w:jc w:val="center"/>
              <w:rPr>
                <w:rFonts w:ascii="Arial" w:eastAsia="Times New Roman" w:hAnsi="Arial" w:cs="Arial"/>
                <w:sz w:val="14"/>
                <w:szCs w:val="14"/>
              </w:rPr>
            </w:pPr>
            <w:r w:rsidRPr="0051105F">
              <w:rPr>
                <w:rFonts w:ascii="Arial" w:eastAsia="Times New Roman" w:hAnsi="Arial" w:cs="Arial"/>
                <w:b/>
                <w:bCs/>
                <w:color w:val="000000"/>
                <w:sz w:val="14"/>
                <w:szCs w:val="14"/>
              </w:rPr>
              <w:t>TOTAL</w:t>
            </w:r>
          </w:p>
        </w:tc>
        <w:tc>
          <w:tcPr>
            <w:tcW w:w="82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2BD41877" w14:textId="20A81C33" w:rsidR="007B0B6C" w:rsidRPr="0051105F" w:rsidRDefault="007B0B6C" w:rsidP="00BE1B4B">
            <w:pPr>
              <w:jc w:val="center"/>
              <w:rPr>
                <w:rFonts w:ascii="Arial" w:eastAsia="Times New Roman" w:hAnsi="Arial" w:cs="Arial"/>
                <w:sz w:val="14"/>
                <w:szCs w:val="14"/>
              </w:rPr>
            </w:pPr>
            <w:r w:rsidRPr="0051105F">
              <w:rPr>
                <w:rFonts w:ascii="Arial" w:eastAsia="Times New Roman" w:hAnsi="Arial" w:cs="Arial"/>
                <w:b/>
                <w:bCs/>
                <w:color w:val="000000"/>
                <w:sz w:val="14"/>
                <w:szCs w:val="14"/>
              </w:rPr>
              <w:t>5</w:t>
            </w:r>
            <w:r w:rsidR="00D33D82" w:rsidRPr="0051105F">
              <w:rPr>
                <w:rFonts w:ascii="Arial" w:eastAsia="Times New Roman" w:hAnsi="Arial" w:cs="Arial"/>
                <w:b/>
                <w:bCs/>
                <w:color w:val="000000"/>
                <w:sz w:val="14"/>
                <w:szCs w:val="14"/>
              </w:rPr>
              <w:t>3</w:t>
            </w:r>
          </w:p>
        </w:tc>
        <w:tc>
          <w:tcPr>
            <w:tcW w:w="78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02BB595D" w14:textId="77777777" w:rsidR="007B0B6C" w:rsidRPr="0051105F" w:rsidRDefault="007B0B6C" w:rsidP="00BE1B4B">
            <w:pPr>
              <w:jc w:val="center"/>
              <w:rPr>
                <w:rFonts w:ascii="Arial" w:eastAsia="Times New Roman" w:hAnsi="Arial" w:cs="Arial"/>
                <w:sz w:val="14"/>
                <w:szCs w:val="14"/>
              </w:rPr>
            </w:pPr>
            <w:r w:rsidRPr="0051105F">
              <w:rPr>
                <w:rFonts w:ascii="Arial" w:eastAsia="Times New Roman" w:hAnsi="Arial" w:cs="Arial"/>
                <w:b/>
                <w:bCs/>
                <w:color w:val="000000"/>
                <w:sz w:val="14"/>
                <w:szCs w:val="14"/>
              </w:rPr>
              <w:t>9</w:t>
            </w:r>
          </w:p>
        </w:tc>
        <w:tc>
          <w:tcPr>
            <w:tcW w:w="80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685FE6E0" w14:textId="0045522C" w:rsidR="007B0B6C" w:rsidRPr="0051105F" w:rsidRDefault="007B0B6C" w:rsidP="00BE1B4B">
            <w:pPr>
              <w:jc w:val="center"/>
              <w:rPr>
                <w:rFonts w:ascii="Arial" w:eastAsia="Times New Roman" w:hAnsi="Arial" w:cs="Arial"/>
                <w:sz w:val="14"/>
                <w:szCs w:val="14"/>
              </w:rPr>
            </w:pPr>
            <w:r w:rsidRPr="0051105F">
              <w:rPr>
                <w:rFonts w:ascii="Arial" w:eastAsia="Times New Roman" w:hAnsi="Arial" w:cs="Arial"/>
                <w:b/>
                <w:bCs/>
                <w:color w:val="000000"/>
                <w:sz w:val="14"/>
                <w:szCs w:val="14"/>
              </w:rPr>
              <w:t>1</w:t>
            </w:r>
            <w:r w:rsidR="000A62D3" w:rsidRPr="0051105F">
              <w:rPr>
                <w:rFonts w:ascii="Arial" w:eastAsia="Times New Roman" w:hAnsi="Arial" w:cs="Arial"/>
                <w:b/>
                <w:bCs/>
                <w:color w:val="000000"/>
                <w:sz w:val="14"/>
                <w:szCs w:val="14"/>
              </w:rPr>
              <w:t>4</w:t>
            </w:r>
          </w:p>
        </w:tc>
        <w:tc>
          <w:tcPr>
            <w:tcW w:w="75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42291205" w14:textId="77777777" w:rsidR="007B0B6C" w:rsidRPr="0051105F" w:rsidRDefault="007B0B6C" w:rsidP="00BE1B4B">
            <w:pPr>
              <w:jc w:val="center"/>
              <w:rPr>
                <w:rFonts w:ascii="Arial" w:eastAsia="Times New Roman" w:hAnsi="Arial" w:cs="Arial"/>
                <w:sz w:val="14"/>
                <w:szCs w:val="14"/>
              </w:rPr>
            </w:pPr>
            <w:r w:rsidRPr="0051105F">
              <w:rPr>
                <w:rFonts w:ascii="Arial" w:eastAsia="Times New Roman" w:hAnsi="Arial" w:cs="Arial"/>
                <w:b/>
                <w:bCs/>
                <w:color w:val="000000"/>
                <w:sz w:val="14"/>
                <w:szCs w:val="14"/>
              </w:rPr>
              <w:t>11</w:t>
            </w:r>
          </w:p>
        </w:tc>
        <w:tc>
          <w:tcPr>
            <w:tcW w:w="78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3CA510D9" w14:textId="1FCC1BD5" w:rsidR="007B0B6C" w:rsidRPr="0051105F" w:rsidRDefault="00D86FC6" w:rsidP="00BE1B4B">
            <w:pPr>
              <w:jc w:val="center"/>
              <w:rPr>
                <w:rFonts w:ascii="Arial" w:eastAsia="Times New Roman" w:hAnsi="Arial" w:cs="Arial"/>
                <w:sz w:val="14"/>
                <w:szCs w:val="14"/>
              </w:rPr>
            </w:pPr>
            <w:r w:rsidRPr="0051105F">
              <w:rPr>
                <w:rFonts w:ascii="Arial" w:eastAsia="Times New Roman" w:hAnsi="Arial" w:cs="Arial"/>
                <w:b/>
                <w:bCs/>
                <w:color w:val="000000"/>
                <w:sz w:val="14"/>
                <w:szCs w:val="14"/>
              </w:rPr>
              <w:t>5</w:t>
            </w:r>
          </w:p>
        </w:tc>
        <w:tc>
          <w:tcPr>
            <w:tcW w:w="779"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2384362A" w14:textId="77777777" w:rsidR="007B0B6C" w:rsidRPr="0051105F" w:rsidRDefault="007B0B6C" w:rsidP="00BE1B4B">
            <w:pPr>
              <w:jc w:val="center"/>
              <w:rPr>
                <w:rFonts w:ascii="Arial" w:eastAsia="Times New Roman" w:hAnsi="Arial" w:cs="Arial"/>
                <w:sz w:val="14"/>
                <w:szCs w:val="14"/>
              </w:rPr>
            </w:pPr>
            <w:r w:rsidRPr="0051105F">
              <w:rPr>
                <w:rFonts w:ascii="Arial" w:eastAsia="Times New Roman" w:hAnsi="Arial" w:cs="Arial"/>
                <w:b/>
                <w:bCs/>
                <w:color w:val="000000"/>
                <w:sz w:val="14"/>
                <w:szCs w:val="14"/>
              </w:rPr>
              <w:t>3</w:t>
            </w:r>
          </w:p>
        </w:tc>
        <w:tc>
          <w:tcPr>
            <w:tcW w:w="78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221EC13A" w14:textId="77777777" w:rsidR="007B0B6C" w:rsidRPr="0051105F" w:rsidRDefault="007B0B6C" w:rsidP="00BE1B4B">
            <w:pPr>
              <w:jc w:val="center"/>
              <w:rPr>
                <w:rFonts w:ascii="Arial" w:eastAsia="Times New Roman" w:hAnsi="Arial" w:cs="Arial"/>
                <w:sz w:val="14"/>
                <w:szCs w:val="14"/>
              </w:rPr>
            </w:pPr>
            <w:r w:rsidRPr="0051105F">
              <w:rPr>
                <w:rFonts w:ascii="Arial" w:eastAsia="Times New Roman" w:hAnsi="Arial" w:cs="Arial"/>
                <w:b/>
                <w:bCs/>
                <w:color w:val="000000"/>
                <w:sz w:val="14"/>
                <w:szCs w:val="14"/>
              </w:rPr>
              <w:t>4</w:t>
            </w:r>
          </w:p>
        </w:tc>
        <w:tc>
          <w:tcPr>
            <w:tcW w:w="78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10E78AFD" w14:textId="77777777" w:rsidR="007B0B6C" w:rsidRPr="0051105F" w:rsidRDefault="007B0B6C" w:rsidP="00BE1B4B">
            <w:pPr>
              <w:jc w:val="center"/>
              <w:rPr>
                <w:rFonts w:ascii="Arial" w:eastAsia="Times New Roman" w:hAnsi="Arial" w:cs="Arial"/>
                <w:sz w:val="14"/>
                <w:szCs w:val="14"/>
              </w:rPr>
            </w:pPr>
            <w:r w:rsidRPr="0051105F">
              <w:rPr>
                <w:rFonts w:ascii="Arial" w:eastAsia="Times New Roman" w:hAnsi="Arial" w:cs="Arial"/>
                <w:b/>
                <w:bCs/>
                <w:color w:val="000000"/>
                <w:sz w:val="14"/>
                <w:szCs w:val="14"/>
              </w:rPr>
              <w:t>5</w:t>
            </w:r>
          </w:p>
        </w:tc>
        <w:tc>
          <w:tcPr>
            <w:tcW w:w="66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1DCBD93D" w14:textId="55271A40" w:rsidR="007B0B6C" w:rsidRPr="0051105F" w:rsidRDefault="00A22ABB" w:rsidP="00BE1B4B">
            <w:pPr>
              <w:jc w:val="center"/>
              <w:rPr>
                <w:rFonts w:ascii="Arial" w:eastAsia="Times New Roman" w:hAnsi="Arial" w:cs="Arial"/>
                <w:sz w:val="14"/>
                <w:szCs w:val="14"/>
              </w:rPr>
            </w:pPr>
            <w:r w:rsidRPr="0051105F">
              <w:rPr>
                <w:rFonts w:ascii="Arial" w:eastAsia="Times New Roman" w:hAnsi="Arial" w:cs="Arial"/>
                <w:b/>
                <w:bCs/>
                <w:color w:val="000000"/>
                <w:sz w:val="14"/>
                <w:szCs w:val="14"/>
              </w:rPr>
              <w:t>104</w:t>
            </w:r>
          </w:p>
        </w:tc>
      </w:tr>
    </w:tbl>
    <w:p w14:paraId="1475F3DE" w14:textId="5524322C" w:rsidR="00B60F16" w:rsidRPr="00B60F16" w:rsidRDefault="00B60F16" w:rsidP="00B60F16">
      <w:pPr>
        <w:ind w:left="360"/>
        <w:jc w:val="both"/>
        <w:rPr>
          <w:rFonts w:ascii="Times New Roman" w:eastAsia="Times New Roman" w:hAnsi="Times New Roman" w:cs="Times New Roman"/>
        </w:rPr>
      </w:pPr>
      <w:r w:rsidRPr="00B60F16">
        <w:rPr>
          <w:rFonts w:ascii="Arial" w:eastAsia="Times New Roman" w:hAnsi="Arial" w:cs="Arial"/>
          <w:color w:val="000000"/>
          <w:sz w:val="16"/>
          <w:szCs w:val="16"/>
          <w:vertAlign w:val="superscript"/>
        </w:rPr>
        <w:t>1.</w:t>
      </w:r>
      <w:r>
        <w:rPr>
          <w:rFonts w:ascii="Arial" w:eastAsia="Times New Roman" w:hAnsi="Arial" w:cs="Arial"/>
          <w:color w:val="000000"/>
          <w:sz w:val="16"/>
          <w:szCs w:val="16"/>
        </w:rPr>
        <w:t xml:space="preserve"> </w:t>
      </w:r>
      <w:r w:rsidRPr="00B60F16">
        <w:rPr>
          <w:rFonts w:ascii="Arial" w:eastAsia="Times New Roman" w:hAnsi="Arial" w:cs="Arial"/>
          <w:color w:val="000000"/>
          <w:sz w:val="16"/>
          <w:szCs w:val="16"/>
        </w:rPr>
        <w:t xml:space="preserve">O jardineiro que presta serviços no Polo de Inovação, exercerá suas atividades 2 (duas) vezes na semana na Reitoria, localizado a Rua Coronel Walter Kramer, 357 - Parque Santo Antônio, com todas as atribuições descritas acima e a cada 15 dias exercerá suas atividades no Centro de Referência localizado na Rua Mario </w:t>
      </w:r>
      <w:proofErr w:type="spellStart"/>
      <w:r w:rsidRPr="00B60F16">
        <w:rPr>
          <w:rFonts w:ascii="Arial" w:eastAsia="Times New Roman" w:hAnsi="Arial" w:cs="Arial"/>
          <w:color w:val="000000"/>
          <w:sz w:val="16"/>
          <w:szCs w:val="16"/>
        </w:rPr>
        <w:t>Manhães</w:t>
      </w:r>
      <w:proofErr w:type="spellEnd"/>
      <w:r w:rsidRPr="00B60F16">
        <w:rPr>
          <w:rFonts w:ascii="Arial" w:eastAsia="Times New Roman" w:hAnsi="Arial" w:cs="Arial"/>
          <w:color w:val="000000"/>
          <w:sz w:val="16"/>
          <w:szCs w:val="16"/>
        </w:rPr>
        <w:t xml:space="preserve"> de Andrade nº 100, Parque Aurora</w:t>
      </w:r>
      <w:r w:rsidR="00912521">
        <w:rPr>
          <w:rFonts w:ascii="Arial" w:eastAsia="Times New Roman" w:hAnsi="Arial" w:cs="Arial"/>
          <w:color w:val="000000"/>
          <w:sz w:val="16"/>
          <w:szCs w:val="16"/>
        </w:rPr>
        <w:t>.</w:t>
      </w:r>
    </w:p>
    <w:p w14:paraId="398CD0CA" w14:textId="4170BE38" w:rsidR="00573B28" w:rsidRPr="007E40DB" w:rsidRDefault="37E06D73" w:rsidP="00186D2D">
      <w:pPr>
        <w:pStyle w:val="Nvel1-SemNumerao"/>
      </w:pPr>
      <w:r w:rsidRPr="20C731FC">
        <w:t xml:space="preserve">Local </w:t>
      </w:r>
      <w:r w:rsidR="4AC52978" w:rsidRPr="20C731FC">
        <w:t xml:space="preserve">e horário </w:t>
      </w:r>
      <w:r w:rsidRPr="20C731FC">
        <w:t>da prestação dos serviços</w:t>
      </w:r>
    </w:p>
    <w:p w14:paraId="7442488F" w14:textId="1DA723C0" w:rsidR="167BC2B9" w:rsidRPr="00D1450C" w:rsidRDefault="40C2371A" w:rsidP="0092678D">
      <w:pPr>
        <w:pStyle w:val="Nvel2-Red"/>
      </w:pPr>
      <w:r w:rsidRPr="00D1450C">
        <w:t>Os serviços serão prestados no</w:t>
      </w:r>
      <w:r w:rsidR="007D3771" w:rsidRPr="00D1450C">
        <w:t>s</w:t>
      </w:r>
      <w:r w:rsidRPr="00D1450C">
        <w:t xml:space="preserve"> seguinte</w:t>
      </w:r>
      <w:r w:rsidR="007D3771" w:rsidRPr="00D1450C">
        <w:t>s</w:t>
      </w:r>
      <w:r w:rsidRPr="00D1450C">
        <w:t xml:space="preserve"> endereço</w:t>
      </w:r>
      <w:r w:rsidR="007D3771" w:rsidRPr="00D1450C">
        <w:t>s</w:t>
      </w:r>
      <w:r w:rsidR="33986DA9" w:rsidRPr="00D1450C">
        <w:t>:</w:t>
      </w:r>
      <w:r w:rsidR="007D3771" w:rsidRPr="00D1450C">
        <w:t xml:space="preserve">  </w:t>
      </w:r>
    </w:p>
    <w:p w14:paraId="115FEA3B" w14:textId="2386A2FD" w:rsidR="00B60F16" w:rsidRDefault="00B60F16" w:rsidP="007D3771">
      <w:pPr>
        <w:pStyle w:val="Nivel3"/>
        <w:ind w:left="567" w:firstLine="0"/>
      </w:pPr>
      <w:r w:rsidRPr="0051105F">
        <w:rPr>
          <w:rFonts w:ascii="Arial" w:hAnsi="Arial" w:cs="Arial"/>
          <w:b/>
          <w:i/>
          <w:sz w:val="20"/>
          <w:szCs w:val="20"/>
        </w:rPr>
        <w:t>REITORIA</w:t>
      </w:r>
      <w:r w:rsidR="0051105F">
        <w:t xml:space="preserve"> </w:t>
      </w:r>
    </w:p>
    <w:p w14:paraId="4A88B996" w14:textId="6C6744A5" w:rsidR="007D3771" w:rsidRDefault="007D3771" w:rsidP="007D3771">
      <w:pPr>
        <w:pStyle w:val="Nivel3"/>
        <w:numPr>
          <w:ilvl w:val="0"/>
          <w:numId w:val="0"/>
        </w:numPr>
        <w:ind w:left="567"/>
      </w:pPr>
      <w:r w:rsidRPr="00ED4E14">
        <w:t>Rua Coronel Walter Kramer, nº 357, Parque Santo Antônio - Campos dos Goytacazes/RJ. CEP: 28.080-565.</w:t>
      </w:r>
      <w:r>
        <w:t xml:space="preserve"> </w:t>
      </w:r>
    </w:p>
    <w:p w14:paraId="4D61704C" w14:textId="77777777" w:rsidR="0051105F" w:rsidRDefault="0051105F" w:rsidP="007D3771">
      <w:pPr>
        <w:pStyle w:val="Nivel3"/>
        <w:numPr>
          <w:ilvl w:val="0"/>
          <w:numId w:val="0"/>
        </w:numPr>
        <w:ind w:left="567"/>
      </w:pPr>
    </w:p>
    <w:p w14:paraId="7A4481C3" w14:textId="280D8349" w:rsidR="007D3771" w:rsidRDefault="007D3771" w:rsidP="007D3771">
      <w:pPr>
        <w:pStyle w:val="Nivel3"/>
        <w:ind w:left="567" w:firstLine="0"/>
      </w:pPr>
      <w:r w:rsidRPr="0051105F">
        <w:rPr>
          <w:rFonts w:ascii="Arial" w:hAnsi="Arial" w:cs="Arial"/>
          <w:b/>
          <w:i/>
          <w:sz w:val="20"/>
          <w:szCs w:val="20"/>
        </w:rPr>
        <w:t>CAMPUS AVANÇADO SÃO JOÃO DA BARRA</w:t>
      </w:r>
      <w:r w:rsidR="0051105F">
        <w:t xml:space="preserve"> </w:t>
      </w:r>
    </w:p>
    <w:p w14:paraId="0752AD0A" w14:textId="21563765" w:rsidR="007D3771" w:rsidRDefault="007D3771" w:rsidP="007D3771">
      <w:pPr>
        <w:pStyle w:val="Nivel3"/>
        <w:numPr>
          <w:ilvl w:val="0"/>
          <w:numId w:val="0"/>
        </w:numPr>
        <w:ind w:left="567"/>
      </w:pPr>
      <w:r w:rsidRPr="00ED4E14">
        <w:t>BR 356 - Km 181, Perigoso - São João da Barra/RJ. CEP: 28.200-000.</w:t>
      </w:r>
      <w:r>
        <w:t xml:space="preserve"> </w:t>
      </w:r>
    </w:p>
    <w:p w14:paraId="650CFB42" w14:textId="77777777" w:rsidR="007D3771" w:rsidRDefault="007D3771" w:rsidP="007D3771">
      <w:pPr>
        <w:pStyle w:val="Nivel3"/>
        <w:numPr>
          <w:ilvl w:val="0"/>
          <w:numId w:val="0"/>
        </w:numPr>
        <w:ind w:left="567"/>
      </w:pPr>
    </w:p>
    <w:p w14:paraId="0CAB5ABC" w14:textId="539C67E4" w:rsidR="007D3771" w:rsidRDefault="007D3771" w:rsidP="007D3771">
      <w:pPr>
        <w:pStyle w:val="Nivel3"/>
        <w:ind w:left="567" w:firstLine="0"/>
      </w:pPr>
      <w:r w:rsidRPr="0051105F">
        <w:rPr>
          <w:rFonts w:ascii="Arial" w:hAnsi="Arial" w:cs="Arial"/>
          <w:b/>
          <w:i/>
          <w:sz w:val="20"/>
          <w:szCs w:val="20"/>
        </w:rPr>
        <w:t>POLO DE INOVAÇÃO CAMPOS DOS GOYTACAZES</w:t>
      </w:r>
      <w:r w:rsidR="0051105F">
        <w:t xml:space="preserve"> </w:t>
      </w:r>
    </w:p>
    <w:p w14:paraId="24C48DA7" w14:textId="72293153" w:rsidR="007D3771" w:rsidRPr="0051105F" w:rsidRDefault="007D3771" w:rsidP="007D3771">
      <w:pPr>
        <w:pStyle w:val="Nivel3"/>
        <w:numPr>
          <w:ilvl w:val="0"/>
          <w:numId w:val="0"/>
        </w:numPr>
        <w:ind w:left="567"/>
        <w:rPr>
          <w:b/>
          <w:i/>
        </w:rPr>
      </w:pPr>
      <w:r w:rsidRPr="00ED4E14">
        <w:t>BR 356 - Km 158, Martins Laje - Campos dos Goytacazes/RJ. CEP: 28.100-000.</w:t>
      </w:r>
      <w:r w:rsidR="0051105F">
        <w:rPr>
          <w:b/>
          <w:i/>
        </w:rPr>
        <w:t xml:space="preserve"> </w:t>
      </w:r>
    </w:p>
    <w:p w14:paraId="3E100A0A" w14:textId="77777777" w:rsidR="007D3771" w:rsidRDefault="007D3771" w:rsidP="007D3771">
      <w:pPr>
        <w:pStyle w:val="Nivel3"/>
        <w:numPr>
          <w:ilvl w:val="0"/>
          <w:numId w:val="0"/>
        </w:numPr>
        <w:ind w:left="567"/>
      </w:pPr>
    </w:p>
    <w:p w14:paraId="237B11B7" w14:textId="6FD28073" w:rsidR="007D3771" w:rsidRDefault="007D3771" w:rsidP="007D3771">
      <w:pPr>
        <w:pStyle w:val="Nivel3"/>
        <w:ind w:left="567" w:firstLine="0"/>
      </w:pPr>
      <w:r w:rsidRPr="0051105F">
        <w:rPr>
          <w:rFonts w:ascii="Arial" w:hAnsi="Arial" w:cs="Arial"/>
          <w:b/>
          <w:i/>
          <w:sz w:val="20"/>
          <w:szCs w:val="20"/>
        </w:rPr>
        <w:t>CAMPUS CAMPOS CENTRO</w:t>
      </w:r>
      <w:r w:rsidR="0051105F">
        <w:t xml:space="preserve"> </w:t>
      </w:r>
    </w:p>
    <w:p w14:paraId="43636F59" w14:textId="3B796CCF" w:rsidR="007D3771" w:rsidRDefault="007D3771" w:rsidP="007D3771">
      <w:pPr>
        <w:pStyle w:val="Nivel3"/>
        <w:numPr>
          <w:ilvl w:val="0"/>
          <w:numId w:val="0"/>
        </w:numPr>
        <w:ind w:left="567"/>
      </w:pPr>
      <w:r w:rsidRPr="00ED4E14">
        <w:t>Rua Dr. Siqueira, nº 273, Parque Dom Bosco - Campos dos Goytacazes/RJ CEP: 28.030-130.</w:t>
      </w:r>
    </w:p>
    <w:p w14:paraId="5E3C3ED4" w14:textId="77777777" w:rsidR="007D3771" w:rsidRDefault="007D3771" w:rsidP="007D3771">
      <w:pPr>
        <w:pStyle w:val="Nivel3"/>
        <w:numPr>
          <w:ilvl w:val="0"/>
          <w:numId w:val="0"/>
        </w:numPr>
        <w:ind w:left="567"/>
      </w:pPr>
    </w:p>
    <w:p w14:paraId="58B38950" w14:textId="664FD5A4" w:rsidR="007D3771" w:rsidRDefault="007D3771" w:rsidP="007D3771">
      <w:pPr>
        <w:pStyle w:val="Nivel3"/>
        <w:ind w:left="567" w:firstLine="0"/>
      </w:pPr>
      <w:r w:rsidRPr="0051105F">
        <w:rPr>
          <w:rFonts w:ascii="Arial" w:hAnsi="Arial" w:cs="Arial"/>
          <w:b/>
          <w:i/>
          <w:sz w:val="20"/>
          <w:szCs w:val="20"/>
        </w:rPr>
        <w:t>CAMPUS CAMPOS GUARUS</w:t>
      </w:r>
      <w:r w:rsidR="0051105F">
        <w:t xml:space="preserve"> </w:t>
      </w:r>
    </w:p>
    <w:p w14:paraId="7AA7B60C" w14:textId="39EBE157" w:rsidR="007D3771" w:rsidRPr="00ED4E14" w:rsidRDefault="007D3771" w:rsidP="007D3771">
      <w:pPr>
        <w:pStyle w:val="Nivel3"/>
        <w:numPr>
          <w:ilvl w:val="0"/>
          <w:numId w:val="0"/>
        </w:numPr>
        <w:ind w:left="567"/>
      </w:pPr>
      <w:r w:rsidRPr="00ED4E14">
        <w:t xml:space="preserve">Av. Souza Mota, nº 350, Parque Fundão - Campos dos Goytacazes/RJ. CEP: 28.060-010. </w:t>
      </w:r>
    </w:p>
    <w:p w14:paraId="55033F0C" w14:textId="77777777" w:rsidR="007D3771" w:rsidRDefault="007D3771" w:rsidP="007D3771">
      <w:pPr>
        <w:pStyle w:val="Nivel3"/>
        <w:numPr>
          <w:ilvl w:val="0"/>
          <w:numId w:val="0"/>
        </w:numPr>
        <w:ind w:left="567"/>
      </w:pPr>
    </w:p>
    <w:p w14:paraId="0EFFF175" w14:textId="42C006EA" w:rsidR="007D3771" w:rsidRDefault="007D3771" w:rsidP="007D3771">
      <w:pPr>
        <w:pStyle w:val="Nivel3"/>
        <w:ind w:left="567" w:firstLine="0"/>
      </w:pPr>
      <w:r w:rsidRPr="0051105F">
        <w:rPr>
          <w:rFonts w:ascii="Arial" w:hAnsi="Arial" w:cs="Arial"/>
          <w:b/>
          <w:i/>
          <w:sz w:val="20"/>
          <w:szCs w:val="20"/>
        </w:rPr>
        <w:t>CAMPUS MACAÉ</w:t>
      </w:r>
      <w:r w:rsidR="0051105F">
        <w:t xml:space="preserve"> </w:t>
      </w:r>
    </w:p>
    <w:p w14:paraId="0BDEDC2A" w14:textId="484335B3" w:rsidR="007D3771" w:rsidRDefault="007D3771" w:rsidP="007D3771">
      <w:pPr>
        <w:pStyle w:val="Nivel3"/>
        <w:numPr>
          <w:ilvl w:val="0"/>
          <w:numId w:val="0"/>
        </w:numPr>
        <w:ind w:left="567"/>
      </w:pPr>
      <w:r w:rsidRPr="00ED4E14">
        <w:t xml:space="preserve">Rod. Amaral Peixoto, Km 164, </w:t>
      </w:r>
      <w:proofErr w:type="spellStart"/>
      <w:r w:rsidRPr="00ED4E14">
        <w:t>Imboassica</w:t>
      </w:r>
      <w:proofErr w:type="spellEnd"/>
      <w:r w:rsidRPr="00ED4E14">
        <w:t xml:space="preserve"> - Macaé/RJ CEP: 27.973-030</w:t>
      </w:r>
      <w:r w:rsidRPr="0051105F">
        <w:rPr>
          <w:b/>
          <w:i/>
        </w:rPr>
        <w:t>.</w:t>
      </w:r>
      <w:r>
        <w:t xml:space="preserve"> </w:t>
      </w:r>
    </w:p>
    <w:p w14:paraId="4187A1CC" w14:textId="77777777" w:rsidR="007D3771" w:rsidRDefault="007D3771" w:rsidP="007D3771">
      <w:pPr>
        <w:pStyle w:val="Nivel3"/>
        <w:numPr>
          <w:ilvl w:val="0"/>
          <w:numId w:val="0"/>
        </w:numPr>
        <w:ind w:left="567"/>
      </w:pPr>
    </w:p>
    <w:p w14:paraId="7FB0F5BF" w14:textId="3F8CAE1E" w:rsidR="007D3771" w:rsidRDefault="007D3771" w:rsidP="007D3771">
      <w:pPr>
        <w:pStyle w:val="Nivel3"/>
        <w:ind w:left="567" w:firstLine="0"/>
      </w:pPr>
      <w:r w:rsidRPr="0051105F">
        <w:rPr>
          <w:rFonts w:ascii="Arial" w:hAnsi="Arial" w:cs="Arial"/>
          <w:b/>
          <w:i/>
          <w:sz w:val="20"/>
          <w:szCs w:val="20"/>
        </w:rPr>
        <w:t>CAMPUS ITAPERUNA</w:t>
      </w:r>
      <w:r w:rsidR="0051105F">
        <w:t xml:space="preserve"> </w:t>
      </w:r>
    </w:p>
    <w:p w14:paraId="42D08CF5" w14:textId="15853073" w:rsidR="007D3771" w:rsidRDefault="007D3771" w:rsidP="007D3771">
      <w:pPr>
        <w:pStyle w:val="Nivel3"/>
        <w:numPr>
          <w:ilvl w:val="0"/>
          <w:numId w:val="0"/>
        </w:numPr>
        <w:ind w:left="567"/>
      </w:pPr>
      <w:r w:rsidRPr="00ED4E14">
        <w:t>BR 356, Km 3, Cidade Nova - Itaperuna/RJ. CEP: 28.300-000</w:t>
      </w:r>
      <w:r w:rsidRPr="0051105F">
        <w:rPr>
          <w:b/>
          <w:i/>
        </w:rPr>
        <w:t>.</w:t>
      </w:r>
      <w:r>
        <w:t xml:space="preserve"> </w:t>
      </w:r>
    </w:p>
    <w:p w14:paraId="1D25A721" w14:textId="77777777" w:rsidR="007D3771" w:rsidRDefault="007D3771" w:rsidP="007D3771">
      <w:pPr>
        <w:pStyle w:val="Nivel3"/>
        <w:numPr>
          <w:ilvl w:val="0"/>
          <w:numId w:val="0"/>
        </w:numPr>
        <w:ind w:left="567"/>
      </w:pPr>
    </w:p>
    <w:p w14:paraId="55BC747C" w14:textId="72811A9E" w:rsidR="007D3771" w:rsidRDefault="007D3771" w:rsidP="007D3771">
      <w:pPr>
        <w:pStyle w:val="Nivel3"/>
        <w:ind w:left="567" w:firstLine="0"/>
      </w:pPr>
      <w:r w:rsidRPr="00ED4E14">
        <w:rPr>
          <w:b/>
        </w:rPr>
        <w:t>CAMPUS</w:t>
      </w:r>
      <w:r>
        <w:t xml:space="preserve"> </w:t>
      </w:r>
      <w:r w:rsidRPr="00ED4E14">
        <w:rPr>
          <w:b/>
        </w:rPr>
        <w:t>MARICÁ</w:t>
      </w:r>
      <w:r w:rsidR="0051105F">
        <w:t xml:space="preserve"> </w:t>
      </w:r>
    </w:p>
    <w:p w14:paraId="39CD9EF3" w14:textId="02DA34FB" w:rsidR="007D3771" w:rsidRDefault="007D3771" w:rsidP="007D3771">
      <w:pPr>
        <w:pStyle w:val="Nivel3"/>
        <w:numPr>
          <w:ilvl w:val="0"/>
          <w:numId w:val="0"/>
        </w:numPr>
        <w:ind w:left="567"/>
      </w:pPr>
      <w:r w:rsidRPr="00ED4E14">
        <w:t xml:space="preserve">Rod. Vereador </w:t>
      </w:r>
      <w:proofErr w:type="spellStart"/>
      <w:r w:rsidRPr="00ED4E14">
        <w:t>Oldemar</w:t>
      </w:r>
      <w:proofErr w:type="spellEnd"/>
      <w:r w:rsidRPr="00ED4E14">
        <w:t xml:space="preserve"> Guedes Figueiredo (RJ-114), Km 12,5, </w:t>
      </w:r>
      <w:proofErr w:type="spellStart"/>
      <w:r w:rsidRPr="00ED4E14">
        <w:t>Ubatiba</w:t>
      </w:r>
      <w:proofErr w:type="spellEnd"/>
      <w:r w:rsidRPr="00ED4E14">
        <w:t xml:space="preserve"> - Maricá/RJ. CEP: 24.908-845</w:t>
      </w:r>
      <w:r w:rsidRPr="0051105F">
        <w:rPr>
          <w:b/>
          <w:i/>
        </w:rPr>
        <w:t>.</w:t>
      </w:r>
      <w:r>
        <w:t xml:space="preserve"> </w:t>
      </w:r>
    </w:p>
    <w:p w14:paraId="3416C706" w14:textId="1FC00BD0" w:rsidR="00BE1B4B" w:rsidRDefault="00BE1B4B" w:rsidP="0092678D">
      <w:pPr>
        <w:pStyle w:val="Nivel2"/>
        <w:rPr>
          <w:color w:val="FF0000"/>
        </w:rPr>
      </w:pPr>
      <w:r w:rsidRPr="0095706D">
        <w:lastRenderedPageBreak/>
        <w:t>Os serviços serão executados em, no máximo, 02 (dois) turnos de segunda-feira a sexta-feira e 01 (um) turno aos sábados. O horário de realização dos serviços será das 07 horas às 22 horas. As escalas e a distribuição da mão de obra serão definidas de acordo com as necessidades da Reitoria e de cada Campus/Polo. As jornadas de trabalho serão de 44 horas, exceto para os po</w:t>
      </w:r>
      <w:r w:rsidR="00F52288" w:rsidRPr="0095706D">
        <w:t>stos de trabalho</w:t>
      </w:r>
      <w:r w:rsidR="00F349AC" w:rsidRPr="0095706D">
        <w:t xml:space="preserve">: Limpador de Piscina do Campus Campos Centro; </w:t>
      </w:r>
      <w:r w:rsidR="00F52288" w:rsidRPr="0095706D">
        <w:t>J</w:t>
      </w:r>
      <w:r w:rsidR="00E6409D" w:rsidRPr="0095706D">
        <w:t>ardineiro, Limpador de Piscina e Guardião de Piscina (Salva-Vidas)</w:t>
      </w:r>
      <w:r w:rsidRPr="0095706D">
        <w:t xml:space="preserve">, localizados no Campus de Itaperuna, cujas jornadas de trabalho serão de 24 horas e </w:t>
      </w:r>
      <w:r w:rsidR="00E6409D" w:rsidRPr="0095706D">
        <w:t>20</w:t>
      </w:r>
      <w:r w:rsidRPr="0095706D">
        <w:t xml:space="preserve"> horas semanais</w:t>
      </w:r>
      <w:r w:rsidR="00E6409D" w:rsidRPr="0095706D">
        <w:t>, conforme tabela abaixo</w:t>
      </w:r>
      <w:r w:rsidRPr="00D1450C">
        <w:rPr>
          <w:b/>
          <w:i/>
        </w:rPr>
        <w:t>.</w:t>
      </w:r>
      <w:r w:rsidRPr="00D1450C">
        <w:t xml:space="preserve"> </w:t>
      </w:r>
    </w:p>
    <w:tbl>
      <w:tblPr>
        <w:tblW w:w="9656" w:type="dxa"/>
        <w:tblCellMar>
          <w:top w:w="15" w:type="dxa"/>
          <w:left w:w="15" w:type="dxa"/>
          <w:bottom w:w="15" w:type="dxa"/>
          <w:right w:w="15" w:type="dxa"/>
        </w:tblCellMar>
        <w:tblLook w:val="04A0" w:firstRow="1" w:lastRow="0" w:firstColumn="1" w:lastColumn="0" w:noHBand="0" w:noVBand="1"/>
      </w:tblPr>
      <w:tblGrid>
        <w:gridCol w:w="3846"/>
        <w:gridCol w:w="824"/>
        <w:gridCol w:w="1362"/>
        <w:gridCol w:w="1362"/>
        <w:gridCol w:w="1362"/>
        <w:gridCol w:w="900"/>
      </w:tblGrid>
      <w:tr w:rsidR="00BE1B4B" w:rsidRPr="00BE1B4B" w14:paraId="4F88F2AE" w14:textId="77777777" w:rsidTr="009C74F1">
        <w:trPr>
          <w:trHeight w:val="369"/>
        </w:trPr>
        <w:tc>
          <w:tcPr>
            <w:tcW w:w="0" w:type="auto"/>
            <w:tcBorders>
              <w:top w:val="single" w:sz="4" w:space="0" w:color="000000"/>
              <w:left w:val="single" w:sz="4" w:space="0" w:color="000000"/>
              <w:bottom w:val="single" w:sz="4" w:space="0" w:color="000000"/>
              <w:right w:val="single" w:sz="4" w:space="0" w:color="000000"/>
            </w:tcBorders>
            <w:shd w:val="clear" w:color="auto" w:fill="BFBFBF"/>
            <w:tcMar>
              <w:top w:w="0" w:type="dxa"/>
              <w:left w:w="70" w:type="dxa"/>
              <w:bottom w:w="0" w:type="dxa"/>
              <w:right w:w="70" w:type="dxa"/>
            </w:tcMar>
            <w:vAlign w:val="center"/>
            <w:hideMark/>
          </w:tcPr>
          <w:p w14:paraId="1E17C30D" w14:textId="77777777" w:rsidR="00BE1B4B" w:rsidRPr="00BE1B4B" w:rsidRDefault="00BE1B4B" w:rsidP="00BE1B4B">
            <w:pPr>
              <w:rPr>
                <w:rFonts w:ascii="Times New Roman" w:eastAsia="Times New Roman" w:hAnsi="Times New Roman" w:cs="Times New Roman"/>
                <w:sz w:val="16"/>
                <w:szCs w:val="16"/>
              </w:rPr>
            </w:pPr>
            <w:r w:rsidRPr="00BE1B4B">
              <w:rPr>
                <w:rFonts w:ascii="Arial" w:eastAsia="Times New Roman" w:hAnsi="Arial" w:cs="Arial"/>
                <w:b/>
                <w:bCs/>
                <w:color w:val="000000"/>
                <w:sz w:val="16"/>
                <w:szCs w:val="16"/>
              </w:rPr>
              <w:t>POSTO</w:t>
            </w:r>
          </w:p>
        </w:tc>
        <w:tc>
          <w:tcPr>
            <w:tcW w:w="0" w:type="auto"/>
            <w:tcBorders>
              <w:top w:val="single" w:sz="4" w:space="0" w:color="000000"/>
              <w:left w:val="single" w:sz="4" w:space="0" w:color="000000"/>
              <w:bottom w:val="single" w:sz="4" w:space="0" w:color="000000"/>
              <w:right w:val="single" w:sz="4" w:space="0" w:color="000000"/>
            </w:tcBorders>
            <w:shd w:val="clear" w:color="auto" w:fill="BFBFBF"/>
            <w:tcMar>
              <w:top w:w="0" w:type="dxa"/>
              <w:left w:w="70" w:type="dxa"/>
              <w:bottom w:w="0" w:type="dxa"/>
              <w:right w:w="70" w:type="dxa"/>
            </w:tcMar>
            <w:vAlign w:val="center"/>
            <w:hideMark/>
          </w:tcPr>
          <w:p w14:paraId="10A28418" w14:textId="77777777" w:rsidR="00BE1B4B" w:rsidRPr="00BE1B4B" w:rsidRDefault="00BE1B4B" w:rsidP="00BE1B4B">
            <w:pPr>
              <w:jc w:val="center"/>
              <w:rPr>
                <w:rFonts w:ascii="Times New Roman" w:eastAsia="Times New Roman" w:hAnsi="Times New Roman" w:cs="Times New Roman"/>
                <w:sz w:val="16"/>
                <w:szCs w:val="16"/>
              </w:rPr>
            </w:pPr>
            <w:r w:rsidRPr="00BE1B4B">
              <w:rPr>
                <w:rFonts w:ascii="Arial" w:eastAsia="Times New Roman" w:hAnsi="Arial" w:cs="Arial"/>
                <w:b/>
                <w:bCs/>
                <w:color w:val="000000"/>
                <w:sz w:val="16"/>
                <w:szCs w:val="16"/>
              </w:rPr>
              <w:t>CBO</w:t>
            </w:r>
          </w:p>
        </w:tc>
        <w:tc>
          <w:tcPr>
            <w:tcW w:w="0" w:type="auto"/>
            <w:tcBorders>
              <w:top w:val="single" w:sz="4" w:space="0" w:color="000000"/>
              <w:left w:val="single" w:sz="4" w:space="0" w:color="000000"/>
              <w:bottom w:val="single" w:sz="4" w:space="0" w:color="000000"/>
              <w:right w:val="single" w:sz="4" w:space="0" w:color="000000"/>
            </w:tcBorders>
            <w:shd w:val="clear" w:color="auto" w:fill="BFBFBF"/>
            <w:tcMar>
              <w:top w:w="0" w:type="dxa"/>
              <w:left w:w="70" w:type="dxa"/>
              <w:bottom w:w="0" w:type="dxa"/>
              <w:right w:w="70" w:type="dxa"/>
            </w:tcMar>
            <w:vAlign w:val="center"/>
            <w:hideMark/>
          </w:tcPr>
          <w:p w14:paraId="45B2534D" w14:textId="77777777" w:rsidR="00BE1B4B" w:rsidRPr="00BE1B4B" w:rsidRDefault="00BE1B4B" w:rsidP="00BE1B4B">
            <w:pPr>
              <w:ind w:left="113" w:right="113"/>
              <w:jc w:val="center"/>
              <w:rPr>
                <w:rFonts w:ascii="Times New Roman" w:eastAsia="Times New Roman" w:hAnsi="Times New Roman" w:cs="Times New Roman"/>
                <w:sz w:val="16"/>
                <w:szCs w:val="16"/>
              </w:rPr>
            </w:pPr>
            <w:r w:rsidRPr="00BE1B4B">
              <w:rPr>
                <w:rFonts w:ascii="Arial" w:eastAsia="Times New Roman" w:hAnsi="Arial" w:cs="Arial"/>
                <w:b/>
                <w:bCs/>
                <w:color w:val="000000"/>
                <w:sz w:val="16"/>
                <w:szCs w:val="16"/>
              </w:rPr>
              <w:t>44h/</w:t>
            </w:r>
          </w:p>
          <w:p w14:paraId="65328EDB" w14:textId="77777777" w:rsidR="00BE1B4B" w:rsidRPr="00BE1B4B" w:rsidRDefault="00BE1B4B" w:rsidP="00BE1B4B">
            <w:pPr>
              <w:ind w:left="113" w:right="113"/>
              <w:jc w:val="center"/>
              <w:rPr>
                <w:rFonts w:ascii="Times New Roman" w:eastAsia="Times New Roman" w:hAnsi="Times New Roman" w:cs="Times New Roman"/>
                <w:sz w:val="16"/>
                <w:szCs w:val="16"/>
              </w:rPr>
            </w:pPr>
            <w:r w:rsidRPr="00BE1B4B">
              <w:rPr>
                <w:rFonts w:ascii="Arial" w:eastAsia="Times New Roman" w:hAnsi="Arial" w:cs="Arial"/>
                <w:b/>
                <w:bCs/>
                <w:color w:val="000000"/>
                <w:sz w:val="16"/>
                <w:szCs w:val="16"/>
              </w:rPr>
              <w:t>Semanais</w:t>
            </w:r>
          </w:p>
        </w:tc>
        <w:tc>
          <w:tcPr>
            <w:tcW w:w="0" w:type="auto"/>
            <w:tcBorders>
              <w:top w:val="single" w:sz="4" w:space="0" w:color="000000"/>
              <w:left w:val="single" w:sz="4" w:space="0" w:color="000000"/>
              <w:bottom w:val="single" w:sz="4" w:space="0" w:color="000000"/>
              <w:right w:val="single" w:sz="4" w:space="0" w:color="000000"/>
            </w:tcBorders>
            <w:shd w:val="clear" w:color="auto" w:fill="BFBFBF"/>
            <w:tcMar>
              <w:top w:w="0" w:type="dxa"/>
              <w:left w:w="70" w:type="dxa"/>
              <w:bottom w:w="0" w:type="dxa"/>
              <w:right w:w="70" w:type="dxa"/>
            </w:tcMar>
            <w:vAlign w:val="center"/>
            <w:hideMark/>
          </w:tcPr>
          <w:p w14:paraId="5F9F5840" w14:textId="77777777" w:rsidR="00BE1B4B" w:rsidRPr="00BE1B4B" w:rsidRDefault="00BE1B4B" w:rsidP="00BE1B4B">
            <w:pPr>
              <w:ind w:left="113" w:right="113"/>
              <w:jc w:val="center"/>
              <w:rPr>
                <w:rFonts w:ascii="Times New Roman" w:eastAsia="Times New Roman" w:hAnsi="Times New Roman" w:cs="Times New Roman"/>
                <w:sz w:val="16"/>
                <w:szCs w:val="16"/>
              </w:rPr>
            </w:pPr>
            <w:r w:rsidRPr="00BE1B4B">
              <w:rPr>
                <w:rFonts w:ascii="Arial" w:eastAsia="Times New Roman" w:hAnsi="Arial" w:cs="Arial"/>
                <w:b/>
                <w:bCs/>
                <w:color w:val="000000"/>
                <w:sz w:val="16"/>
                <w:szCs w:val="16"/>
              </w:rPr>
              <w:t>24h/</w:t>
            </w:r>
          </w:p>
          <w:p w14:paraId="7F097047" w14:textId="77777777" w:rsidR="00BE1B4B" w:rsidRPr="00BE1B4B" w:rsidRDefault="00BE1B4B" w:rsidP="00BE1B4B">
            <w:pPr>
              <w:ind w:left="113" w:right="113"/>
              <w:jc w:val="center"/>
              <w:rPr>
                <w:rFonts w:ascii="Times New Roman" w:eastAsia="Times New Roman" w:hAnsi="Times New Roman" w:cs="Times New Roman"/>
                <w:sz w:val="16"/>
                <w:szCs w:val="16"/>
              </w:rPr>
            </w:pPr>
            <w:r w:rsidRPr="00BE1B4B">
              <w:rPr>
                <w:rFonts w:ascii="Arial" w:eastAsia="Times New Roman" w:hAnsi="Arial" w:cs="Arial"/>
                <w:b/>
                <w:bCs/>
                <w:color w:val="000000"/>
                <w:sz w:val="16"/>
                <w:szCs w:val="16"/>
              </w:rPr>
              <w:t>Semanais</w:t>
            </w:r>
          </w:p>
        </w:tc>
        <w:tc>
          <w:tcPr>
            <w:tcW w:w="0" w:type="auto"/>
            <w:tcBorders>
              <w:top w:val="single" w:sz="4" w:space="0" w:color="000000"/>
              <w:left w:val="single" w:sz="4" w:space="0" w:color="000000"/>
              <w:bottom w:val="single" w:sz="4" w:space="0" w:color="000000"/>
              <w:right w:val="single" w:sz="4" w:space="0" w:color="000000"/>
            </w:tcBorders>
            <w:shd w:val="clear" w:color="auto" w:fill="BFBFBF"/>
            <w:tcMar>
              <w:top w:w="0" w:type="dxa"/>
              <w:left w:w="70" w:type="dxa"/>
              <w:bottom w:w="0" w:type="dxa"/>
              <w:right w:w="70" w:type="dxa"/>
            </w:tcMar>
            <w:vAlign w:val="center"/>
            <w:hideMark/>
          </w:tcPr>
          <w:p w14:paraId="28255C9D" w14:textId="19384F4D" w:rsidR="00BE1B4B" w:rsidRPr="00BE1B4B" w:rsidRDefault="00BE1B4B" w:rsidP="00BE1B4B">
            <w:pPr>
              <w:ind w:left="113" w:right="113"/>
              <w:jc w:val="center"/>
              <w:rPr>
                <w:rFonts w:ascii="Times New Roman" w:eastAsia="Times New Roman" w:hAnsi="Times New Roman" w:cs="Times New Roman"/>
                <w:sz w:val="16"/>
                <w:szCs w:val="16"/>
              </w:rPr>
            </w:pPr>
            <w:r w:rsidRPr="00BE1B4B">
              <w:rPr>
                <w:rFonts w:ascii="Arial" w:eastAsia="Times New Roman" w:hAnsi="Arial" w:cs="Arial"/>
                <w:b/>
                <w:bCs/>
                <w:color w:val="000000"/>
                <w:sz w:val="16"/>
                <w:szCs w:val="16"/>
              </w:rPr>
              <w:t>2</w:t>
            </w:r>
            <w:r w:rsidR="00E6409D">
              <w:rPr>
                <w:rFonts w:ascii="Arial" w:eastAsia="Times New Roman" w:hAnsi="Arial" w:cs="Arial"/>
                <w:b/>
                <w:bCs/>
                <w:color w:val="000000"/>
                <w:sz w:val="16"/>
                <w:szCs w:val="16"/>
              </w:rPr>
              <w:t>0</w:t>
            </w:r>
            <w:r w:rsidRPr="00BE1B4B">
              <w:rPr>
                <w:rFonts w:ascii="Arial" w:eastAsia="Times New Roman" w:hAnsi="Arial" w:cs="Arial"/>
                <w:b/>
                <w:bCs/>
                <w:color w:val="000000"/>
                <w:sz w:val="16"/>
                <w:szCs w:val="16"/>
              </w:rPr>
              <w:t>h/</w:t>
            </w:r>
          </w:p>
          <w:p w14:paraId="3C5EC096" w14:textId="77777777" w:rsidR="00BE1B4B" w:rsidRPr="00BE1B4B" w:rsidRDefault="00BE1B4B" w:rsidP="00BE1B4B">
            <w:pPr>
              <w:ind w:left="113" w:right="113"/>
              <w:jc w:val="center"/>
              <w:rPr>
                <w:rFonts w:ascii="Times New Roman" w:eastAsia="Times New Roman" w:hAnsi="Times New Roman" w:cs="Times New Roman"/>
                <w:sz w:val="16"/>
                <w:szCs w:val="16"/>
              </w:rPr>
            </w:pPr>
            <w:r w:rsidRPr="00BE1B4B">
              <w:rPr>
                <w:rFonts w:ascii="Arial" w:eastAsia="Times New Roman" w:hAnsi="Arial" w:cs="Arial"/>
                <w:b/>
                <w:bCs/>
                <w:color w:val="000000"/>
                <w:sz w:val="16"/>
                <w:szCs w:val="16"/>
              </w:rPr>
              <w:t>Semanais</w:t>
            </w:r>
          </w:p>
        </w:tc>
        <w:tc>
          <w:tcPr>
            <w:tcW w:w="900" w:type="dxa"/>
            <w:tcBorders>
              <w:top w:val="single" w:sz="4" w:space="0" w:color="000000"/>
              <w:left w:val="single" w:sz="4" w:space="0" w:color="000000"/>
              <w:bottom w:val="single" w:sz="4" w:space="0" w:color="000000"/>
              <w:right w:val="single" w:sz="4" w:space="0" w:color="000000"/>
            </w:tcBorders>
            <w:shd w:val="clear" w:color="auto" w:fill="BFBFBF"/>
            <w:tcMar>
              <w:top w:w="0" w:type="dxa"/>
              <w:left w:w="70" w:type="dxa"/>
              <w:bottom w:w="0" w:type="dxa"/>
              <w:right w:w="70" w:type="dxa"/>
            </w:tcMar>
            <w:vAlign w:val="center"/>
            <w:hideMark/>
          </w:tcPr>
          <w:p w14:paraId="1A0F1442" w14:textId="77777777" w:rsidR="00BE1B4B" w:rsidRPr="00BE1B4B" w:rsidRDefault="00BE1B4B" w:rsidP="00BE1B4B">
            <w:pPr>
              <w:ind w:left="113" w:right="113"/>
              <w:jc w:val="center"/>
              <w:rPr>
                <w:rFonts w:ascii="Times New Roman" w:eastAsia="Times New Roman" w:hAnsi="Times New Roman" w:cs="Times New Roman"/>
                <w:sz w:val="16"/>
                <w:szCs w:val="16"/>
              </w:rPr>
            </w:pPr>
            <w:r w:rsidRPr="00BE1B4B">
              <w:rPr>
                <w:rFonts w:ascii="Arial" w:eastAsia="Times New Roman" w:hAnsi="Arial" w:cs="Arial"/>
                <w:b/>
                <w:bCs/>
                <w:color w:val="000000"/>
                <w:sz w:val="16"/>
                <w:szCs w:val="16"/>
              </w:rPr>
              <w:t>TOTAL</w:t>
            </w:r>
          </w:p>
        </w:tc>
      </w:tr>
      <w:tr w:rsidR="00BE1B4B" w:rsidRPr="00BE1B4B" w14:paraId="4EDE6015" w14:textId="77777777" w:rsidTr="009C74F1">
        <w:trPr>
          <w:trHeight w:val="295"/>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hideMark/>
          </w:tcPr>
          <w:p w14:paraId="53D2DAB8" w14:textId="77777777" w:rsidR="00BE1B4B" w:rsidRPr="00BE1B4B" w:rsidRDefault="00BE1B4B" w:rsidP="00BE1B4B">
            <w:pPr>
              <w:rPr>
                <w:rFonts w:ascii="Times New Roman" w:eastAsia="Times New Roman" w:hAnsi="Times New Roman" w:cs="Times New Roman"/>
                <w:sz w:val="16"/>
                <w:szCs w:val="16"/>
              </w:rPr>
            </w:pPr>
            <w:r w:rsidRPr="00BE1B4B">
              <w:rPr>
                <w:rFonts w:ascii="Arial" w:eastAsia="Times New Roman" w:hAnsi="Arial" w:cs="Arial"/>
                <w:color w:val="000000"/>
                <w:sz w:val="16"/>
                <w:szCs w:val="16"/>
              </w:rPr>
              <w:t>RECEPCIONISTA</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hideMark/>
          </w:tcPr>
          <w:p w14:paraId="5B1DB90E" w14:textId="77777777" w:rsidR="00BE1B4B" w:rsidRPr="00BE1B4B" w:rsidRDefault="00BE1B4B" w:rsidP="00BE1B4B">
            <w:pPr>
              <w:jc w:val="center"/>
              <w:rPr>
                <w:rFonts w:ascii="Times New Roman" w:eastAsia="Times New Roman" w:hAnsi="Times New Roman" w:cs="Times New Roman"/>
                <w:sz w:val="16"/>
                <w:szCs w:val="16"/>
              </w:rPr>
            </w:pPr>
            <w:r w:rsidRPr="00BE1B4B">
              <w:rPr>
                <w:rFonts w:ascii="Arial" w:eastAsia="Times New Roman" w:hAnsi="Arial" w:cs="Arial"/>
                <w:color w:val="000000"/>
                <w:sz w:val="16"/>
                <w:szCs w:val="16"/>
              </w:rPr>
              <w:t>422105</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1E5143BA" w14:textId="046D8652" w:rsidR="00BE1B4B" w:rsidRPr="00BE1B4B" w:rsidRDefault="00BE1B4B" w:rsidP="00BE1B4B">
            <w:pPr>
              <w:jc w:val="center"/>
              <w:rPr>
                <w:rFonts w:ascii="Times New Roman" w:eastAsia="Times New Roman" w:hAnsi="Times New Roman" w:cs="Times New Roman"/>
                <w:sz w:val="16"/>
                <w:szCs w:val="16"/>
              </w:rPr>
            </w:pPr>
            <w:r w:rsidRPr="00BE1B4B">
              <w:rPr>
                <w:rFonts w:ascii="Arial" w:eastAsia="Times New Roman" w:hAnsi="Arial" w:cs="Arial"/>
                <w:color w:val="000000"/>
                <w:sz w:val="16"/>
                <w:szCs w:val="16"/>
              </w:rPr>
              <w:t>6</w:t>
            </w:r>
            <w:r w:rsidR="0051105F">
              <w:rPr>
                <w:rFonts w:ascii="Arial" w:eastAsia="Times New Roman" w:hAnsi="Arial" w:cs="Arial"/>
                <w:color w:val="000000"/>
                <w:sz w:val="16"/>
                <w:szCs w:val="16"/>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2E9FF0CA" w14:textId="77777777" w:rsidR="00BE1B4B" w:rsidRPr="00BE1B4B" w:rsidRDefault="00BE1B4B" w:rsidP="00BE1B4B">
            <w:pPr>
              <w:jc w:val="center"/>
              <w:rPr>
                <w:rFonts w:ascii="Times New Roman" w:eastAsia="Times New Roman" w:hAnsi="Times New Roman"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48E55464" w14:textId="77777777" w:rsidR="00BE1B4B" w:rsidRPr="00BE1B4B" w:rsidRDefault="00BE1B4B" w:rsidP="00BE1B4B">
            <w:pPr>
              <w:jc w:val="center"/>
              <w:rPr>
                <w:rFonts w:ascii="Times New Roman" w:eastAsia="Times New Roman" w:hAnsi="Times New Roman" w:cs="Times New Roman"/>
                <w:sz w:val="16"/>
                <w:szCs w:val="16"/>
              </w:rPr>
            </w:pPr>
          </w:p>
        </w:tc>
        <w:tc>
          <w:tcPr>
            <w:tcW w:w="90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20E36675" w14:textId="2ADA878C" w:rsidR="00BE1B4B" w:rsidRPr="00BE1B4B" w:rsidRDefault="00BE1B4B" w:rsidP="00BE1B4B">
            <w:pPr>
              <w:jc w:val="center"/>
              <w:rPr>
                <w:rFonts w:ascii="Times New Roman" w:eastAsia="Times New Roman" w:hAnsi="Times New Roman" w:cs="Times New Roman"/>
                <w:sz w:val="16"/>
                <w:szCs w:val="16"/>
              </w:rPr>
            </w:pPr>
            <w:r w:rsidRPr="00BE1B4B">
              <w:rPr>
                <w:rFonts w:ascii="Arial" w:eastAsia="Times New Roman" w:hAnsi="Arial" w:cs="Arial"/>
                <w:b/>
                <w:bCs/>
                <w:color w:val="000000"/>
                <w:sz w:val="16"/>
                <w:szCs w:val="16"/>
              </w:rPr>
              <w:t>6</w:t>
            </w:r>
            <w:r w:rsidR="0051105F">
              <w:rPr>
                <w:rFonts w:ascii="Arial" w:eastAsia="Times New Roman" w:hAnsi="Arial" w:cs="Arial"/>
                <w:b/>
                <w:bCs/>
                <w:color w:val="000000"/>
                <w:sz w:val="16"/>
                <w:szCs w:val="16"/>
              </w:rPr>
              <w:t>5</w:t>
            </w:r>
          </w:p>
        </w:tc>
      </w:tr>
      <w:tr w:rsidR="00BE1B4B" w:rsidRPr="00BE1B4B" w14:paraId="1A90F850" w14:textId="77777777" w:rsidTr="009C74F1">
        <w:trPr>
          <w:trHeight w:val="295"/>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hideMark/>
          </w:tcPr>
          <w:p w14:paraId="4418EDB4" w14:textId="77777777" w:rsidR="00BE1B4B" w:rsidRPr="00BE1B4B" w:rsidRDefault="00BE1B4B" w:rsidP="00BE1B4B">
            <w:pPr>
              <w:rPr>
                <w:rFonts w:ascii="Times New Roman" w:eastAsia="Times New Roman" w:hAnsi="Times New Roman" w:cs="Times New Roman"/>
                <w:sz w:val="16"/>
                <w:szCs w:val="16"/>
              </w:rPr>
            </w:pPr>
            <w:r w:rsidRPr="00BE1B4B">
              <w:rPr>
                <w:rFonts w:ascii="Arial" w:eastAsia="Times New Roman" w:hAnsi="Arial" w:cs="Arial"/>
                <w:color w:val="000000"/>
                <w:sz w:val="16"/>
                <w:szCs w:val="16"/>
              </w:rPr>
              <w:t>LIMPADOR DE PISCINA</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hideMark/>
          </w:tcPr>
          <w:p w14:paraId="0B63F7B2" w14:textId="77777777" w:rsidR="00BE1B4B" w:rsidRPr="00BE1B4B" w:rsidRDefault="00BE1B4B" w:rsidP="00BE1B4B">
            <w:pPr>
              <w:jc w:val="center"/>
              <w:rPr>
                <w:rFonts w:ascii="Times New Roman" w:eastAsia="Times New Roman" w:hAnsi="Times New Roman" w:cs="Times New Roman"/>
                <w:sz w:val="16"/>
                <w:szCs w:val="16"/>
              </w:rPr>
            </w:pPr>
            <w:r w:rsidRPr="00BE1B4B">
              <w:rPr>
                <w:rFonts w:ascii="Arial" w:eastAsia="Times New Roman" w:hAnsi="Arial" w:cs="Arial"/>
                <w:color w:val="000000"/>
                <w:sz w:val="16"/>
                <w:szCs w:val="16"/>
              </w:rPr>
              <w:t>514330</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15223152" w14:textId="0FABD25F" w:rsidR="00BE1B4B" w:rsidRPr="00BE1B4B" w:rsidRDefault="00F349AC" w:rsidP="00BE1B4B">
            <w:pPr>
              <w:jc w:val="center"/>
              <w:rPr>
                <w:rFonts w:ascii="Times New Roman" w:eastAsia="Times New Roman" w:hAnsi="Times New Roman" w:cs="Times New Roman"/>
                <w:sz w:val="16"/>
                <w:szCs w:val="16"/>
              </w:rPr>
            </w:pPr>
            <w:r>
              <w:rPr>
                <w:rFonts w:ascii="Arial" w:eastAsia="Times New Roman" w:hAnsi="Arial" w:cs="Arial"/>
                <w:color w:val="000000"/>
                <w:sz w:val="16"/>
                <w:szCs w:val="16"/>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5BCADF78" w14:textId="77777777" w:rsidR="00BE1B4B" w:rsidRPr="00BE1B4B" w:rsidRDefault="00BE1B4B" w:rsidP="00BE1B4B">
            <w:pPr>
              <w:jc w:val="center"/>
              <w:rPr>
                <w:rFonts w:ascii="Times New Roman" w:eastAsia="Times New Roman" w:hAnsi="Times New Roman"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10EBDFC7" w14:textId="5528EDED" w:rsidR="00BE1B4B" w:rsidRPr="00BE1B4B" w:rsidRDefault="00F349AC" w:rsidP="00BE1B4B">
            <w:pPr>
              <w:jc w:val="center"/>
              <w:rPr>
                <w:rFonts w:ascii="Times New Roman" w:eastAsia="Times New Roman" w:hAnsi="Times New Roman" w:cs="Times New Roman"/>
                <w:sz w:val="16"/>
                <w:szCs w:val="16"/>
              </w:rPr>
            </w:pPr>
            <w:r>
              <w:rPr>
                <w:rFonts w:ascii="Arial" w:eastAsia="Times New Roman" w:hAnsi="Arial" w:cs="Arial"/>
                <w:color w:val="000000"/>
                <w:sz w:val="16"/>
                <w:szCs w:val="16"/>
              </w:rPr>
              <w:t>2</w:t>
            </w:r>
          </w:p>
        </w:tc>
        <w:tc>
          <w:tcPr>
            <w:tcW w:w="90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43F49F52" w14:textId="77777777" w:rsidR="00BE1B4B" w:rsidRPr="00BE1B4B" w:rsidRDefault="00BE1B4B" w:rsidP="00BE1B4B">
            <w:pPr>
              <w:jc w:val="center"/>
              <w:rPr>
                <w:rFonts w:ascii="Times New Roman" w:eastAsia="Times New Roman" w:hAnsi="Times New Roman" w:cs="Times New Roman"/>
                <w:sz w:val="16"/>
                <w:szCs w:val="16"/>
              </w:rPr>
            </w:pPr>
            <w:r w:rsidRPr="00BE1B4B">
              <w:rPr>
                <w:rFonts w:ascii="Arial" w:eastAsia="Times New Roman" w:hAnsi="Arial" w:cs="Arial"/>
                <w:b/>
                <w:bCs/>
                <w:color w:val="000000"/>
                <w:sz w:val="16"/>
                <w:szCs w:val="16"/>
              </w:rPr>
              <w:t>3</w:t>
            </w:r>
          </w:p>
        </w:tc>
      </w:tr>
      <w:tr w:rsidR="00BE1B4B" w:rsidRPr="00BE1B4B" w14:paraId="0AF7F136" w14:textId="77777777" w:rsidTr="009C74F1">
        <w:trPr>
          <w:trHeight w:val="295"/>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hideMark/>
          </w:tcPr>
          <w:p w14:paraId="4692E1A4" w14:textId="77777777" w:rsidR="00BE1B4B" w:rsidRPr="00BE1B4B" w:rsidRDefault="00BE1B4B" w:rsidP="00BE1B4B">
            <w:pPr>
              <w:rPr>
                <w:rFonts w:ascii="Times New Roman" w:eastAsia="Times New Roman" w:hAnsi="Times New Roman" w:cs="Times New Roman"/>
                <w:sz w:val="16"/>
                <w:szCs w:val="16"/>
              </w:rPr>
            </w:pPr>
            <w:r w:rsidRPr="00BE1B4B">
              <w:rPr>
                <w:rFonts w:ascii="Arial" w:eastAsia="Times New Roman" w:hAnsi="Arial" w:cs="Arial"/>
                <w:color w:val="000000"/>
                <w:sz w:val="16"/>
                <w:szCs w:val="16"/>
              </w:rPr>
              <w:t>GUARDIÃO DE PISCINA (SALVA-VIDAS)</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hideMark/>
          </w:tcPr>
          <w:p w14:paraId="0BE71C7C" w14:textId="77777777" w:rsidR="00BE1B4B" w:rsidRPr="00BE1B4B" w:rsidRDefault="00BE1B4B" w:rsidP="00BE1B4B">
            <w:pPr>
              <w:jc w:val="center"/>
              <w:rPr>
                <w:rFonts w:ascii="Times New Roman" w:eastAsia="Times New Roman" w:hAnsi="Times New Roman" w:cs="Times New Roman"/>
                <w:sz w:val="16"/>
                <w:szCs w:val="16"/>
              </w:rPr>
            </w:pPr>
            <w:r w:rsidRPr="00BE1B4B">
              <w:rPr>
                <w:rFonts w:ascii="Arial" w:eastAsia="Times New Roman" w:hAnsi="Arial" w:cs="Arial"/>
                <w:color w:val="000000"/>
                <w:sz w:val="16"/>
                <w:szCs w:val="16"/>
              </w:rPr>
              <w:t>517115</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3C3C7499" w14:textId="77777777" w:rsidR="00BE1B4B" w:rsidRPr="00BE1B4B" w:rsidRDefault="00BE1B4B" w:rsidP="00BE1B4B">
            <w:pPr>
              <w:jc w:val="center"/>
              <w:rPr>
                <w:rFonts w:ascii="Times New Roman" w:eastAsia="Times New Roman" w:hAnsi="Times New Roman" w:cs="Times New Roman"/>
                <w:sz w:val="16"/>
                <w:szCs w:val="16"/>
              </w:rPr>
            </w:pPr>
            <w:r w:rsidRPr="00BE1B4B">
              <w:rPr>
                <w:rFonts w:ascii="Arial" w:eastAsia="Times New Roman" w:hAnsi="Arial" w:cs="Arial"/>
                <w:color w:val="000000"/>
                <w:sz w:val="16"/>
                <w:szCs w:val="16"/>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7651EA38" w14:textId="77777777" w:rsidR="00BE1B4B" w:rsidRPr="00BE1B4B" w:rsidRDefault="00BE1B4B" w:rsidP="00BE1B4B">
            <w:pPr>
              <w:jc w:val="center"/>
              <w:rPr>
                <w:rFonts w:ascii="Times New Roman" w:eastAsia="Times New Roman" w:hAnsi="Times New Roman"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3F9361FA" w14:textId="37B3BDF1" w:rsidR="00BE1B4B" w:rsidRPr="00BE1B4B" w:rsidRDefault="00F349AC" w:rsidP="00BE1B4B">
            <w:pPr>
              <w:jc w:val="center"/>
              <w:rPr>
                <w:rFonts w:ascii="Times New Roman" w:eastAsia="Times New Roman" w:hAnsi="Times New Roman" w:cs="Times New Roman"/>
                <w:sz w:val="16"/>
                <w:szCs w:val="16"/>
              </w:rPr>
            </w:pPr>
            <w:r w:rsidRPr="00BE1B4B">
              <w:rPr>
                <w:rFonts w:ascii="Arial" w:eastAsia="Times New Roman" w:hAnsi="Arial" w:cs="Arial"/>
                <w:color w:val="000000"/>
                <w:sz w:val="16"/>
                <w:szCs w:val="16"/>
              </w:rPr>
              <w:t>1</w:t>
            </w:r>
          </w:p>
        </w:tc>
        <w:tc>
          <w:tcPr>
            <w:tcW w:w="90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14228293" w14:textId="673C37BC" w:rsidR="00BE1B4B" w:rsidRPr="00BE1B4B" w:rsidRDefault="00E6409D" w:rsidP="00BE1B4B">
            <w:pPr>
              <w:jc w:val="center"/>
              <w:rPr>
                <w:rFonts w:ascii="Times New Roman" w:eastAsia="Times New Roman" w:hAnsi="Times New Roman" w:cs="Times New Roman"/>
                <w:sz w:val="16"/>
                <w:szCs w:val="16"/>
              </w:rPr>
            </w:pPr>
            <w:r>
              <w:rPr>
                <w:rFonts w:ascii="Arial" w:eastAsia="Times New Roman" w:hAnsi="Arial" w:cs="Arial"/>
                <w:b/>
                <w:bCs/>
                <w:color w:val="000000"/>
                <w:sz w:val="16"/>
                <w:szCs w:val="16"/>
              </w:rPr>
              <w:t>3</w:t>
            </w:r>
          </w:p>
        </w:tc>
      </w:tr>
      <w:tr w:rsidR="00BE1B4B" w:rsidRPr="00BE1B4B" w14:paraId="63A4E9D5" w14:textId="77777777" w:rsidTr="009C74F1">
        <w:trPr>
          <w:trHeight w:val="295"/>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hideMark/>
          </w:tcPr>
          <w:p w14:paraId="64ED53BF" w14:textId="77777777" w:rsidR="00BE1B4B" w:rsidRPr="00BE1B4B" w:rsidRDefault="00BE1B4B" w:rsidP="00BE1B4B">
            <w:pPr>
              <w:rPr>
                <w:rFonts w:ascii="Times New Roman" w:eastAsia="Times New Roman" w:hAnsi="Times New Roman" w:cs="Times New Roman"/>
                <w:sz w:val="16"/>
                <w:szCs w:val="16"/>
              </w:rPr>
            </w:pPr>
            <w:r w:rsidRPr="00BE1B4B">
              <w:rPr>
                <w:rFonts w:ascii="Arial" w:eastAsia="Times New Roman" w:hAnsi="Arial" w:cs="Arial"/>
                <w:color w:val="000000"/>
                <w:sz w:val="16"/>
                <w:szCs w:val="16"/>
              </w:rPr>
              <w:t>ASCENSORISTA</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hideMark/>
          </w:tcPr>
          <w:p w14:paraId="7FB2A9E3" w14:textId="77777777" w:rsidR="00BE1B4B" w:rsidRPr="00BE1B4B" w:rsidRDefault="00BE1B4B" w:rsidP="00BE1B4B">
            <w:pPr>
              <w:jc w:val="center"/>
              <w:rPr>
                <w:rFonts w:ascii="Times New Roman" w:eastAsia="Times New Roman" w:hAnsi="Times New Roman" w:cs="Times New Roman"/>
                <w:sz w:val="16"/>
                <w:szCs w:val="16"/>
              </w:rPr>
            </w:pPr>
            <w:r w:rsidRPr="00BE1B4B">
              <w:rPr>
                <w:rFonts w:ascii="Arial" w:eastAsia="Times New Roman" w:hAnsi="Arial" w:cs="Arial"/>
                <w:color w:val="000000"/>
                <w:sz w:val="16"/>
                <w:szCs w:val="16"/>
              </w:rPr>
              <w:t>514105</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042C7210" w14:textId="4CA01250" w:rsidR="00BE1B4B" w:rsidRPr="00BE1B4B" w:rsidRDefault="00E6409D" w:rsidP="00BE1B4B">
            <w:pPr>
              <w:jc w:val="center"/>
              <w:rPr>
                <w:rFonts w:ascii="Times New Roman" w:eastAsia="Times New Roman" w:hAnsi="Times New Roman" w:cs="Times New Roman"/>
                <w:sz w:val="16"/>
                <w:szCs w:val="16"/>
              </w:rPr>
            </w:pPr>
            <w:r>
              <w:rPr>
                <w:rFonts w:ascii="Arial" w:eastAsia="Times New Roman" w:hAnsi="Arial" w:cs="Arial"/>
                <w:color w:val="000000"/>
                <w:sz w:val="16"/>
                <w:szCs w:val="16"/>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38208862" w14:textId="77777777" w:rsidR="00BE1B4B" w:rsidRPr="00BE1B4B" w:rsidRDefault="00BE1B4B" w:rsidP="00BE1B4B">
            <w:pPr>
              <w:jc w:val="center"/>
              <w:rPr>
                <w:rFonts w:ascii="Times New Roman" w:eastAsia="Times New Roman" w:hAnsi="Times New Roman"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531CF6C2" w14:textId="77777777" w:rsidR="00BE1B4B" w:rsidRPr="00BE1B4B" w:rsidRDefault="00BE1B4B" w:rsidP="00BE1B4B">
            <w:pPr>
              <w:jc w:val="center"/>
              <w:rPr>
                <w:rFonts w:ascii="Times New Roman" w:eastAsia="Times New Roman" w:hAnsi="Times New Roman" w:cs="Times New Roman"/>
                <w:sz w:val="16"/>
                <w:szCs w:val="16"/>
              </w:rPr>
            </w:pPr>
          </w:p>
        </w:tc>
        <w:tc>
          <w:tcPr>
            <w:tcW w:w="90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1933648B" w14:textId="265C286E" w:rsidR="00BE1B4B" w:rsidRPr="00BE1B4B" w:rsidRDefault="00E6409D" w:rsidP="00BE1B4B">
            <w:pPr>
              <w:jc w:val="center"/>
              <w:rPr>
                <w:rFonts w:ascii="Times New Roman" w:eastAsia="Times New Roman" w:hAnsi="Times New Roman" w:cs="Times New Roman"/>
                <w:sz w:val="16"/>
                <w:szCs w:val="16"/>
              </w:rPr>
            </w:pPr>
            <w:r>
              <w:rPr>
                <w:rFonts w:ascii="Arial" w:eastAsia="Times New Roman" w:hAnsi="Arial" w:cs="Arial"/>
                <w:b/>
                <w:bCs/>
                <w:color w:val="000000"/>
                <w:sz w:val="16"/>
                <w:szCs w:val="16"/>
              </w:rPr>
              <w:t>4</w:t>
            </w:r>
          </w:p>
        </w:tc>
      </w:tr>
      <w:tr w:rsidR="00BE1B4B" w:rsidRPr="00BE1B4B" w14:paraId="73C1A091" w14:textId="77777777" w:rsidTr="009C74F1">
        <w:trPr>
          <w:trHeight w:val="295"/>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hideMark/>
          </w:tcPr>
          <w:p w14:paraId="48AB7934" w14:textId="77777777" w:rsidR="00BE1B4B" w:rsidRPr="00BE1B4B" w:rsidRDefault="00BE1B4B" w:rsidP="00BE1B4B">
            <w:pPr>
              <w:rPr>
                <w:rFonts w:ascii="Times New Roman" w:eastAsia="Times New Roman" w:hAnsi="Times New Roman" w:cs="Times New Roman"/>
                <w:sz w:val="16"/>
                <w:szCs w:val="16"/>
              </w:rPr>
            </w:pPr>
            <w:r w:rsidRPr="00BE1B4B">
              <w:rPr>
                <w:rFonts w:ascii="Arial" w:eastAsia="Times New Roman" w:hAnsi="Arial" w:cs="Arial"/>
                <w:color w:val="000000"/>
                <w:sz w:val="16"/>
                <w:szCs w:val="16"/>
              </w:rPr>
              <w:t>JARDINEIRO</w:t>
            </w:r>
            <w:r w:rsidRPr="00BE1B4B">
              <w:rPr>
                <w:rFonts w:ascii="Arial" w:eastAsia="Times New Roman" w:hAnsi="Arial" w:cs="Arial"/>
                <w:color w:val="000000"/>
                <w:sz w:val="16"/>
                <w:szCs w:val="16"/>
                <w:vertAlign w:val="superscript"/>
              </w:rPr>
              <w:t xml:space="preserve"> 1</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hideMark/>
          </w:tcPr>
          <w:p w14:paraId="75559E26" w14:textId="77777777" w:rsidR="00BE1B4B" w:rsidRPr="00BE1B4B" w:rsidRDefault="00BE1B4B" w:rsidP="00BE1B4B">
            <w:pPr>
              <w:jc w:val="center"/>
              <w:rPr>
                <w:rFonts w:ascii="Times New Roman" w:eastAsia="Times New Roman" w:hAnsi="Times New Roman" w:cs="Times New Roman"/>
                <w:sz w:val="16"/>
                <w:szCs w:val="16"/>
              </w:rPr>
            </w:pPr>
            <w:r w:rsidRPr="00BE1B4B">
              <w:rPr>
                <w:rFonts w:ascii="Arial" w:eastAsia="Times New Roman" w:hAnsi="Arial" w:cs="Arial"/>
                <w:color w:val="000000"/>
                <w:sz w:val="16"/>
                <w:szCs w:val="16"/>
              </w:rPr>
              <w:t>622010</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70A104F9" w14:textId="77777777" w:rsidR="00BE1B4B" w:rsidRPr="00BE1B4B" w:rsidRDefault="00BE1B4B" w:rsidP="00BE1B4B">
            <w:pPr>
              <w:jc w:val="center"/>
              <w:rPr>
                <w:rFonts w:ascii="Times New Roman" w:eastAsia="Times New Roman" w:hAnsi="Times New Roman" w:cs="Times New Roman"/>
                <w:sz w:val="16"/>
                <w:szCs w:val="16"/>
              </w:rPr>
            </w:pPr>
            <w:r w:rsidRPr="00BE1B4B">
              <w:rPr>
                <w:rFonts w:ascii="Arial" w:eastAsia="Times New Roman" w:hAnsi="Arial" w:cs="Arial"/>
                <w:color w:val="000000"/>
                <w:sz w:val="16"/>
                <w:szCs w:val="16"/>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6C48B752" w14:textId="77777777" w:rsidR="00BE1B4B" w:rsidRPr="00BE1B4B" w:rsidRDefault="00BE1B4B" w:rsidP="00BE1B4B">
            <w:pPr>
              <w:jc w:val="center"/>
              <w:rPr>
                <w:rFonts w:ascii="Times New Roman" w:eastAsia="Times New Roman" w:hAnsi="Times New Roman" w:cs="Times New Roman"/>
                <w:sz w:val="16"/>
                <w:szCs w:val="16"/>
              </w:rPr>
            </w:pPr>
            <w:r w:rsidRPr="00BE1B4B">
              <w:rPr>
                <w:rFonts w:ascii="Arial" w:eastAsia="Times New Roman" w:hAnsi="Arial" w:cs="Arial"/>
                <w:color w:val="000000"/>
                <w:sz w:val="16"/>
                <w:szCs w:val="16"/>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3CADB029" w14:textId="77777777" w:rsidR="00BE1B4B" w:rsidRPr="00BE1B4B" w:rsidRDefault="00BE1B4B" w:rsidP="00BE1B4B">
            <w:pPr>
              <w:jc w:val="center"/>
              <w:rPr>
                <w:rFonts w:ascii="Times New Roman" w:eastAsia="Times New Roman" w:hAnsi="Times New Roman" w:cs="Times New Roman"/>
                <w:sz w:val="16"/>
                <w:szCs w:val="16"/>
              </w:rPr>
            </w:pPr>
          </w:p>
        </w:tc>
        <w:tc>
          <w:tcPr>
            <w:tcW w:w="90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6E4BF9F8" w14:textId="77777777" w:rsidR="00BE1B4B" w:rsidRPr="00BE1B4B" w:rsidRDefault="00BE1B4B" w:rsidP="00BE1B4B">
            <w:pPr>
              <w:jc w:val="center"/>
              <w:rPr>
                <w:rFonts w:ascii="Times New Roman" w:eastAsia="Times New Roman" w:hAnsi="Times New Roman" w:cs="Times New Roman"/>
                <w:sz w:val="16"/>
                <w:szCs w:val="16"/>
              </w:rPr>
            </w:pPr>
            <w:r w:rsidRPr="00BE1B4B">
              <w:rPr>
                <w:rFonts w:ascii="Arial" w:eastAsia="Times New Roman" w:hAnsi="Arial" w:cs="Arial"/>
                <w:b/>
                <w:bCs/>
                <w:color w:val="000000"/>
                <w:sz w:val="16"/>
                <w:szCs w:val="16"/>
              </w:rPr>
              <w:t>8</w:t>
            </w:r>
          </w:p>
        </w:tc>
      </w:tr>
      <w:tr w:rsidR="00BE1B4B" w:rsidRPr="00BE1B4B" w14:paraId="1DB1DB22" w14:textId="77777777" w:rsidTr="009C74F1">
        <w:trPr>
          <w:trHeight w:val="295"/>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hideMark/>
          </w:tcPr>
          <w:p w14:paraId="6639D615" w14:textId="77777777" w:rsidR="00BE1B4B" w:rsidRPr="00BE1B4B" w:rsidRDefault="00BE1B4B" w:rsidP="00BE1B4B">
            <w:pPr>
              <w:rPr>
                <w:rFonts w:ascii="Times New Roman" w:eastAsia="Times New Roman" w:hAnsi="Times New Roman" w:cs="Times New Roman"/>
                <w:sz w:val="16"/>
                <w:szCs w:val="16"/>
              </w:rPr>
            </w:pPr>
            <w:r w:rsidRPr="00BE1B4B">
              <w:rPr>
                <w:rFonts w:ascii="Arial" w:eastAsia="Times New Roman" w:hAnsi="Arial" w:cs="Arial"/>
                <w:color w:val="000000"/>
                <w:sz w:val="16"/>
                <w:szCs w:val="16"/>
              </w:rPr>
              <w:t>AUXILIAR DE JARDINAGEM</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hideMark/>
          </w:tcPr>
          <w:p w14:paraId="53D6C3C3" w14:textId="77777777" w:rsidR="00BE1B4B" w:rsidRPr="00BE1B4B" w:rsidRDefault="00BE1B4B" w:rsidP="00BE1B4B">
            <w:pPr>
              <w:jc w:val="center"/>
              <w:rPr>
                <w:rFonts w:ascii="Times New Roman" w:eastAsia="Times New Roman" w:hAnsi="Times New Roman" w:cs="Times New Roman"/>
                <w:sz w:val="16"/>
                <w:szCs w:val="16"/>
              </w:rPr>
            </w:pPr>
            <w:r w:rsidRPr="00BE1B4B">
              <w:rPr>
                <w:rFonts w:ascii="Arial" w:eastAsia="Times New Roman" w:hAnsi="Arial" w:cs="Arial"/>
                <w:color w:val="000000"/>
                <w:sz w:val="16"/>
                <w:szCs w:val="16"/>
              </w:rPr>
              <w:t>622010</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7120EB66" w14:textId="77777777" w:rsidR="00BE1B4B" w:rsidRPr="00BE1B4B" w:rsidRDefault="00BE1B4B" w:rsidP="00BE1B4B">
            <w:pPr>
              <w:jc w:val="center"/>
              <w:rPr>
                <w:rFonts w:ascii="Times New Roman" w:eastAsia="Times New Roman" w:hAnsi="Times New Roman" w:cs="Times New Roman"/>
                <w:sz w:val="16"/>
                <w:szCs w:val="16"/>
              </w:rPr>
            </w:pPr>
            <w:r w:rsidRPr="00BE1B4B">
              <w:rPr>
                <w:rFonts w:ascii="Arial" w:eastAsia="Times New Roman" w:hAnsi="Arial" w:cs="Arial"/>
                <w:color w:val="000000"/>
                <w:sz w:val="16"/>
                <w:szCs w:val="16"/>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16F3A6E9" w14:textId="77777777" w:rsidR="00BE1B4B" w:rsidRPr="00BE1B4B" w:rsidRDefault="00BE1B4B" w:rsidP="00BE1B4B">
            <w:pPr>
              <w:jc w:val="center"/>
              <w:rPr>
                <w:rFonts w:ascii="Times New Roman" w:eastAsia="Times New Roman" w:hAnsi="Times New Roman"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1C57000E" w14:textId="77777777" w:rsidR="00BE1B4B" w:rsidRPr="00BE1B4B" w:rsidRDefault="00BE1B4B" w:rsidP="00BE1B4B">
            <w:pPr>
              <w:jc w:val="center"/>
              <w:rPr>
                <w:rFonts w:ascii="Times New Roman" w:eastAsia="Times New Roman" w:hAnsi="Times New Roman" w:cs="Times New Roman"/>
                <w:sz w:val="16"/>
                <w:szCs w:val="16"/>
              </w:rPr>
            </w:pPr>
          </w:p>
        </w:tc>
        <w:tc>
          <w:tcPr>
            <w:tcW w:w="90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50A9D088" w14:textId="77777777" w:rsidR="00BE1B4B" w:rsidRPr="00BE1B4B" w:rsidRDefault="00BE1B4B" w:rsidP="00BE1B4B">
            <w:pPr>
              <w:jc w:val="center"/>
              <w:rPr>
                <w:rFonts w:ascii="Times New Roman" w:eastAsia="Times New Roman" w:hAnsi="Times New Roman" w:cs="Times New Roman"/>
                <w:sz w:val="16"/>
                <w:szCs w:val="16"/>
              </w:rPr>
            </w:pPr>
            <w:r w:rsidRPr="00BE1B4B">
              <w:rPr>
                <w:rFonts w:ascii="Arial" w:eastAsia="Times New Roman" w:hAnsi="Arial" w:cs="Arial"/>
                <w:b/>
                <w:bCs/>
                <w:color w:val="000000"/>
                <w:sz w:val="16"/>
                <w:szCs w:val="16"/>
              </w:rPr>
              <w:t>6</w:t>
            </w:r>
          </w:p>
        </w:tc>
      </w:tr>
      <w:tr w:rsidR="00BE1B4B" w:rsidRPr="00BE1B4B" w14:paraId="06B97E47" w14:textId="77777777" w:rsidTr="009C74F1">
        <w:trPr>
          <w:trHeight w:val="295"/>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hideMark/>
          </w:tcPr>
          <w:p w14:paraId="4B306624" w14:textId="77777777" w:rsidR="00BE1B4B" w:rsidRPr="00BE1B4B" w:rsidRDefault="00BE1B4B" w:rsidP="00BE1B4B">
            <w:pPr>
              <w:rPr>
                <w:rFonts w:ascii="Times New Roman" w:eastAsia="Times New Roman" w:hAnsi="Times New Roman" w:cs="Times New Roman"/>
                <w:sz w:val="16"/>
                <w:szCs w:val="16"/>
              </w:rPr>
            </w:pPr>
            <w:r w:rsidRPr="00BE1B4B">
              <w:rPr>
                <w:rFonts w:ascii="Arial" w:eastAsia="Times New Roman" w:hAnsi="Arial" w:cs="Arial"/>
                <w:color w:val="000000"/>
                <w:sz w:val="16"/>
                <w:szCs w:val="16"/>
              </w:rPr>
              <w:t>AUXILIAR DE SERVIÇOS GERAIS</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hideMark/>
          </w:tcPr>
          <w:p w14:paraId="1ACB5529" w14:textId="77777777" w:rsidR="00BE1B4B" w:rsidRPr="00BE1B4B" w:rsidRDefault="00BE1B4B" w:rsidP="00BE1B4B">
            <w:pPr>
              <w:jc w:val="center"/>
              <w:rPr>
                <w:rFonts w:ascii="Times New Roman" w:eastAsia="Times New Roman" w:hAnsi="Times New Roman" w:cs="Times New Roman"/>
                <w:sz w:val="16"/>
                <w:szCs w:val="16"/>
              </w:rPr>
            </w:pPr>
            <w:r w:rsidRPr="00BE1B4B">
              <w:rPr>
                <w:rFonts w:ascii="Arial" w:eastAsia="Times New Roman" w:hAnsi="Arial" w:cs="Arial"/>
                <w:color w:val="000000"/>
                <w:sz w:val="16"/>
                <w:szCs w:val="16"/>
              </w:rPr>
              <w:t>514320</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058ED6D2" w14:textId="71FFE449" w:rsidR="00BE1B4B" w:rsidRPr="00BE1B4B" w:rsidRDefault="007D3771" w:rsidP="00BE1B4B">
            <w:pPr>
              <w:jc w:val="center"/>
              <w:rPr>
                <w:rFonts w:ascii="Times New Roman" w:eastAsia="Times New Roman" w:hAnsi="Times New Roman" w:cs="Times New Roman"/>
                <w:sz w:val="16"/>
                <w:szCs w:val="16"/>
              </w:rPr>
            </w:pPr>
            <w:r>
              <w:rPr>
                <w:rFonts w:ascii="Arial" w:eastAsia="Times New Roman" w:hAnsi="Arial" w:cs="Arial"/>
                <w:color w:val="000000"/>
                <w:sz w:val="16"/>
                <w:szCs w:val="16"/>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53D3F05C" w14:textId="77777777" w:rsidR="00BE1B4B" w:rsidRPr="00BE1B4B" w:rsidRDefault="00BE1B4B" w:rsidP="00BE1B4B">
            <w:pPr>
              <w:jc w:val="center"/>
              <w:rPr>
                <w:rFonts w:ascii="Times New Roman" w:eastAsia="Times New Roman" w:hAnsi="Times New Roman"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04B8CA80" w14:textId="77777777" w:rsidR="00BE1B4B" w:rsidRPr="00BE1B4B" w:rsidRDefault="00BE1B4B" w:rsidP="00BE1B4B">
            <w:pPr>
              <w:jc w:val="center"/>
              <w:rPr>
                <w:rFonts w:ascii="Times New Roman" w:eastAsia="Times New Roman" w:hAnsi="Times New Roman" w:cs="Times New Roman"/>
                <w:sz w:val="16"/>
                <w:szCs w:val="16"/>
              </w:rPr>
            </w:pPr>
          </w:p>
        </w:tc>
        <w:tc>
          <w:tcPr>
            <w:tcW w:w="90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403D3225" w14:textId="7C45D7C0" w:rsidR="00BE1B4B" w:rsidRPr="00BE1B4B" w:rsidRDefault="00E6409D" w:rsidP="00BE1B4B">
            <w:pPr>
              <w:jc w:val="center"/>
              <w:rPr>
                <w:rFonts w:ascii="Times New Roman" w:eastAsia="Times New Roman" w:hAnsi="Times New Roman" w:cs="Times New Roman"/>
                <w:sz w:val="16"/>
                <w:szCs w:val="16"/>
              </w:rPr>
            </w:pPr>
            <w:r>
              <w:rPr>
                <w:rFonts w:ascii="Arial" w:eastAsia="Times New Roman" w:hAnsi="Arial" w:cs="Arial"/>
                <w:b/>
                <w:bCs/>
                <w:color w:val="000000"/>
                <w:sz w:val="16"/>
                <w:szCs w:val="16"/>
              </w:rPr>
              <w:t>9</w:t>
            </w:r>
          </w:p>
        </w:tc>
      </w:tr>
      <w:tr w:rsidR="00BE1B4B" w:rsidRPr="00BE1B4B" w14:paraId="4779D0C4" w14:textId="77777777" w:rsidTr="009C74F1">
        <w:trPr>
          <w:trHeight w:val="295"/>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hideMark/>
          </w:tcPr>
          <w:p w14:paraId="152E0C30" w14:textId="77777777" w:rsidR="00BE1B4B" w:rsidRPr="00BE1B4B" w:rsidRDefault="00BE1B4B" w:rsidP="00BE1B4B">
            <w:pPr>
              <w:rPr>
                <w:rFonts w:ascii="Times New Roman" w:eastAsia="Times New Roman" w:hAnsi="Times New Roman" w:cs="Times New Roman"/>
                <w:sz w:val="16"/>
                <w:szCs w:val="16"/>
              </w:rPr>
            </w:pPr>
            <w:r w:rsidRPr="00BE1B4B">
              <w:rPr>
                <w:rFonts w:ascii="Arial" w:eastAsia="Times New Roman" w:hAnsi="Arial" w:cs="Arial"/>
                <w:color w:val="000000"/>
                <w:sz w:val="16"/>
                <w:szCs w:val="16"/>
              </w:rPr>
              <w:t>ENCARREGADO ADMINISTRATIVO</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hideMark/>
          </w:tcPr>
          <w:p w14:paraId="22964F3A" w14:textId="77777777" w:rsidR="00BE1B4B" w:rsidRPr="00BE1B4B" w:rsidRDefault="00BE1B4B" w:rsidP="00BE1B4B">
            <w:pPr>
              <w:jc w:val="center"/>
              <w:rPr>
                <w:rFonts w:ascii="Times New Roman" w:eastAsia="Times New Roman" w:hAnsi="Times New Roman" w:cs="Times New Roman"/>
                <w:sz w:val="16"/>
                <w:szCs w:val="16"/>
              </w:rPr>
            </w:pPr>
            <w:r w:rsidRPr="00BE1B4B">
              <w:rPr>
                <w:rFonts w:ascii="Arial" w:eastAsia="Times New Roman" w:hAnsi="Arial" w:cs="Arial"/>
                <w:color w:val="000000"/>
                <w:sz w:val="16"/>
                <w:szCs w:val="16"/>
              </w:rPr>
              <w:t>410105</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7B6A29FA" w14:textId="77777777" w:rsidR="00BE1B4B" w:rsidRPr="00BE1B4B" w:rsidRDefault="00BE1B4B" w:rsidP="00BE1B4B">
            <w:pPr>
              <w:jc w:val="center"/>
              <w:rPr>
                <w:rFonts w:ascii="Times New Roman" w:eastAsia="Times New Roman" w:hAnsi="Times New Roman" w:cs="Times New Roman"/>
                <w:sz w:val="16"/>
                <w:szCs w:val="16"/>
              </w:rPr>
            </w:pPr>
            <w:r w:rsidRPr="00BE1B4B">
              <w:rPr>
                <w:rFonts w:ascii="Arial" w:eastAsia="Times New Roman" w:hAnsi="Arial" w:cs="Arial"/>
                <w:color w:val="000000"/>
                <w:sz w:val="16"/>
                <w:szCs w:val="16"/>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32D947B8" w14:textId="77777777" w:rsidR="00BE1B4B" w:rsidRPr="00BE1B4B" w:rsidRDefault="00BE1B4B" w:rsidP="00BE1B4B">
            <w:pPr>
              <w:jc w:val="center"/>
              <w:rPr>
                <w:rFonts w:ascii="Times New Roman" w:eastAsia="Times New Roman" w:hAnsi="Times New Roman"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54A126E6" w14:textId="77777777" w:rsidR="00BE1B4B" w:rsidRPr="00BE1B4B" w:rsidRDefault="00BE1B4B" w:rsidP="00BE1B4B">
            <w:pPr>
              <w:jc w:val="center"/>
              <w:rPr>
                <w:rFonts w:ascii="Times New Roman" w:eastAsia="Times New Roman" w:hAnsi="Times New Roman" w:cs="Times New Roman"/>
                <w:sz w:val="16"/>
                <w:szCs w:val="16"/>
              </w:rPr>
            </w:pPr>
          </w:p>
        </w:tc>
        <w:tc>
          <w:tcPr>
            <w:tcW w:w="90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455E2337" w14:textId="77777777" w:rsidR="00BE1B4B" w:rsidRPr="00BE1B4B" w:rsidRDefault="00BE1B4B" w:rsidP="00BE1B4B">
            <w:pPr>
              <w:jc w:val="center"/>
              <w:rPr>
                <w:rFonts w:ascii="Times New Roman" w:eastAsia="Times New Roman" w:hAnsi="Times New Roman" w:cs="Times New Roman"/>
                <w:sz w:val="16"/>
                <w:szCs w:val="16"/>
              </w:rPr>
            </w:pPr>
            <w:r w:rsidRPr="00BE1B4B">
              <w:rPr>
                <w:rFonts w:ascii="Arial" w:eastAsia="Times New Roman" w:hAnsi="Arial" w:cs="Arial"/>
                <w:b/>
                <w:bCs/>
                <w:color w:val="000000"/>
                <w:sz w:val="16"/>
                <w:szCs w:val="16"/>
              </w:rPr>
              <w:t>1</w:t>
            </w:r>
          </w:p>
        </w:tc>
      </w:tr>
      <w:tr w:rsidR="00BE1B4B" w:rsidRPr="00BE1B4B" w14:paraId="7EF12309" w14:textId="77777777" w:rsidTr="009C74F1">
        <w:trPr>
          <w:trHeight w:val="295"/>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274ADC9A" w14:textId="77777777" w:rsidR="00BE1B4B" w:rsidRPr="00BE1B4B" w:rsidRDefault="00BE1B4B" w:rsidP="00BE1B4B">
            <w:pPr>
              <w:rPr>
                <w:rFonts w:ascii="Times New Roman" w:eastAsia="Times New Roman" w:hAnsi="Times New Roman" w:cs="Times New Roman"/>
                <w:sz w:val="16"/>
                <w:szCs w:val="16"/>
              </w:rPr>
            </w:pPr>
            <w:r w:rsidRPr="00BE1B4B">
              <w:rPr>
                <w:rFonts w:ascii="Arial" w:eastAsia="Times New Roman" w:hAnsi="Arial" w:cs="Arial"/>
                <w:color w:val="000000"/>
                <w:sz w:val="16"/>
                <w:szCs w:val="16"/>
              </w:rPr>
              <w:t>OPERADOR DE ROÇADEIRA</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7DFDBAE9" w14:textId="77777777" w:rsidR="00BE1B4B" w:rsidRPr="00BE1B4B" w:rsidRDefault="00BE1B4B" w:rsidP="00BE1B4B">
            <w:pPr>
              <w:jc w:val="center"/>
              <w:rPr>
                <w:rFonts w:ascii="Times New Roman" w:eastAsia="Times New Roman" w:hAnsi="Times New Roman" w:cs="Times New Roman"/>
                <w:sz w:val="16"/>
                <w:szCs w:val="16"/>
              </w:rPr>
            </w:pPr>
            <w:r w:rsidRPr="00BE1B4B">
              <w:rPr>
                <w:rFonts w:ascii="Arial" w:eastAsia="Times New Roman" w:hAnsi="Arial" w:cs="Arial"/>
                <w:color w:val="000000"/>
                <w:sz w:val="16"/>
                <w:szCs w:val="16"/>
              </w:rPr>
              <w:t>641010</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09F87AFA" w14:textId="77777777" w:rsidR="00BE1B4B" w:rsidRPr="00BE1B4B" w:rsidRDefault="00BE1B4B" w:rsidP="00BE1B4B">
            <w:pPr>
              <w:jc w:val="center"/>
              <w:rPr>
                <w:rFonts w:ascii="Times New Roman" w:eastAsia="Times New Roman" w:hAnsi="Times New Roman" w:cs="Times New Roman"/>
                <w:sz w:val="16"/>
                <w:szCs w:val="16"/>
              </w:rPr>
            </w:pPr>
            <w:r w:rsidRPr="00BE1B4B">
              <w:rPr>
                <w:rFonts w:ascii="Arial" w:eastAsia="Times New Roman" w:hAnsi="Arial" w:cs="Arial"/>
                <w:color w:val="000000"/>
                <w:sz w:val="16"/>
                <w:szCs w:val="16"/>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1C9285E4" w14:textId="77777777" w:rsidR="00BE1B4B" w:rsidRPr="00BE1B4B" w:rsidRDefault="00BE1B4B" w:rsidP="00BE1B4B">
            <w:pPr>
              <w:jc w:val="center"/>
              <w:rPr>
                <w:rFonts w:ascii="Times New Roman" w:eastAsia="Times New Roman" w:hAnsi="Times New Roman"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3C2730BA" w14:textId="77777777" w:rsidR="00BE1B4B" w:rsidRPr="00BE1B4B" w:rsidRDefault="00BE1B4B" w:rsidP="00BE1B4B">
            <w:pPr>
              <w:jc w:val="center"/>
              <w:rPr>
                <w:rFonts w:ascii="Times New Roman" w:eastAsia="Times New Roman" w:hAnsi="Times New Roman" w:cs="Times New Roman"/>
                <w:sz w:val="16"/>
                <w:szCs w:val="16"/>
              </w:rPr>
            </w:pPr>
          </w:p>
        </w:tc>
        <w:tc>
          <w:tcPr>
            <w:tcW w:w="90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4685328D" w14:textId="77777777" w:rsidR="00BE1B4B" w:rsidRPr="00BE1B4B" w:rsidRDefault="00BE1B4B" w:rsidP="00BE1B4B">
            <w:pPr>
              <w:jc w:val="center"/>
              <w:rPr>
                <w:rFonts w:ascii="Times New Roman" w:eastAsia="Times New Roman" w:hAnsi="Times New Roman" w:cs="Times New Roman"/>
                <w:sz w:val="16"/>
                <w:szCs w:val="16"/>
              </w:rPr>
            </w:pPr>
            <w:r w:rsidRPr="00BE1B4B">
              <w:rPr>
                <w:rFonts w:ascii="Arial" w:eastAsia="Times New Roman" w:hAnsi="Arial" w:cs="Arial"/>
                <w:b/>
                <w:bCs/>
                <w:color w:val="000000"/>
                <w:sz w:val="16"/>
                <w:szCs w:val="16"/>
              </w:rPr>
              <w:t>2</w:t>
            </w:r>
          </w:p>
        </w:tc>
      </w:tr>
      <w:tr w:rsidR="00BE1B4B" w:rsidRPr="00BE1B4B" w14:paraId="23E72DB4" w14:textId="77777777" w:rsidTr="009C74F1">
        <w:trPr>
          <w:trHeight w:val="295"/>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03DA0BFB" w14:textId="77777777" w:rsidR="00BE1B4B" w:rsidRPr="00BE1B4B" w:rsidRDefault="00BE1B4B" w:rsidP="00BE1B4B">
            <w:pPr>
              <w:rPr>
                <w:rFonts w:ascii="Times New Roman" w:eastAsia="Times New Roman" w:hAnsi="Times New Roman" w:cs="Times New Roman"/>
                <w:sz w:val="16"/>
                <w:szCs w:val="16"/>
              </w:rPr>
            </w:pPr>
            <w:r w:rsidRPr="00BE1B4B">
              <w:rPr>
                <w:rFonts w:ascii="Arial" w:eastAsia="Times New Roman" w:hAnsi="Arial" w:cs="Arial"/>
                <w:color w:val="000000"/>
                <w:sz w:val="16"/>
                <w:szCs w:val="16"/>
              </w:rPr>
              <w:t>AUXILIAR DE ALMOXARIFADO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5F0A4B76" w14:textId="77777777" w:rsidR="00BE1B4B" w:rsidRPr="00BE1B4B" w:rsidRDefault="00BE1B4B" w:rsidP="00BE1B4B">
            <w:pPr>
              <w:jc w:val="center"/>
              <w:rPr>
                <w:rFonts w:ascii="Times New Roman" w:eastAsia="Times New Roman" w:hAnsi="Times New Roman" w:cs="Times New Roman"/>
                <w:sz w:val="16"/>
                <w:szCs w:val="16"/>
              </w:rPr>
            </w:pPr>
            <w:r w:rsidRPr="00BE1B4B">
              <w:rPr>
                <w:rFonts w:ascii="Arial" w:eastAsia="Times New Roman" w:hAnsi="Arial" w:cs="Arial"/>
                <w:color w:val="000000"/>
                <w:sz w:val="16"/>
                <w:szCs w:val="16"/>
              </w:rPr>
              <w:t>414105</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28FDDF4F" w14:textId="77777777" w:rsidR="00BE1B4B" w:rsidRPr="00BE1B4B" w:rsidRDefault="00BE1B4B" w:rsidP="00BE1B4B">
            <w:pPr>
              <w:jc w:val="center"/>
              <w:rPr>
                <w:rFonts w:ascii="Times New Roman" w:eastAsia="Times New Roman" w:hAnsi="Times New Roman" w:cs="Times New Roman"/>
                <w:sz w:val="16"/>
                <w:szCs w:val="16"/>
              </w:rPr>
            </w:pPr>
            <w:r w:rsidRPr="00BE1B4B">
              <w:rPr>
                <w:rFonts w:ascii="Arial" w:eastAsia="Times New Roman" w:hAnsi="Arial" w:cs="Arial"/>
                <w:color w:val="000000"/>
                <w:sz w:val="16"/>
                <w:szCs w:val="16"/>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2E6CB3B1" w14:textId="77777777" w:rsidR="00BE1B4B" w:rsidRPr="00BE1B4B" w:rsidRDefault="00BE1B4B" w:rsidP="00BE1B4B">
            <w:pPr>
              <w:jc w:val="center"/>
              <w:rPr>
                <w:rFonts w:ascii="Times New Roman" w:eastAsia="Times New Roman" w:hAnsi="Times New Roman"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1B36468C" w14:textId="77777777" w:rsidR="00BE1B4B" w:rsidRPr="00BE1B4B" w:rsidRDefault="00BE1B4B" w:rsidP="00BE1B4B">
            <w:pPr>
              <w:jc w:val="center"/>
              <w:rPr>
                <w:rFonts w:ascii="Times New Roman" w:eastAsia="Times New Roman" w:hAnsi="Times New Roman" w:cs="Times New Roman"/>
                <w:sz w:val="16"/>
                <w:szCs w:val="16"/>
              </w:rPr>
            </w:pPr>
          </w:p>
        </w:tc>
        <w:tc>
          <w:tcPr>
            <w:tcW w:w="90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0C3D3A03" w14:textId="77777777" w:rsidR="00BE1B4B" w:rsidRPr="00BE1B4B" w:rsidRDefault="00BE1B4B" w:rsidP="00BE1B4B">
            <w:pPr>
              <w:jc w:val="center"/>
              <w:rPr>
                <w:rFonts w:ascii="Times New Roman" w:eastAsia="Times New Roman" w:hAnsi="Times New Roman" w:cs="Times New Roman"/>
                <w:sz w:val="16"/>
                <w:szCs w:val="16"/>
              </w:rPr>
            </w:pPr>
            <w:r w:rsidRPr="00BE1B4B">
              <w:rPr>
                <w:rFonts w:ascii="Arial" w:eastAsia="Times New Roman" w:hAnsi="Arial" w:cs="Arial"/>
                <w:b/>
                <w:bCs/>
                <w:color w:val="000000"/>
                <w:sz w:val="16"/>
                <w:szCs w:val="16"/>
              </w:rPr>
              <w:t>1</w:t>
            </w:r>
          </w:p>
        </w:tc>
      </w:tr>
      <w:tr w:rsidR="00BE1B4B" w:rsidRPr="00BE1B4B" w14:paraId="23FB9E74" w14:textId="77777777" w:rsidTr="009C74F1">
        <w:trPr>
          <w:trHeight w:val="295"/>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76D11719" w14:textId="77777777" w:rsidR="00BE1B4B" w:rsidRPr="00BE1B4B" w:rsidRDefault="00BE1B4B" w:rsidP="00BE1B4B">
            <w:pPr>
              <w:rPr>
                <w:rFonts w:ascii="Times New Roman" w:eastAsia="Times New Roman" w:hAnsi="Times New Roman" w:cs="Times New Roman"/>
                <w:sz w:val="16"/>
                <w:szCs w:val="16"/>
              </w:rPr>
            </w:pPr>
            <w:r w:rsidRPr="00BE1B4B">
              <w:rPr>
                <w:rFonts w:ascii="Arial" w:eastAsia="Times New Roman" w:hAnsi="Arial" w:cs="Arial"/>
                <w:color w:val="000000"/>
                <w:sz w:val="16"/>
                <w:szCs w:val="16"/>
              </w:rPr>
              <w:t>COPEIRA</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4E700993" w14:textId="77777777" w:rsidR="00BE1B4B" w:rsidRPr="00BE1B4B" w:rsidRDefault="00BE1B4B" w:rsidP="00BE1B4B">
            <w:pPr>
              <w:jc w:val="center"/>
              <w:rPr>
                <w:rFonts w:ascii="Times New Roman" w:eastAsia="Times New Roman" w:hAnsi="Times New Roman" w:cs="Times New Roman"/>
                <w:sz w:val="16"/>
                <w:szCs w:val="16"/>
              </w:rPr>
            </w:pPr>
            <w:r w:rsidRPr="00BE1B4B">
              <w:rPr>
                <w:rFonts w:ascii="Arial" w:eastAsia="Times New Roman" w:hAnsi="Arial" w:cs="Arial"/>
                <w:color w:val="000000"/>
                <w:sz w:val="16"/>
                <w:szCs w:val="16"/>
              </w:rPr>
              <w:t>513425</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3B2C3108" w14:textId="77777777" w:rsidR="00BE1B4B" w:rsidRPr="00BE1B4B" w:rsidRDefault="00BE1B4B" w:rsidP="00BE1B4B">
            <w:pPr>
              <w:jc w:val="center"/>
              <w:rPr>
                <w:rFonts w:ascii="Times New Roman" w:eastAsia="Times New Roman" w:hAnsi="Times New Roman" w:cs="Times New Roman"/>
                <w:sz w:val="16"/>
                <w:szCs w:val="16"/>
              </w:rPr>
            </w:pPr>
            <w:r w:rsidRPr="00BE1B4B">
              <w:rPr>
                <w:rFonts w:ascii="Arial" w:eastAsia="Times New Roman" w:hAnsi="Arial" w:cs="Arial"/>
                <w:color w:val="000000"/>
                <w:sz w:val="16"/>
                <w:szCs w:val="16"/>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2961D793" w14:textId="77777777" w:rsidR="00BE1B4B" w:rsidRPr="00BE1B4B" w:rsidRDefault="00BE1B4B" w:rsidP="00BE1B4B">
            <w:pPr>
              <w:jc w:val="center"/>
              <w:rPr>
                <w:rFonts w:ascii="Times New Roman" w:eastAsia="Times New Roman" w:hAnsi="Times New Roman"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2997E9D0" w14:textId="77777777" w:rsidR="00BE1B4B" w:rsidRPr="00BE1B4B" w:rsidRDefault="00BE1B4B" w:rsidP="00BE1B4B">
            <w:pPr>
              <w:jc w:val="center"/>
              <w:rPr>
                <w:rFonts w:ascii="Times New Roman" w:eastAsia="Times New Roman" w:hAnsi="Times New Roman" w:cs="Times New Roman"/>
                <w:sz w:val="16"/>
                <w:szCs w:val="16"/>
              </w:rPr>
            </w:pPr>
          </w:p>
        </w:tc>
        <w:tc>
          <w:tcPr>
            <w:tcW w:w="90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43F18802" w14:textId="77777777" w:rsidR="00BE1B4B" w:rsidRPr="00BE1B4B" w:rsidRDefault="00BE1B4B" w:rsidP="00BE1B4B">
            <w:pPr>
              <w:jc w:val="center"/>
              <w:rPr>
                <w:rFonts w:ascii="Times New Roman" w:eastAsia="Times New Roman" w:hAnsi="Times New Roman" w:cs="Times New Roman"/>
                <w:sz w:val="16"/>
                <w:szCs w:val="16"/>
              </w:rPr>
            </w:pPr>
            <w:r w:rsidRPr="00BE1B4B">
              <w:rPr>
                <w:rFonts w:ascii="Arial" w:eastAsia="Times New Roman" w:hAnsi="Arial" w:cs="Arial"/>
                <w:b/>
                <w:bCs/>
                <w:color w:val="000000"/>
                <w:sz w:val="16"/>
                <w:szCs w:val="16"/>
              </w:rPr>
              <w:t>2</w:t>
            </w:r>
          </w:p>
        </w:tc>
      </w:tr>
      <w:tr w:rsidR="00BE1B4B" w:rsidRPr="00BE1B4B" w14:paraId="190CD200" w14:textId="77777777" w:rsidTr="009C74F1">
        <w:trPr>
          <w:trHeight w:val="295"/>
        </w:trPr>
        <w:tc>
          <w:tcPr>
            <w:tcW w:w="0" w:type="auto"/>
            <w:tcBorders>
              <w:top w:val="single" w:sz="4" w:space="0" w:color="000000"/>
              <w:left w:val="single" w:sz="4" w:space="0" w:color="000000"/>
              <w:bottom w:val="single" w:sz="4" w:space="0" w:color="000000"/>
              <w:right w:val="single" w:sz="4" w:space="0" w:color="000000"/>
            </w:tcBorders>
            <w:shd w:val="clear" w:color="auto" w:fill="BFBFBF"/>
            <w:tcMar>
              <w:top w:w="0" w:type="dxa"/>
              <w:left w:w="70" w:type="dxa"/>
              <w:bottom w:w="0" w:type="dxa"/>
              <w:right w:w="70" w:type="dxa"/>
            </w:tcMar>
            <w:vAlign w:val="center"/>
            <w:hideMark/>
          </w:tcPr>
          <w:p w14:paraId="06FA86EF" w14:textId="77777777" w:rsidR="00BE1B4B" w:rsidRPr="00BE1B4B" w:rsidRDefault="00BE1B4B" w:rsidP="00BE1B4B">
            <w:pPr>
              <w:rPr>
                <w:rFonts w:ascii="Times New Roman" w:eastAsia="Times New Roman" w:hAnsi="Times New Roman" w:cs="Times New Roman"/>
                <w:sz w:val="16"/>
                <w:szCs w:val="16"/>
              </w:rPr>
            </w:pPr>
            <w:r w:rsidRPr="00BE1B4B">
              <w:rPr>
                <w:rFonts w:ascii="Arial" w:eastAsia="Times New Roman" w:hAnsi="Arial" w:cs="Arial"/>
                <w:b/>
                <w:bCs/>
                <w:color w:val="000000"/>
                <w:sz w:val="16"/>
                <w:szCs w:val="16"/>
              </w:rPr>
              <w:t>TOTAL</w:t>
            </w:r>
          </w:p>
        </w:tc>
        <w:tc>
          <w:tcPr>
            <w:tcW w:w="0" w:type="auto"/>
            <w:tcBorders>
              <w:top w:val="single" w:sz="4" w:space="0" w:color="000000"/>
              <w:left w:val="single" w:sz="4" w:space="0" w:color="000000"/>
              <w:bottom w:val="single" w:sz="4" w:space="0" w:color="000000"/>
              <w:right w:val="single" w:sz="4" w:space="0" w:color="000000"/>
            </w:tcBorders>
            <w:shd w:val="clear" w:color="auto" w:fill="BFBFBF"/>
            <w:tcMar>
              <w:top w:w="0" w:type="dxa"/>
              <w:left w:w="70" w:type="dxa"/>
              <w:bottom w:w="0" w:type="dxa"/>
              <w:right w:w="70" w:type="dxa"/>
            </w:tcMar>
            <w:vAlign w:val="center"/>
            <w:hideMark/>
          </w:tcPr>
          <w:p w14:paraId="54173A8B" w14:textId="77777777" w:rsidR="00BE1B4B" w:rsidRPr="00BE1B4B" w:rsidRDefault="00BE1B4B" w:rsidP="00BE1B4B">
            <w:pPr>
              <w:jc w:val="center"/>
              <w:rPr>
                <w:rFonts w:ascii="Times New Roman" w:eastAsia="Times New Roman" w:hAnsi="Times New Roman"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BFBFBF"/>
            <w:tcMar>
              <w:top w:w="0" w:type="dxa"/>
              <w:left w:w="70" w:type="dxa"/>
              <w:bottom w:w="0" w:type="dxa"/>
              <w:right w:w="70" w:type="dxa"/>
            </w:tcMar>
            <w:vAlign w:val="center"/>
            <w:hideMark/>
          </w:tcPr>
          <w:p w14:paraId="1A2DB76C" w14:textId="4C8F2C3E" w:rsidR="00BE1B4B" w:rsidRPr="00BE1B4B" w:rsidRDefault="00BE1B4B" w:rsidP="0051105F">
            <w:pPr>
              <w:jc w:val="center"/>
              <w:rPr>
                <w:rFonts w:ascii="Times New Roman" w:eastAsia="Times New Roman" w:hAnsi="Times New Roman" w:cs="Times New Roman"/>
                <w:sz w:val="16"/>
                <w:szCs w:val="16"/>
              </w:rPr>
            </w:pPr>
            <w:r w:rsidRPr="00BE1B4B">
              <w:rPr>
                <w:rFonts w:ascii="Arial" w:eastAsia="Times New Roman" w:hAnsi="Arial" w:cs="Arial"/>
                <w:b/>
                <w:bCs/>
                <w:color w:val="000000"/>
                <w:sz w:val="16"/>
                <w:szCs w:val="16"/>
              </w:rPr>
              <w:t>10</w:t>
            </w:r>
            <w:r w:rsidR="00F349AC">
              <w:rPr>
                <w:rFonts w:ascii="Arial" w:eastAsia="Times New Roman" w:hAnsi="Arial" w:cs="Arial"/>
                <w:b/>
                <w:bCs/>
                <w:color w:val="000000"/>
                <w:sz w:val="16"/>
                <w:szCs w:val="16"/>
              </w:rPr>
              <w:t>0</w:t>
            </w:r>
          </w:p>
        </w:tc>
        <w:tc>
          <w:tcPr>
            <w:tcW w:w="0" w:type="auto"/>
            <w:tcBorders>
              <w:top w:val="single" w:sz="4" w:space="0" w:color="000000"/>
              <w:left w:val="single" w:sz="4" w:space="0" w:color="000000"/>
              <w:bottom w:val="single" w:sz="4" w:space="0" w:color="000000"/>
              <w:right w:val="single" w:sz="4" w:space="0" w:color="000000"/>
            </w:tcBorders>
            <w:shd w:val="clear" w:color="auto" w:fill="BFBFBF"/>
            <w:tcMar>
              <w:top w:w="0" w:type="dxa"/>
              <w:left w:w="70" w:type="dxa"/>
              <w:bottom w:w="0" w:type="dxa"/>
              <w:right w:w="70" w:type="dxa"/>
            </w:tcMar>
            <w:vAlign w:val="center"/>
            <w:hideMark/>
          </w:tcPr>
          <w:p w14:paraId="66E2644D" w14:textId="77777777" w:rsidR="00BE1B4B" w:rsidRPr="00BE1B4B" w:rsidRDefault="00BE1B4B" w:rsidP="00BE1B4B">
            <w:pPr>
              <w:jc w:val="center"/>
              <w:rPr>
                <w:rFonts w:ascii="Times New Roman" w:eastAsia="Times New Roman" w:hAnsi="Times New Roman" w:cs="Times New Roman"/>
                <w:sz w:val="16"/>
                <w:szCs w:val="16"/>
              </w:rPr>
            </w:pPr>
            <w:r w:rsidRPr="00BE1B4B">
              <w:rPr>
                <w:rFonts w:ascii="Arial" w:eastAsia="Times New Roman" w:hAnsi="Arial" w:cs="Arial"/>
                <w:b/>
                <w:bCs/>
                <w:color w:val="000000"/>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BFBFBF"/>
            <w:tcMar>
              <w:top w:w="0" w:type="dxa"/>
              <w:left w:w="70" w:type="dxa"/>
              <w:bottom w:w="0" w:type="dxa"/>
              <w:right w:w="70" w:type="dxa"/>
            </w:tcMar>
            <w:vAlign w:val="center"/>
            <w:hideMark/>
          </w:tcPr>
          <w:p w14:paraId="162ED569" w14:textId="5E410E84" w:rsidR="00BE1B4B" w:rsidRPr="00BE1B4B" w:rsidRDefault="00F349AC" w:rsidP="00BE1B4B">
            <w:pPr>
              <w:jc w:val="center"/>
              <w:rPr>
                <w:rFonts w:ascii="Times New Roman" w:eastAsia="Times New Roman" w:hAnsi="Times New Roman" w:cs="Times New Roman"/>
                <w:sz w:val="16"/>
                <w:szCs w:val="16"/>
              </w:rPr>
            </w:pPr>
            <w:r>
              <w:rPr>
                <w:rFonts w:ascii="Arial" w:eastAsia="Times New Roman" w:hAnsi="Arial" w:cs="Arial"/>
                <w:b/>
                <w:bCs/>
                <w:color w:val="000000"/>
                <w:sz w:val="16"/>
                <w:szCs w:val="16"/>
              </w:rPr>
              <w:t>3</w:t>
            </w:r>
          </w:p>
        </w:tc>
        <w:tc>
          <w:tcPr>
            <w:tcW w:w="900" w:type="dxa"/>
            <w:tcBorders>
              <w:top w:val="single" w:sz="4" w:space="0" w:color="000000"/>
              <w:left w:val="single" w:sz="4" w:space="0" w:color="000000"/>
              <w:bottom w:val="single" w:sz="4" w:space="0" w:color="000000"/>
              <w:right w:val="single" w:sz="4" w:space="0" w:color="000000"/>
            </w:tcBorders>
            <w:shd w:val="clear" w:color="auto" w:fill="BFBFBF"/>
            <w:tcMar>
              <w:top w:w="0" w:type="dxa"/>
              <w:left w:w="70" w:type="dxa"/>
              <w:bottom w:w="0" w:type="dxa"/>
              <w:right w:w="70" w:type="dxa"/>
            </w:tcMar>
            <w:vAlign w:val="center"/>
            <w:hideMark/>
          </w:tcPr>
          <w:p w14:paraId="1DBDE527" w14:textId="0CF86FEA" w:rsidR="00BE1B4B" w:rsidRPr="00BE1B4B" w:rsidRDefault="0051105F" w:rsidP="00E6409D">
            <w:pPr>
              <w:jc w:val="center"/>
              <w:rPr>
                <w:rFonts w:ascii="Times New Roman" w:eastAsia="Times New Roman" w:hAnsi="Times New Roman" w:cs="Times New Roman"/>
                <w:sz w:val="16"/>
                <w:szCs w:val="16"/>
              </w:rPr>
            </w:pPr>
            <w:r>
              <w:rPr>
                <w:rFonts w:ascii="Arial" w:eastAsia="Times New Roman" w:hAnsi="Arial" w:cs="Arial"/>
                <w:b/>
                <w:bCs/>
                <w:color w:val="000000"/>
                <w:sz w:val="16"/>
                <w:szCs w:val="16"/>
              </w:rPr>
              <w:t>104</w:t>
            </w:r>
          </w:p>
        </w:tc>
      </w:tr>
    </w:tbl>
    <w:p w14:paraId="377EED80" w14:textId="77777777" w:rsidR="00BE1B4B" w:rsidRDefault="00BE1B4B" w:rsidP="0092678D">
      <w:pPr>
        <w:pStyle w:val="Nvel2-Red"/>
        <w:numPr>
          <w:ilvl w:val="0"/>
          <w:numId w:val="0"/>
        </w:numPr>
      </w:pPr>
    </w:p>
    <w:p w14:paraId="1F242D5B" w14:textId="0DE7F5F7" w:rsidR="0B5BB4B4" w:rsidRDefault="31B91F81" w:rsidP="00186D2D">
      <w:pPr>
        <w:pStyle w:val="Nvel1-SemNumerao"/>
      </w:pPr>
      <w:r w:rsidRPr="20C731FC">
        <w:t>Rotinas a serem cumpridas</w:t>
      </w:r>
    </w:p>
    <w:p w14:paraId="055907BC" w14:textId="0F8DDA85" w:rsidR="0018434F" w:rsidRPr="0018434F" w:rsidRDefault="31B91F81" w:rsidP="0092678D">
      <w:pPr>
        <w:pStyle w:val="Nvel2-Red"/>
        <w:rPr>
          <w:rFonts w:eastAsia="MS Mincho"/>
        </w:rPr>
      </w:pPr>
      <w:r w:rsidRPr="00AA41CE">
        <w:t xml:space="preserve">A execução </w:t>
      </w:r>
      <w:r w:rsidR="00AA41CE" w:rsidRPr="00AA41CE">
        <w:t>contratual observará as rotinas descritas para os cargos abaixo</w:t>
      </w:r>
      <w:r w:rsidR="00AA41CE">
        <w:t>:</w:t>
      </w:r>
    </w:p>
    <w:p w14:paraId="342D552D" w14:textId="29C3512B" w:rsidR="0018434F" w:rsidRPr="0018434F" w:rsidRDefault="0018434F" w:rsidP="00DF26E0">
      <w:pPr>
        <w:pStyle w:val="Nivel3"/>
        <w:ind w:left="567" w:hanging="567"/>
      </w:pPr>
      <w:r w:rsidRPr="00C4076F">
        <w:rPr>
          <w:b/>
          <w:i/>
        </w:rPr>
        <w:t>Recepcionista -  CBO 422105</w:t>
      </w:r>
      <w:r w:rsidR="00C4076F">
        <w:t xml:space="preserve">. </w:t>
      </w:r>
    </w:p>
    <w:p w14:paraId="259446F9" w14:textId="77777777" w:rsidR="001F3171" w:rsidRDefault="001F3171" w:rsidP="001F3171">
      <w:pPr>
        <w:pStyle w:val="Nivel4"/>
        <w:numPr>
          <w:ilvl w:val="0"/>
          <w:numId w:val="0"/>
        </w:numPr>
        <w:tabs>
          <w:tab w:val="left" w:pos="851"/>
        </w:tabs>
        <w:ind w:left="567"/>
      </w:pPr>
      <w:r>
        <w:t>a)</w:t>
      </w:r>
      <w:r>
        <w:tab/>
        <w:t>Receber, controlar, credenciar e encaminhar materiais, visitantes, fornecedores e comunidade em geral;</w:t>
      </w:r>
    </w:p>
    <w:p w14:paraId="44737621" w14:textId="77777777" w:rsidR="001F3171" w:rsidRDefault="001F3171" w:rsidP="001F3171">
      <w:pPr>
        <w:pStyle w:val="Nivel4"/>
        <w:numPr>
          <w:ilvl w:val="0"/>
          <w:numId w:val="0"/>
        </w:numPr>
        <w:tabs>
          <w:tab w:val="left" w:pos="851"/>
        </w:tabs>
        <w:ind w:left="567"/>
      </w:pPr>
      <w:r>
        <w:t>b)</w:t>
      </w:r>
      <w:r>
        <w:tab/>
        <w:t>Recepcionar, orientar e encaminhar o público em geral, inclusive autoridades;</w:t>
      </w:r>
    </w:p>
    <w:p w14:paraId="1C87A842" w14:textId="77777777" w:rsidR="001F3171" w:rsidRDefault="001F3171" w:rsidP="001F3171">
      <w:pPr>
        <w:pStyle w:val="Nivel4"/>
        <w:numPr>
          <w:ilvl w:val="0"/>
          <w:numId w:val="0"/>
        </w:numPr>
        <w:tabs>
          <w:tab w:val="left" w:pos="851"/>
        </w:tabs>
        <w:ind w:left="567"/>
      </w:pPr>
      <w:r>
        <w:t>c)</w:t>
      </w:r>
      <w:r>
        <w:tab/>
        <w:t>Identificar pessoas estranhas que ingressarem e circularem nas dependências da CONTRATANTE, efetuando os respectivos credenciamentos e registrando os dados correspondentes em sistema informatizado;</w:t>
      </w:r>
    </w:p>
    <w:p w14:paraId="1B4E9E68" w14:textId="77777777" w:rsidR="001F3171" w:rsidRDefault="001F3171" w:rsidP="001F3171">
      <w:pPr>
        <w:pStyle w:val="Nivel4"/>
        <w:numPr>
          <w:ilvl w:val="0"/>
          <w:numId w:val="0"/>
        </w:numPr>
        <w:tabs>
          <w:tab w:val="left" w:pos="851"/>
        </w:tabs>
        <w:ind w:left="567"/>
      </w:pPr>
      <w:r>
        <w:t>d)</w:t>
      </w:r>
      <w:r>
        <w:tab/>
        <w:t>Atender e efetuar ligações telefônicas, com fornecimento de informações ao público e/ou direcionamento das ligações aos setores solicitados;</w:t>
      </w:r>
    </w:p>
    <w:p w14:paraId="321FB8A0" w14:textId="77777777" w:rsidR="001F3171" w:rsidRDefault="001F3171" w:rsidP="001F3171">
      <w:pPr>
        <w:pStyle w:val="Nivel4"/>
        <w:numPr>
          <w:ilvl w:val="0"/>
          <w:numId w:val="0"/>
        </w:numPr>
        <w:tabs>
          <w:tab w:val="left" w:pos="851"/>
        </w:tabs>
        <w:ind w:left="567"/>
      </w:pPr>
      <w:r>
        <w:t>e)</w:t>
      </w:r>
      <w:r>
        <w:tab/>
        <w:t>Comunicação de qualquer anormalidade ou fato identificado à pessoa competente;</w:t>
      </w:r>
    </w:p>
    <w:p w14:paraId="05FA987D" w14:textId="77777777" w:rsidR="001F3171" w:rsidRDefault="001F3171" w:rsidP="001F3171">
      <w:pPr>
        <w:pStyle w:val="Nivel4"/>
        <w:numPr>
          <w:ilvl w:val="0"/>
          <w:numId w:val="0"/>
        </w:numPr>
        <w:tabs>
          <w:tab w:val="left" w:pos="851"/>
        </w:tabs>
        <w:ind w:left="567"/>
      </w:pPr>
      <w:r>
        <w:t>f)</w:t>
      </w:r>
      <w:r>
        <w:tab/>
        <w:t>Receber, anotar e transmitir recados;</w:t>
      </w:r>
    </w:p>
    <w:p w14:paraId="79B89606" w14:textId="77777777" w:rsidR="001F3171" w:rsidRDefault="001F3171" w:rsidP="001F3171">
      <w:pPr>
        <w:pStyle w:val="Nivel4"/>
        <w:numPr>
          <w:ilvl w:val="0"/>
          <w:numId w:val="0"/>
        </w:numPr>
        <w:tabs>
          <w:tab w:val="left" w:pos="851"/>
        </w:tabs>
        <w:ind w:left="567"/>
      </w:pPr>
      <w:r>
        <w:t>g)</w:t>
      </w:r>
      <w:r>
        <w:tab/>
        <w:t>Observar as normas de comportamento profissional e as técnicas de atendimento ao público, bem como cumprir as normas internas do órgão;</w:t>
      </w:r>
    </w:p>
    <w:p w14:paraId="3960613C" w14:textId="77777777" w:rsidR="001F3171" w:rsidRDefault="001F3171" w:rsidP="001F3171">
      <w:pPr>
        <w:pStyle w:val="Nivel4"/>
        <w:numPr>
          <w:ilvl w:val="0"/>
          <w:numId w:val="0"/>
        </w:numPr>
        <w:tabs>
          <w:tab w:val="left" w:pos="851"/>
        </w:tabs>
        <w:ind w:left="567"/>
      </w:pPr>
      <w:r>
        <w:t>h)</w:t>
      </w:r>
      <w:r>
        <w:tab/>
        <w:t>Guardar sigilo de assunto pertinente ao serviço;</w:t>
      </w:r>
    </w:p>
    <w:p w14:paraId="417F1AC8" w14:textId="77777777" w:rsidR="001F3171" w:rsidRDefault="001F3171" w:rsidP="001F3171">
      <w:pPr>
        <w:pStyle w:val="Nivel4"/>
        <w:numPr>
          <w:ilvl w:val="0"/>
          <w:numId w:val="0"/>
        </w:numPr>
        <w:tabs>
          <w:tab w:val="left" w:pos="851"/>
        </w:tabs>
        <w:ind w:left="567"/>
      </w:pPr>
      <w:r>
        <w:t>i)</w:t>
      </w:r>
      <w:r>
        <w:tab/>
        <w:t>Operar, sempre que necessário e de forma adequada, os equipamentos de radiocomunicação ou sistemas disponíveis para a execução dos serviços;</w:t>
      </w:r>
    </w:p>
    <w:p w14:paraId="44333848" w14:textId="77777777" w:rsidR="001F3171" w:rsidRDefault="001F3171" w:rsidP="001F3171">
      <w:pPr>
        <w:pStyle w:val="Nivel4"/>
        <w:numPr>
          <w:ilvl w:val="0"/>
          <w:numId w:val="0"/>
        </w:numPr>
        <w:tabs>
          <w:tab w:val="left" w:pos="851"/>
        </w:tabs>
        <w:ind w:left="567"/>
      </w:pPr>
      <w:r>
        <w:t>j)</w:t>
      </w:r>
      <w:r>
        <w:tab/>
        <w:t>Manter-se atento aos visitantes e, havendo algo suspeito, informar o fato à pessoa competente, visando à averiguação da real situação;</w:t>
      </w:r>
    </w:p>
    <w:p w14:paraId="7C0302E3" w14:textId="77777777" w:rsidR="001F3171" w:rsidRDefault="001F3171" w:rsidP="001F3171">
      <w:pPr>
        <w:pStyle w:val="Nivel4"/>
        <w:numPr>
          <w:ilvl w:val="0"/>
          <w:numId w:val="0"/>
        </w:numPr>
        <w:tabs>
          <w:tab w:val="left" w:pos="851"/>
        </w:tabs>
        <w:ind w:left="567"/>
      </w:pPr>
      <w:r>
        <w:lastRenderedPageBreak/>
        <w:t>k)</w:t>
      </w:r>
      <w:r>
        <w:tab/>
        <w:t>Proibir qualquer aglomerado de pessoas no posto, comunicando o fato ao supervisor, em caso de desobediência;</w:t>
      </w:r>
    </w:p>
    <w:p w14:paraId="1A92AB6A" w14:textId="77777777" w:rsidR="001F3171" w:rsidRDefault="001F3171" w:rsidP="001F3171">
      <w:pPr>
        <w:pStyle w:val="Nivel4"/>
        <w:numPr>
          <w:ilvl w:val="0"/>
          <w:numId w:val="0"/>
        </w:numPr>
        <w:tabs>
          <w:tab w:val="left" w:pos="851"/>
        </w:tabs>
        <w:ind w:left="567"/>
      </w:pPr>
      <w:r>
        <w:t>l)</w:t>
      </w:r>
      <w:r>
        <w:tab/>
        <w:t>Informar à pessoa competente todo e qualquer tipo de atividade comercial que contrarie as normas da CONTRATANTE;</w:t>
      </w:r>
    </w:p>
    <w:p w14:paraId="07C6B92F" w14:textId="77777777" w:rsidR="001F3171" w:rsidRDefault="001F3171" w:rsidP="001F3171">
      <w:pPr>
        <w:pStyle w:val="Nivel4"/>
        <w:numPr>
          <w:ilvl w:val="0"/>
          <w:numId w:val="0"/>
        </w:numPr>
        <w:tabs>
          <w:tab w:val="left" w:pos="851"/>
        </w:tabs>
        <w:ind w:left="567"/>
      </w:pPr>
      <w:r>
        <w:t>m)</w:t>
      </w:r>
      <w:r>
        <w:tab/>
        <w:t>Trabalhar em harmonia com a vigilância, no intuito de impedir o acesso de qualquer pessoa que esteja vestindo traje incompatível com o ambiente de trabalho. Entretanto, poderá ocorrer a entrada quando ficar caracterizada situação de emergência, com potencial risco de vida e reconhecida necessidade de pronto atendimento/socorro médico;</w:t>
      </w:r>
    </w:p>
    <w:p w14:paraId="6DBAF1F9" w14:textId="77777777" w:rsidR="001F3171" w:rsidRDefault="001F3171" w:rsidP="001F3171">
      <w:pPr>
        <w:pStyle w:val="Nivel4"/>
        <w:numPr>
          <w:ilvl w:val="0"/>
          <w:numId w:val="0"/>
        </w:numPr>
        <w:tabs>
          <w:tab w:val="left" w:pos="851"/>
        </w:tabs>
        <w:ind w:left="567"/>
      </w:pPr>
      <w:r>
        <w:t>n)</w:t>
      </w:r>
      <w:r>
        <w:tab/>
        <w:t>Conferir e passar para o substituto a relação de objetos sob sua guarda;</w:t>
      </w:r>
    </w:p>
    <w:p w14:paraId="37E1DC9C" w14:textId="77777777" w:rsidR="001F3171" w:rsidRDefault="001F3171" w:rsidP="001F3171">
      <w:pPr>
        <w:pStyle w:val="Nivel4"/>
        <w:numPr>
          <w:ilvl w:val="0"/>
          <w:numId w:val="0"/>
        </w:numPr>
        <w:tabs>
          <w:tab w:val="left" w:pos="851"/>
        </w:tabs>
        <w:ind w:left="567"/>
      </w:pPr>
      <w:r>
        <w:t>o)</w:t>
      </w:r>
      <w:r>
        <w:tab/>
        <w:t xml:space="preserve">Receber, digitalizar, arquivar e registrar nos sistemas informatizados da CONTRATANTE, os documentos físicos que adentrarem, conforme orientações da Administração; </w:t>
      </w:r>
    </w:p>
    <w:p w14:paraId="6ED92FF3" w14:textId="77777777" w:rsidR="001F3171" w:rsidRDefault="001F3171" w:rsidP="001F3171">
      <w:pPr>
        <w:pStyle w:val="Nivel4"/>
        <w:numPr>
          <w:ilvl w:val="0"/>
          <w:numId w:val="0"/>
        </w:numPr>
        <w:tabs>
          <w:tab w:val="left" w:pos="851"/>
        </w:tabs>
        <w:ind w:left="567"/>
      </w:pPr>
      <w:r>
        <w:t>p)</w:t>
      </w:r>
      <w:r>
        <w:tab/>
        <w:t>Receber correspondências e documentos e distribuir nos setores devidos;</w:t>
      </w:r>
    </w:p>
    <w:p w14:paraId="60754BD1" w14:textId="1D1170F8" w:rsidR="001F3171" w:rsidRDefault="001F3171" w:rsidP="001F3171">
      <w:pPr>
        <w:pStyle w:val="Nivel4"/>
        <w:numPr>
          <w:ilvl w:val="0"/>
          <w:numId w:val="0"/>
        </w:numPr>
        <w:tabs>
          <w:tab w:val="left" w:pos="851"/>
        </w:tabs>
        <w:ind w:left="567"/>
      </w:pPr>
      <w:r>
        <w:t>q)</w:t>
      </w:r>
      <w:r>
        <w:tab/>
        <w:t>Executar outras tarefas compatíveis com as exigências para o exercício da função.</w:t>
      </w:r>
    </w:p>
    <w:p w14:paraId="75BF62A0" w14:textId="450DB756" w:rsidR="0018434F" w:rsidRPr="0018434F" w:rsidRDefault="0018434F" w:rsidP="00567CDE">
      <w:pPr>
        <w:pStyle w:val="Nivel3"/>
        <w:ind w:left="567" w:hanging="567"/>
      </w:pPr>
      <w:r w:rsidRPr="00C4076F">
        <w:rPr>
          <w:b/>
          <w:i/>
        </w:rPr>
        <w:t>Limpador de Piscina (</w:t>
      </w:r>
      <w:proofErr w:type="spellStart"/>
      <w:r w:rsidRPr="00C4076F">
        <w:rPr>
          <w:b/>
          <w:i/>
        </w:rPr>
        <w:t>Piscineiro</w:t>
      </w:r>
      <w:proofErr w:type="spellEnd"/>
      <w:r w:rsidRPr="00C4076F">
        <w:rPr>
          <w:b/>
          <w:i/>
        </w:rPr>
        <w:t>) - CBO 514330</w:t>
      </w:r>
      <w:r w:rsidR="00C4076F">
        <w:t>.</w:t>
      </w:r>
    </w:p>
    <w:p w14:paraId="2069B871" w14:textId="77777777" w:rsidR="001F3171" w:rsidRDefault="001F3171" w:rsidP="001F3171">
      <w:pPr>
        <w:pStyle w:val="Nivel4"/>
        <w:numPr>
          <w:ilvl w:val="0"/>
          <w:numId w:val="0"/>
        </w:numPr>
        <w:tabs>
          <w:tab w:val="left" w:pos="851"/>
        </w:tabs>
        <w:ind w:left="567"/>
      </w:pPr>
      <w:r>
        <w:t>a)</w:t>
      </w:r>
      <w:r>
        <w:tab/>
        <w:t xml:space="preserve"> Manter a água da piscina sempre limpa e em condições de qualidade adequadas para o uso; </w:t>
      </w:r>
    </w:p>
    <w:p w14:paraId="12D58159" w14:textId="77777777" w:rsidR="001F3171" w:rsidRDefault="001F3171" w:rsidP="001F3171">
      <w:pPr>
        <w:pStyle w:val="Nivel4"/>
        <w:numPr>
          <w:ilvl w:val="0"/>
          <w:numId w:val="0"/>
        </w:numPr>
        <w:tabs>
          <w:tab w:val="left" w:pos="851"/>
        </w:tabs>
        <w:ind w:left="567"/>
      </w:pPr>
      <w:r>
        <w:t>b)</w:t>
      </w:r>
      <w:r>
        <w:tab/>
        <w:t>Limpar a área em torno da piscina, como as bordas e o local onde a piscina foi instalada;</w:t>
      </w:r>
    </w:p>
    <w:p w14:paraId="23CFF2F3" w14:textId="77777777" w:rsidR="001F3171" w:rsidRDefault="001F3171" w:rsidP="001F3171">
      <w:pPr>
        <w:pStyle w:val="Nivel4"/>
        <w:numPr>
          <w:ilvl w:val="0"/>
          <w:numId w:val="0"/>
        </w:numPr>
        <w:tabs>
          <w:tab w:val="left" w:pos="851"/>
        </w:tabs>
        <w:ind w:left="567"/>
      </w:pPr>
      <w:r>
        <w:t>c)</w:t>
      </w:r>
      <w:r>
        <w:tab/>
        <w:t xml:space="preserve">Recolher de sujeiras da água, ou seja, retirar os resíduos visíveis que ficam boiando, como folhas, galhos e insetos; </w:t>
      </w:r>
    </w:p>
    <w:p w14:paraId="7BA80FEB" w14:textId="77777777" w:rsidR="001F3171" w:rsidRDefault="001F3171" w:rsidP="001F3171">
      <w:pPr>
        <w:pStyle w:val="Nivel4"/>
        <w:numPr>
          <w:ilvl w:val="0"/>
          <w:numId w:val="0"/>
        </w:numPr>
        <w:tabs>
          <w:tab w:val="left" w:pos="851"/>
        </w:tabs>
        <w:ind w:left="567"/>
      </w:pPr>
      <w:r>
        <w:t>d)</w:t>
      </w:r>
      <w:r>
        <w:tab/>
        <w:t xml:space="preserve">Limpar e escovar as bordas, paredes e fundo, ou seja, limpar o revestimento da piscina (azulejo), para evitar a formação de algas; </w:t>
      </w:r>
    </w:p>
    <w:p w14:paraId="79779AAF" w14:textId="77777777" w:rsidR="001F3171" w:rsidRDefault="001F3171" w:rsidP="001F3171">
      <w:pPr>
        <w:pStyle w:val="Nivel4"/>
        <w:numPr>
          <w:ilvl w:val="0"/>
          <w:numId w:val="0"/>
        </w:numPr>
        <w:tabs>
          <w:tab w:val="left" w:pos="851"/>
        </w:tabs>
        <w:ind w:left="567"/>
      </w:pPr>
      <w:r>
        <w:t>e)</w:t>
      </w:r>
      <w:r>
        <w:tab/>
        <w:t>Aspirar a piscina, para tirar o que saiu na escovação;</w:t>
      </w:r>
    </w:p>
    <w:p w14:paraId="7C763690" w14:textId="77777777" w:rsidR="001F3171" w:rsidRDefault="001F3171" w:rsidP="001F3171">
      <w:pPr>
        <w:pStyle w:val="Nivel4"/>
        <w:numPr>
          <w:ilvl w:val="0"/>
          <w:numId w:val="0"/>
        </w:numPr>
        <w:tabs>
          <w:tab w:val="left" w:pos="851"/>
        </w:tabs>
        <w:ind w:left="567"/>
      </w:pPr>
      <w:r>
        <w:t>f)</w:t>
      </w:r>
      <w:r>
        <w:tab/>
        <w:t>Aplicação de produtos químicos, de acordo com o volume de água;</w:t>
      </w:r>
    </w:p>
    <w:p w14:paraId="5E18306A" w14:textId="77777777" w:rsidR="001F3171" w:rsidRDefault="001F3171" w:rsidP="001F3171">
      <w:pPr>
        <w:pStyle w:val="Nivel4"/>
        <w:numPr>
          <w:ilvl w:val="0"/>
          <w:numId w:val="0"/>
        </w:numPr>
        <w:tabs>
          <w:tab w:val="left" w:pos="851"/>
        </w:tabs>
        <w:ind w:left="567"/>
      </w:pPr>
      <w:r>
        <w:t>g)</w:t>
      </w:r>
      <w:r>
        <w:tab/>
        <w:t xml:space="preserve">Monitorar a água para que o PH não fique nem abaixo e nem acima do nível indicado (entre 7.2 a 7.6) com o kit teste; </w:t>
      </w:r>
    </w:p>
    <w:p w14:paraId="61064752" w14:textId="77777777" w:rsidR="001F3171" w:rsidRDefault="001F3171" w:rsidP="001F3171">
      <w:pPr>
        <w:pStyle w:val="Nivel4"/>
        <w:numPr>
          <w:ilvl w:val="0"/>
          <w:numId w:val="0"/>
        </w:numPr>
        <w:tabs>
          <w:tab w:val="left" w:pos="851"/>
        </w:tabs>
        <w:ind w:left="567"/>
      </w:pPr>
      <w:r>
        <w:t>h)</w:t>
      </w:r>
      <w:r>
        <w:tab/>
        <w:t>Adicionar cloro para eliminação de micro-organismos nocivos;</w:t>
      </w:r>
    </w:p>
    <w:p w14:paraId="48EAF572" w14:textId="77777777" w:rsidR="001F3171" w:rsidRDefault="001F3171" w:rsidP="001F3171">
      <w:pPr>
        <w:pStyle w:val="Nivel4"/>
        <w:numPr>
          <w:ilvl w:val="0"/>
          <w:numId w:val="0"/>
        </w:numPr>
        <w:tabs>
          <w:tab w:val="left" w:pos="851"/>
        </w:tabs>
        <w:ind w:left="567"/>
      </w:pPr>
      <w:r>
        <w:t>i)</w:t>
      </w:r>
      <w:r>
        <w:tab/>
        <w:t>Trocar a areia do filtro, quando necessário;</w:t>
      </w:r>
    </w:p>
    <w:p w14:paraId="78D6FC63" w14:textId="77777777" w:rsidR="001F3171" w:rsidRDefault="001F3171" w:rsidP="001F3171">
      <w:pPr>
        <w:pStyle w:val="Nivel4"/>
        <w:numPr>
          <w:ilvl w:val="0"/>
          <w:numId w:val="0"/>
        </w:numPr>
        <w:tabs>
          <w:tab w:val="left" w:pos="851"/>
        </w:tabs>
        <w:ind w:left="567"/>
      </w:pPr>
      <w:r>
        <w:t>j)</w:t>
      </w:r>
      <w:r>
        <w:tab/>
        <w:t>Manter a piscina sempre em condições de uso.</w:t>
      </w:r>
    </w:p>
    <w:p w14:paraId="6A9D6A55" w14:textId="77777777" w:rsidR="001F3171" w:rsidRDefault="001F3171" w:rsidP="001F3171">
      <w:pPr>
        <w:pStyle w:val="Nivel4"/>
        <w:numPr>
          <w:ilvl w:val="0"/>
          <w:numId w:val="0"/>
        </w:numPr>
        <w:tabs>
          <w:tab w:val="left" w:pos="851"/>
        </w:tabs>
        <w:ind w:left="567"/>
      </w:pPr>
      <w:r>
        <w:t>k)</w:t>
      </w:r>
      <w:r>
        <w:tab/>
        <w:t>O serviço de manutenção das piscinas será diário, de segunda a sábado, abarcando manutenções preventivas e corretivas.</w:t>
      </w:r>
    </w:p>
    <w:p w14:paraId="34052F33" w14:textId="77777777" w:rsidR="001F3171" w:rsidRDefault="001F3171" w:rsidP="001F3171">
      <w:pPr>
        <w:pStyle w:val="Nivel4"/>
        <w:numPr>
          <w:ilvl w:val="0"/>
          <w:numId w:val="0"/>
        </w:numPr>
        <w:tabs>
          <w:tab w:val="left" w:pos="851"/>
        </w:tabs>
        <w:ind w:left="567"/>
      </w:pPr>
      <w:r>
        <w:t>l)</w:t>
      </w:r>
      <w:r>
        <w:tab/>
        <w:t>Utilizar sempre os produtos adequados, de modo a garantir a proteção e saúde dos usuários e preservar e conservar a piscina;</w:t>
      </w:r>
    </w:p>
    <w:p w14:paraId="45F075B8" w14:textId="77777777" w:rsidR="001F3171" w:rsidRDefault="001F3171" w:rsidP="001F3171">
      <w:pPr>
        <w:pStyle w:val="Nivel4"/>
        <w:numPr>
          <w:ilvl w:val="0"/>
          <w:numId w:val="0"/>
        </w:numPr>
        <w:tabs>
          <w:tab w:val="left" w:pos="851"/>
        </w:tabs>
        <w:ind w:left="567"/>
      </w:pPr>
      <w:r>
        <w:t>m)</w:t>
      </w:r>
      <w:r>
        <w:tab/>
        <w:t>Realizar o controle da alcalinidade total e dureza cálcica da água de forma a mantê-lo dentro das especificações exigidas</w:t>
      </w:r>
    </w:p>
    <w:p w14:paraId="34E0E48B" w14:textId="77777777" w:rsidR="001F3171" w:rsidRDefault="001F3171" w:rsidP="001F3171">
      <w:pPr>
        <w:pStyle w:val="Nivel4"/>
        <w:numPr>
          <w:ilvl w:val="0"/>
          <w:numId w:val="0"/>
        </w:numPr>
        <w:tabs>
          <w:tab w:val="left" w:pos="851"/>
        </w:tabs>
        <w:ind w:left="567"/>
      </w:pPr>
      <w:r>
        <w:t>n)</w:t>
      </w:r>
      <w:r>
        <w:tab/>
        <w:t>Providenciar a devida alocação e guarda de todos equipamentos utilizados na limpeza e manutenção da piscina.</w:t>
      </w:r>
    </w:p>
    <w:p w14:paraId="32AC7406" w14:textId="77777777" w:rsidR="001F3171" w:rsidRDefault="001F3171" w:rsidP="001F3171">
      <w:pPr>
        <w:pStyle w:val="Nivel4"/>
        <w:numPr>
          <w:ilvl w:val="0"/>
          <w:numId w:val="0"/>
        </w:numPr>
        <w:tabs>
          <w:tab w:val="left" w:pos="851"/>
        </w:tabs>
        <w:ind w:left="567"/>
      </w:pPr>
      <w:r>
        <w:t>o)</w:t>
      </w:r>
      <w:r>
        <w:tab/>
        <w:t xml:space="preserve">Manter registro e controle de entrada e saída (recebimento e uso) dos insumos utilizados na execução das atividades.  </w:t>
      </w:r>
    </w:p>
    <w:p w14:paraId="1CEBE79E" w14:textId="77777777" w:rsidR="001F3171" w:rsidRDefault="001F3171" w:rsidP="001F3171">
      <w:pPr>
        <w:pStyle w:val="Nivel4"/>
        <w:numPr>
          <w:ilvl w:val="0"/>
          <w:numId w:val="0"/>
        </w:numPr>
        <w:tabs>
          <w:tab w:val="left" w:pos="851"/>
        </w:tabs>
        <w:ind w:left="567"/>
      </w:pPr>
      <w:r>
        <w:t>p)</w:t>
      </w:r>
      <w:r>
        <w:tab/>
        <w:t>Realizar o controle da alcalinidade total e dureza cálcica da água de forma a mantê-lo dentro das especificações exigidas;</w:t>
      </w:r>
    </w:p>
    <w:p w14:paraId="21215F48" w14:textId="77777777" w:rsidR="001F3171" w:rsidRDefault="001F3171" w:rsidP="001F3171">
      <w:pPr>
        <w:pStyle w:val="Nivel4"/>
        <w:numPr>
          <w:ilvl w:val="0"/>
          <w:numId w:val="0"/>
        </w:numPr>
        <w:tabs>
          <w:tab w:val="left" w:pos="851"/>
        </w:tabs>
        <w:ind w:left="567"/>
      </w:pPr>
      <w:r>
        <w:t>q)</w:t>
      </w:r>
      <w:r>
        <w:tab/>
        <w:t>Controlar o volume da água da piscina de modo a atender demandas solicitadas pelos profissionais de educação física do campus e auxiliar o Guardião de piscinas a manter o nível de água adequado à segurança dos usuários;</w:t>
      </w:r>
    </w:p>
    <w:p w14:paraId="7C01F895" w14:textId="1851208E" w:rsidR="001F3171" w:rsidRDefault="001F3171" w:rsidP="001F3171">
      <w:pPr>
        <w:pStyle w:val="Nivel4"/>
        <w:numPr>
          <w:ilvl w:val="0"/>
          <w:numId w:val="0"/>
        </w:numPr>
        <w:tabs>
          <w:tab w:val="left" w:pos="851"/>
        </w:tabs>
        <w:ind w:left="567"/>
      </w:pPr>
      <w:r>
        <w:lastRenderedPageBreak/>
        <w:t>r)</w:t>
      </w:r>
      <w:r>
        <w:tab/>
        <w:t>Apresentar, mensalmente, relatório dos serviços executados.</w:t>
      </w:r>
    </w:p>
    <w:p w14:paraId="46660EC5" w14:textId="3A3F3A7B" w:rsidR="0018434F" w:rsidRPr="0018434F" w:rsidRDefault="0018434F" w:rsidP="00567CDE">
      <w:pPr>
        <w:pStyle w:val="Nivel3"/>
        <w:ind w:left="567" w:hanging="567"/>
      </w:pPr>
      <w:r w:rsidRPr="00C4076F">
        <w:rPr>
          <w:b/>
          <w:i/>
        </w:rPr>
        <w:t>Guardião de Piscina (Salva-vidas) - CBO 517115</w:t>
      </w:r>
      <w:r w:rsidR="00C4076F">
        <w:t>.</w:t>
      </w:r>
    </w:p>
    <w:p w14:paraId="603B58A6" w14:textId="77777777" w:rsidR="001F3171" w:rsidRDefault="001F3171" w:rsidP="001F3171">
      <w:pPr>
        <w:pStyle w:val="Nivel4"/>
        <w:numPr>
          <w:ilvl w:val="0"/>
          <w:numId w:val="0"/>
        </w:numPr>
        <w:tabs>
          <w:tab w:val="left" w:pos="993"/>
        </w:tabs>
        <w:ind w:left="567"/>
      </w:pPr>
      <w:r>
        <w:t>a)</w:t>
      </w:r>
      <w:r>
        <w:tab/>
        <w:t xml:space="preserve">Garantir a segurança de todos os usuários da piscina, </w:t>
      </w:r>
    </w:p>
    <w:p w14:paraId="5FC4D00A" w14:textId="77777777" w:rsidR="001F3171" w:rsidRDefault="001F3171" w:rsidP="001F3171">
      <w:pPr>
        <w:pStyle w:val="Nivel4"/>
        <w:numPr>
          <w:ilvl w:val="0"/>
          <w:numId w:val="0"/>
        </w:numPr>
        <w:tabs>
          <w:tab w:val="left" w:pos="993"/>
        </w:tabs>
        <w:ind w:left="567"/>
      </w:pPr>
      <w:r>
        <w:t>b)</w:t>
      </w:r>
      <w:r>
        <w:tab/>
        <w:t xml:space="preserve">Prestar socorro em acidentes de toda natureza ocorridos no espaço físico da piscina, tais como, quedas, afogamento, mal-estar e </w:t>
      </w:r>
      <w:proofErr w:type="spellStart"/>
      <w:r>
        <w:t>etc</w:t>
      </w:r>
      <w:proofErr w:type="spellEnd"/>
      <w:r>
        <w:t>;</w:t>
      </w:r>
    </w:p>
    <w:p w14:paraId="1C6DF384" w14:textId="77777777" w:rsidR="001F3171" w:rsidRDefault="001F3171" w:rsidP="001F3171">
      <w:pPr>
        <w:pStyle w:val="Nivel4"/>
        <w:numPr>
          <w:ilvl w:val="0"/>
          <w:numId w:val="0"/>
        </w:numPr>
        <w:tabs>
          <w:tab w:val="left" w:pos="993"/>
        </w:tabs>
        <w:ind w:left="567"/>
      </w:pPr>
      <w:r>
        <w:t>c)</w:t>
      </w:r>
      <w:r>
        <w:tab/>
        <w:t>Agir preventivamente para evitar acidentes em área com circulação de pessoas nas piscinas coletivas;</w:t>
      </w:r>
    </w:p>
    <w:p w14:paraId="4123C74D" w14:textId="77777777" w:rsidR="001F3171" w:rsidRDefault="001F3171" w:rsidP="001F3171">
      <w:pPr>
        <w:pStyle w:val="Nivel4"/>
        <w:numPr>
          <w:ilvl w:val="0"/>
          <w:numId w:val="0"/>
        </w:numPr>
        <w:tabs>
          <w:tab w:val="left" w:pos="993"/>
        </w:tabs>
        <w:ind w:left="567"/>
      </w:pPr>
      <w:r>
        <w:t>d)</w:t>
      </w:r>
      <w:r>
        <w:tab/>
        <w:t>Instruir os usuários a respeito de boas práticas e requisitos de segurança para o uso do espaço da piscina;</w:t>
      </w:r>
    </w:p>
    <w:p w14:paraId="14A19F3B" w14:textId="77777777" w:rsidR="001F3171" w:rsidRDefault="001F3171" w:rsidP="001F3171">
      <w:pPr>
        <w:pStyle w:val="Nivel4"/>
        <w:numPr>
          <w:ilvl w:val="0"/>
          <w:numId w:val="0"/>
        </w:numPr>
        <w:tabs>
          <w:tab w:val="left" w:pos="993"/>
        </w:tabs>
        <w:ind w:left="567"/>
      </w:pPr>
      <w:r>
        <w:t>e)</w:t>
      </w:r>
      <w:r>
        <w:tab/>
        <w:t>Colaborar com os profissionais de educação física lotados nos respectivos campi de atuação, de modo a garantir maior segurança na execução de aulas práticas;</w:t>
      </w:r>
    </w:p>
    <w:p w14:paraId="17664E23" w14:textId="77777777" w:rsidR="001F3171" w:rsidRDefault="001F3171" w:rsidP="001F3171">
      <w:pPr>
        <w:pStyle w:val="Nivel4"/>
        <w:numPr>
          <w:ilvl w:val="0"/>
          <w:numId w:val="0"/>
        </w:numPr>
        <w:tabs>
          <w:tab w:val="left" w:pos="993"/>
        </w:tabs>
        <w:ind w:left="567"/>
      </w:pPr>
      <w:r>
        <w:t>f)</w:t>
      </w:r>
      <w:r>
        <w:tab/>
        <w:t>Restringir o uso do espaço físico da piscina e comunicar, imediatamente, à equipe de fiscalização e, quando necessário, aos profissionais de educação física, sempre que observados riscos ambientais que maximizem eventuais riscos à integridade física e saúde dos usuários, tais como, condições climáticas e estruturais;</w:t>
      </w:r>
    </w:p>
    <w:p w14:paraId="4AD054EE" w14:textId="77777777" w:rsidR="001F3171" w:rsidRDefault="001F3171" w:rsidP="001F3171">
      <w:pPr>
        <w:pStyle w:val="Nivel4"/>
        <w:numPr>
          <w:ilvl w:val="0"/>
          <w:numId w:val="0"/>
        </w:numPr>
        <w:tabs>
          <w:tab w:val="left" w:pos="993"/>
        </w:tabs>
        <w:ind w:left="567"/>
      </w:pPr>
      <w:r>
        <w:t>g)</w:t>
      </w:r>
      <w:r>
        <w:tab/>
        <w:t>Restringir o uso da piscina e comunicar, imediatamente, à equipe de fiscalização e, quando necessário, aos profissionais de educação física, sempre que observados riscos à integridade física em virtude de comportamentos inadequados dos usuários, tais como, brincadeiras impróprias e/ou desobediência às instruções fornecidas para uso do espaço físico da piscina e seus arredores;</w:t>
      </w:r>
    </w:p>
    <w:p w14:paraId="3556FB7D" w14:textId="77777777" w:rsidR="001F3171" w:rsidRDefault="001F3171" w:rsidP="001F3171">
      <w:pPr>
        <w:pStyle w:val="Nivel4"/>
        <w:numPr>
          <w:ilvl w:val="0"/>
          <w:numId w:val="0"/>
        </w:numPr>
        <w:tabs>
          <w:tab w:val="left" w:pos="993"/>
        </w:tabs>
        <w:ind w:left="567"/>
      </w:pPr>
      <w:r>
        <w:t>h)</w:t>
      </w:r>
      <w:r>
        <w:tab/>
        <w:t>Analisar o espaço físico da piscina e apontar à equipe de fiscalização possíveis adequações voltadas para aumento da segurança;</w:t>
      </w:r>
    </w:p>
    <w:p w14:paraId="64FAB9C2" w14:textId="77777777" w:rsidR="001F3171" w:rsidRDefault="001F3171" w:rsidP="001F3171">
      <w:pPr>
        <w:pStyle w:val="Nivel4"/>
        <w:numPr>
          <w:ilvl w:val="0"/>
          <w:numId w:val="0"/>
        </w:numPr>
        <w:tabs>
          <w:tab w:val="left" w:pos="993"/>
        </w:tabs>
        <w:ind w:left="567"/>
      </w:pPr>
      <w:r>
        <w:t>i)</w:t>
      </w:r>
      <w:r>
        <w:tab/>
        <w:t>Providenciar relatório à equipe de fiscalização, mensalmente, a respeito dos riscos relatórios com apontamento de adequações necessárias;</w:t>
      </w:r>
    </w:p>
    <w:p w14:paraId="01B52F08" w14:textId="77777777" w:rsidR="001F3171" w:rsidRDefault="001F3171" w:rsidP="001F3171">
      <w:pPr>
        <w:pStyle w:val="Nivel4"/>
        <w:numPr>
          <w:ilvl w:val="0"/>
          <w:numId w:val="0"/>
        </w:numPr>
        <w:tabs>
          <w:tab w:val="left" w:pos="993"/>
        </w:tabs>
        <w:ind w:left="567"/>
      </w:pPr>
      <w:r>
        <w:t>j)</w:t>
      </w:r>
      <w:r>
        <w:tab/>
        <w:t>Indicar ao responsável pela limpeza e manutenção da piscina, subsidiariamente, o nível adequado de água para que o uso ocorra com maior segurança, conforme necessidade;</w:t>
      </w:r>
    </w:p>
    <w:p w14:paraId="3E678239" w14:textId="1ED9FA6F" w:rsidR="001F3171" w:rsidRDefault="001F3171" w:rsidP="001F3171">
      <w:pPr>
        <w:pStyle w:val="Nivel4"/>
        <w:numPr>
          <w:ilvl w:val="0"/>
          <w:numId w:val="0"/>
        </w:numPr>
        <w:tabs>
          <w:tab w:val="left" w:pos="993"/>
        </w:tabs>
        <w:ind w:left="567"/>
      </w:pPr>
      <w:r>
        <w:t>k)</w:t>
      </w:r>
      <w:r>
        <w:tab/>
        <w:t>Auxiliar no planejamento e atuar em eventos, atividades, competições ou programas realizados pelo Instituto, a ocorrer no espaço físico do respectivo campus, voltados para a comunidade escolar ou para a comunidade externa.</w:t>
      </w:r>
    </w:p>
    <w:p w14:paraId="50837B7C" w14:textId="26B34B2A" w:rsidR="0018434F" w:rsidRPr="0018434F" w:rsidRDefault="0018434F" w:rsidP="00567CDE">
      <w:pPr>
        <w:pStyle w:val="Nivel3"/>
        <w:ind w:left="567" w:hanging="567"/>
      </w:pPr>
      <w:r w:rsidRPr="00C4076F">
        <w:rPr>
          <w:b/>
          <w:i/>
        </w:rPr>
        <w:t>Ascensorista - CBO 514105</w:t>
      </w:r>
      <w:r w:rsidR="00C4076F">
        <w:t xml:space="preserve">. </w:t>
      </w:r>
    </w:p>
    <w:p w14:paraId="7F486031" w14:textId="77777777" w:rsidR="001F3171" w:rsidRDefault="001F3171" w:rsidP="001F3171">
      <w:pPr>
        <w:pStyle w:val="Nivel4"/>
        <w:numPr>
          <w:ilvl w:val="0"/>
          <w:numId w:val="0"/>
        </w:numPr>
        <w:tabs>
          <w:tab w:val="left" w:pos="851"/>
        </w:tabs>
        <w:ind w:left="567"/>
      </w:pPr>
      <w:r>
        <w:t>a)</w:t>
      </w:r>
      <w:r>
        <w:tab/>
        <w:t xml:space="preserve">Deverá operar o elevador; </w:t>
      </w:r>
    </w:p>
    <w:p w14:paraId="169F3A67" w14:textId="77777777" w:rsidR="001F3171" w:rsidRDefault="001F3171" w:rsidP="001F3171">
      <w:pPr>
        <w:pStyle w:val="Nivel4"/>
        <w:numPr>
          <w:ilvl w:val="0"/>
          <w:numId w:val="0"/>
        </w:numPr>
        <w:tabs>
          <w:tab w:val="left" w:pos="851"/>
        </w:tabs>
        <w:ind w:left="567"/>
      </w:pPr>
      <w:r>
        <w:t>b)</w:t>
      </w:r>
      <w:r>
        <w:tab/>
        <w:t xml:space="preserve">Responsabilizar-se pelo ambiente do elevador; </w:t>
      </w:r>
    </w:p>
    <w:p w14:paraId="75904BF8" w14:textId="77777777" w:rsidR="001F3171" w:rsidRDefault="001F3171" w:rsidP="001F3171">
      <w:pPr>
        <w:pStyle w:val="Nivel4"/>
        <w:numPr>
          <w:ilvl w:val="0"/>
          <w:numId w:val="0"/>
        </w:numPr>
        <w:tabs>
          <w:tab w:val="left" w:pos="851"/>
        </w:tabs>
        <w:ind w:left="567"/>
      </w:pPr>
      <w:r>
        <w:t>c)</w:t>
      </w:r>
      <w:r>
        <w:tab/>
        <w:t xml:space="preserve">Zelar pelo transporte correto e seguro de pessoas ou materiais; </w:t>
      </w:r>
    </w:p>
    <w:p w14:paraId="7635F0B4" w14:textId="3BBF5F08" w:rsidR="001F3171" w:rsidRDefault="001F3171" w:rsidP="001F3171">
      <w:pPr>
        <w:pStyle w:val="Nivel4"/>
        <w:numPr>
          <w:ilvl w:val="0"/>
          <w:numId w:val="0"/>
        </w:numPr>
        <w:tabs>
          <w:tab w:val="left" w:pos="851"/>
        </w:tabs>
        <w:ind w:left="567"/>
      </w:pPr>
      <w:r>
        <w:t>d)</w:t>
      </w:r>
      <w:r>
        <w:tab/>
        <w:t>Orientar pessoas na sua utilização obedecendo à escala de alternância de andares, ao limite de lotação e carga e a outras instruções para conduzir passageiros e cargas aos locais solicitados ou determinados.</w:t>
      </w:r>
    </w:p>
    <w:p w14:paraId="732FBD05" w14:textId="475752DD" w:rsidR="0018434F" w:rsidRPr="0018434F" w:rsidRDefault="0018434F" w:rsidP="00567CDE">
      <w:pPr>
        <w:pStyle w:val="Nivel3"/>
        <w:ind w:left="567" w:hanging="567"/>
      </w:pPr>
      <w:r w:rsidRPr="00C4076F">
        <w:rPr>
          <w:b/>
          <w:i/>
        </w:rPr>
        <w:t>Jardineiro - CBO 622010</w:t>
      </w:r>
      <w:r w:rsidR="00C4076F">
        <w:t>.</w:t>
      </w:r>
    </w:p>
    <w:p w14:paraId="061BEC65" w14:textId="77777777" w:rsidR="001F3171" w:rsidRDefault="001F3171" w:rsidP="003B679F">
      <w:pPr>
        <w:pStyle w:val="Nivel4"/>
        <w:numPr>
          <w:ilvl w:val="0"/>
          <w:numId w:val="0"/>
        </w:numPr>
        <w:tabs>
          <w:tab w:val="left" w:pos="851"/>
        </w:tabs>
        <w:ind w:left="567"/>
      </w:pPr>
      <w:r>
        <w:t>a)</w:t>
      </w:r>
      <w:r>
        <w:tab/>
        <w:t>Irrigar os jardins no período de estiagem;</w:t>
      </w:r>
    </w:p>
    <w:p w14:paraId="7848A2F3" w14:textId="77777777" w:rsidR="001F3171" w:rsidRDefault="001F3171" w:rsidP="003B679F">
      <w:pPr>
        <w:pStyle w:val="Nivel4"/>
        <w:numPr>
          <w:ilvl w:val="0"/>
          <w:numId w:val="0"/>
        </w:numPr>
        <w:tabs>
          <w:tab w:val="left" w:pos="851"/>
        </w:tabs>
        <w:ind w:left="567"/>
      </w:pPr>
      <w:r>
        <w:t>b)</w:t>
      </w:r>
      <w:r>
        <w:tab/>
        <w:t>Realizar manutenção do gramado;</w:t>
      </w:r>
    </w:p>
    <w:p w14:paraId="15A03054" w14:textId="77777777" w:rsidR="001F3171" w:rsidRDefault="001F3171" w:rsidP="003B679F">
      <w:pPr>
        <w:pStyle w:val="Nivel4"/>
        <w:numPr>
          <w:ilvl w:val="0"/>
          <w:numId w:val="0"/>
        </w:numPr>
        <w:tabs>
          <w:tab w:val="left" w:pos="851"/>
        </w:tabs>
        <w:ind w:left="567"/>
      </w:pPr>
      <w:r>
        <w:t>c)</w:t>
      </w:r>
      <w:r>
        <w:tab/>
        <w:t>Efetuar adubação (orgânica e/ou química) e calagem com calcário (</w:t>
      </w:r>
      <w:proofErr w:type="spellStart"/>
      <w:r>
        <w:t>dolomítico</w:t>
      </w:r>
      <w:proofErr w:type="spellEnd"/>
      <w:r>
        <w:t xml:space="preserve"> ou similar) onde se fizer necessário;</w:t>
      </w:r>
    </w:p>
    <w:p w14:paraId="3D6AB74B" w14:textId="77777777" w:rsidR="001F3171" w:rsidRDefault="001F3171" w:rsidP="003B679F">
      <w:pPr>
        <w:pStyle w:val="Nivel4"/>
        <w:numPr>
          <w:ilvl w:val="0"/>
          <w:numId w:val="0"/>
        </w:numPr>
        <w:tabs>
          <w:tab w:val="left" w:pos="851"/>
        </w:tabs>
        <w:ind w:left="567"/>
      </w:pPr>
      <w:r>
        <w:t>d)</w:t>
      </w:r>
      <w:r>
        <w:tab/>
        <w:t>Retirar ervas daninhas e folhas velhas ou danificadas;</w:t>
      </w:r>
    </w:p>
    <w:p w14:paraId="42069B9A" w14:textId="77777777" w:rsidR="001F3171" w:rsidRDefault="001F3171" w:rsidP="003B679F">
      <w:pPr>
        <w:pStyle w:val="Nivel4"/>
        <w:numPr>
          <w:ilvl w:val="0"/>
          <w:numId w:val="0"/>
        </w:numPr>
        <w:tabs>
          <w:tab w:val="left" w:pos="851"/>
        </w:tabs>
        <w:ind w:left="567"/>
      </w:pPr>
      <w:r>
        <w:t>e)</w:t>
      </w:r>
      <w:r>
        <w:tab/>
        <w:t>Combater e controlar insetos nocivos, pragas diversas e doenças;</w:t>
      </w:r>
    </w:p>
    <w:p w14:paraId="128C373E" w14:textId="77777777" w:rsidR="001F3171" w:rsidRDefault="001F3171" w:rsidP="003B679F">
      <w:pPr>
        <w:pStyle w:val="Nivel4"/>
        <w:numPr>
          <w:ilvl w:val="0"/>
          <w:numId w:val="0"/>
        </w:numPr>
        <w:tabs>
          <w:tab w:val="left" w:pos="851"/>
        </w:tabs>
        <w:ind w:left="567"/>
      </w:pPr>
      <w:r>
        <w:lastRenderedPageBreak/>
        <w:t>f)</w:t>
      </w:r>
      <w:r>
        <w:tab/>
        <w:t>Realizar manutenção dos canteiros;</w:t>
      </w:r>
    </w:p>
    <w:p w14:paraId="28300643" w14:textId="77777777" w:rsidR="001F3171" w:rsidRDefault="001F3171" w:rsidP="003B679F">
      <w:pPr>
        <w:pStyle w:val="Nivel4"/>
        <w:numPr>
          <w:ilvl w:val="0"/>
          <w:numId w:val="0"/>
        </w:numPr>
        <w:tabs>
          <w:tab w:val="left" w:pos="851"/>
        </w:tabs>
        <w:ind w:left="567"/>
      </w:pPr>
      <w:r>
        <w:t>g)</w:t>
      </w:r>
      <w:r>
        <w:tab/>
        <w:t>Recompor espaços “carecas” com espécies adequadas ao projeto de paisagismo;</w:t>
      </w:r>
    </w:p>
    <w:p w14:paraId="556D0FC8" w14:textId="77777777" w:rsidR="001F3171" w:rsidRDefault="001F3171" w:rsidP="003B679F">
      <w:pPr>
        <w:pStyle w:val="Nivel4"/>
        <w:numPr>
          <w:ilvl w:val="0"/>
          <w:numId w:val="0"/>
        </w:numPr>
        <w:tabs>
          <w:tab w:val="left" w:pos="851"/>
        </w:tabs>
        <w:ind w:left="567"/>
      </w:pPr>
      <w:r>
        <w:t>h)</w:t>
      </w:r>
      <w:r>
        <w:tab/>
        <w:t>Cortar e nivelar o gramado, com equipamento próprio, quando necessário;</w:t>
      </w:r>
    </w:p>
    <w:p w14:paraId="54034485" w14:textId="77777777" w:rsidR="001F3171" w:rsidRDefault="001F3171" w:rsidP="003B679F">
      <w:pPr>
        <w:pStyle w:val="Nivel4"/>
        <w:numPr>
          <w:ilvl w:val="0"/>
          <w:numId w:val="0"/>
        </w:numPr>
        <w:tabs>
          <w:tab w:val="left" w:pos="851"/>
        </w:tabs>
        <w:ind w:left="567"/>
      </w:pPr>
      <w:r>
        <w:t>i)</w:t>
      </w:r>
      <w:r>
        <w:tab/>
        <w:t>Podar arbustos e galhos de árvores, sempre que necessário;</w:t>
      </w:r>
    </w:p>
    <w:p w14:paraId="1C688C7E" w14:textId="77777777" w:rsidR="001F3171" w:rsidRDefault="001F3171" w:rsidP="003B679F">
      <w:pPr>
        <w:pStyle w:val="Nivel4"/>
        <w:numPr>
          <w:ilvl w:val="0"/>
          <w:numId w:val="0"/>
        </w:numPr>
        <w:tabs>
          <w:tab w:val="left" w:pos="851"/>
        </w:tabs>
        <w:ind w:left="567"/>
      </w:pPr>
      <w:r>
        <w:t>j)</w:t>
      </w:r>
      <w:r>
        <w:tab/>
        <w:t>Substituir mudas de plantas inadequadas, fenecidas ou decadentes por mudas novas das espécies apropriadas;</w:t>
      </w:r>
    </w:p>
    <w:p w14:paraId="71E28002" w14:textId="77777777" w:rsidR="001F3171" w:rsidRDefault="001F3171" w:rsidP="003B679F">
      <w:pPr>
        <w:pStyle w:val="Nivel4"/>
        <w:numPr>
          <w:ilvl w:val="0"/>
          <w:numId w:val="0"/>
        </w:numPr>
        <w:tabs>
          <w:tab w:val="left" w:pos="851"/>
        </w:tabs>
        <w:ind w:left="567"/>
      </w:pPr>
      <w:r>
        <w:t>k)</w:t>
      </w:r>
      <w:r>
        <w:tab/>
        <w:t>Colocar terra vegetal preta, previamente adubada, nos canteiros já existentes;</w:t>
      </w:r>
    </w:p>
    <w:p w14:paraId="1955BC73" w14:textId="77777777" w:rsidR="001F3171" w:rsidRDefault="001F3171" w:rsidP="003B679F">
      <w:pPr>
        <w:pStyle w:val="Nivel4"/>
        <w:numPr>
          <w:ilvl w:val="0"/>
          <w:numId w:val="0"/>
        </w:numPr>
        <w:tabs>
          <w:tab w:val="left" w:pos="851"/>
        </w:tabs>
        <w:ind w:left="567"/>
      </w:pPr>
      <w:r>
        <w:t>l)</w:t>
      </w:r>
      <w:r>
        <w:tab/>
        <w:t xml:space="preserve">Descompactar o solo; </w:t>
      </w:r>
    </w:p>
    <w:p w14:paraId="092B34AA" w14:textId="77777777" w:rsidR="001F3171" w:rsidRDefault="001F3171" w:rsidP="003B679F">
      <w:pPr>
        <w:pStyle w:val="Nivel4"/>
        <w:numPr>
          <w:ilvl w:val="0"/>
          <w:numId w:val="0"/>
        </w:numPr>
        <w:tabs>
          <w:tab w:val="left" w:pos="851"/>
        </w:tabs>
        <w:ind w:left="567"/>
      </w:pPr>
      <w:r>
        <w:t>m)</w:t>
      </w:r>
      <w:r>
        <w:tab/>
        <w:t>Abrir covas para adubação de plantio de mudas de árvores ornamentais, em áreas destinadas à arborização;</w:t>
      </w:r>
    </w:p>
    <w:p w14:paraId="599009AA" w14:textId="77777777" w:rsidR="001F3171" w:rsidRDefault="001F3171" w:rsidP="003B679F">
      <w:pPr>
        <w:pStyle w:val="Nivel4"/>
        <w:numPr>
          <w:ilvl w:val="0"/>
          <w:numId w:val="0"/>
        </w:numPr>
        <w:tabs>
          <w:tab w:val="left" w:pos="851"/>
        </w:tabs>
        <w:ind w:left="567"/>
      </w:pPr>
      <w:r>
        <w:t>n)</w:t>
      </w:r>
      <w:r>
        <w:tab/>
        <w:t>Compor e manter vasos com plantas ornamentais, sempre que solicitado;</w:t>
      </w:r>
    </w:p>
    <w:p w14:paraId="05CFA989" w14:textId="77777777" w:rsidR="001F3171" w:rsidRDefault="001F3171" w:rsidP="003B679F">
      <w:pPr>
        <w:pStyle w:val="Nivel4"/>
        <w:numPr>
          <w:ilvl w:val="0"/>
          <w:numId w:val="0"/>
        </w:numPr>
        <w:tabs>
          <w:tab w:val="left" w:pos="851"/>
        </w:tabs>
        <w:ind w:left="567"/>
      </w:pPr>
      <w:r>
        <w:t>o)</w:t>
      </w:r>
      <w:r>
        <w:tab/>
        <w:t>Retirar toda a terra e outras sobras dos jardins, porventura deixadas nos gramados e calçadas, quando da execução dos serviços e varrição posterior das calçadas;</w:t>
      </w:r>
    </w:p>
    <w:p w14:paraId="0AA79A08" w14:textId="77777777" w:rsidR="001F3171" w:rsidRDefault="001F3171" w:rsidP="003B679F">
      <w:pPr>
        <w:pStyle w:val="Nivel4"/>
        <w:numPr>
          <w:ilvl w:val="0"/>
          <w:numId w:val="0"/>
        </w:numPr>
        <w:tabs>
          <w:tab w:val="left" w:pos="851"/>
        </w:tabs>
        <w:ind w:left="567"/>
      </w:pPr>
      <w:r>
        <w:t>p)</w:t>
      </w:r>
      <w:r>
        <w:tab/>
        <w:t>Limpar as áreas ajardinadas, retirando toda espécie de lixo;</w:t>
      </w:r>
    </w:p>
    <w:p w14:paraId="5ACCCD4B" w14:textId="77777777" w:rsidR="001F3171" w:rsidRDefault="001F3171" w:rsidP="003B679F">
      <w:pPr>
        <w:pStyle w:val="Nivel4"/>
        <w:numPr>
          <w:ilvl w:val="0"/>
          <w:numId w:val="0"/>
        </w:numPr>
        <w:tabs>
          <w:tab w:val="left" w:pos="851"/>
        </w:tabs>
        <w:ind w:left="567"/>
      </w:pPr>
      <w:r>
        <w:t>q)</w:t>
      </w:r>
      <w:r>
        <w:tab/>
        <w:t>Roçar o mato, quando necessário, e destinar adequadamente as aparas produzidas;</w:t>
      </w:r>
    </w:p>
    <w:p w14:paraId="7DEC8C69" w14:textId="77777777" w:rsidR="001F3171" w:rsidRDefault="001F3171" w:rsidP="003B679F">
      <w:pPr>
        <w:pStyle w:val="Nivel4"/>
        <w:numPr>
          <w:ilvl w:val="0"/>
          <w:numId w:val="0"/>
        </w:numPr>
        <w:tabs>
          <w:tab w:val="left" w:pos="851"/>
        </w:tabs>
        <w:ind w:left="567"/>
      </w:pPr>
      <w:r>
        <w:t>r)</w:t>
      </w:r>
      <w:r>
        <w:tab/>
        <w:t>Regar, aparar e cuidar de gramas, jardins, árvores;</w:t>
      </w:r>
    </w:p>
    <w:p w14:paraId="76D393FF" w14:textId="77777777" w:rsidR="001F3171" w:rsidRDefault="001F3171" w:rsidP="003B679F">
      <w:pPr>
        <w:pStyle w:val="Nivel4"/>
        <w:numPr>
          <w:ilvl w:val="0"/>
          <w:numId w:val="0"/>
        </w:numPr>
        <w:tabs>
          <w:tab w:val="left" w:pos="851"/>
        </w:tabs>
        <w:ind w:left="567"/>
      </w:pPr>
      <w:r>
        <w:t>s)</w:t>
      </w:r>
      <w:r>
        <w:tab/>
        <w:t>Relatar ao preposto local os problemas observados no jardim;</w:t>
      </w:r>
    </w:p>
    <w:p w14:paraId="2DE1A795" w14:textId="77777777" w:rsidR="001F3171" w:rsidRDefault="001F3171" w:rsidP="003B679F">
      <w:pPr>
        <w:pStyle w:val="Nivel4"/>
        <w:numPr>
          <w:ilvl w:val="0"/>
          <w:numId w:val="0"/>
        </w:numPr>
        <w:tabs>
          <w:tab w:val="left" w:pos="851"/>
        </w:tabs>
        <w:ind w:left="567"/>
      </w:pPr>
      <w:r>
        <w:t>t)</w:t>
      </w:r>
      <w:r>
        <w:tab/>
        <w:t>Informar ao preposto a existência de plantas porventura atacadas por pragas e doenças nos jardins;</w:t>
      </w:r>
    </w:p>
    <w:p w14:paraId="44E6C20A" w14:textId="77777777" w:rsidR="001F3171" w:rsidRDefault="001F3171" w:rsidP="003B679F">
      <w:pPr>
        <w:pStyle w:val="Nivel4"/>
        <w:numPr>
          <w:ilvl w:val="0"/>
          <w:numId w:val="0"/>
        </w:numPr>
        <w:tabs>
          <w:tab w:val="left" w:pos="851"/>
        </w:tabs>
        <w:ind w:left="567"/>
      </w:pPr>
      <w:r>
        <w:t>u)</w:t>
      </w:r>
      <w:r>
        <w:tab/>
        <w:t xml:space="preserve">Manusear e colher policulturas; </w:t>
      </w:r>
    </w:p>
    <w:p w14:paraId="63AEDB56" w14:textId="77777777" w:rsidR="001F3171" w:rsidRDefault="001F3171" w:rsidP="003B679F">
      <w:pPr>
        <w:pStyle w:val="Nivel4"/>
        <w:numPr>
          <w:ilvl w:val="0"/>
          <w:numId w:val="0"/>
        </w:numPr>
        <w:tabs>
          <w:tab w:val="left" w:pos="851"/>
        </w:tabs>
        <w:ind w:left="567"/>
      </w:pPr>
      <w:r>
        <w:t>v)</w:t>
      </w:r>
      <w:r>
        <w:tab/>
        <w:t>Manusear e colher verduras, plantas medicinais, frutas, leguminosas e tuberosas;</w:t>
      </w:r>
    </w:p>
    <w:p w14:paraId="46216D0D" w14:textId="77777777" w:rsidR="001F3171" w:rsidRDefault="001F3171" w:rsidP="003B679F">
      <w:pPr>
        <w:pStyle w:val="Nivel4"/>
        <w:numPr>
          <w:ilvl w:val="0"/>
          <w:numId w:val="0"/>
        </w:numPr>
        <w:tabs>
          <w:tab w:val="left" w:pos="851"/>
        </w:tabs>
        <w:ind w:left="567"/>
      </w:pPr>
      <w:r>
        <w:t>w)</w:t>
      </w:r>
      <w:r>
        <w:tab/>
        <w:t>Manusear o plantio sementes de flores, bem como cortar a grama;</w:t>
      </w:r>
    </w:p>
    <w:p w14:paraId="0B615A67" w14:textId="77777777" w:rsidR="001F3171" w:rsidRDefault="001F3171" w:rsidP="003B679F">
      <w:pPr>
        <w:pStyle w:val="Nivel4"/>
        <w:numPr>
          <w:ilvl w:val="0"/>
          <w:numId w:val="0"/>
        </w:numPr>
        <w:tabs>
          <w:tab w:val="left" w:pos="851"/>
        </w:tabs>
        <w:ind w:left="567"/>
      </w:pPr>
      <w:r>
        <w:t>x)</w:t>
      </w:r>
      <w:r>
        <w:tab/>
        <w:t>Introduzir sementes e mudas em solo, forrando e adubando-as com cobertura vegetal</w:t>
      </w:r>
    </w:p>
    <w:p w14:paraId="30D5CA41" w14:textId="77777777" w:rsidR="001F3171" w:rsidRDefault="001F3171" w:rsidP="003B679F">
      <w:pPr>
        <w:pStyle w:val="Nivel4"/>
        <w:numPr>
          <w:ilvl w:val="0"/>
          <w:numId w:val="0"/>
        </w:numPr>
        <w:tabs>
          <w:tab w:val="left" w:pos="851"/>
        </w:tabs>
        <w:ind w:left="567"/>
      </w:pPr>
      <w:r>
        <w:t>y)</w:t>
      </w:r>
      <w:r>
        <w:tab/>
        <w:t xml:space="preserve">Efetuar o preparo de mudas e sementes por meio da construção de viveiros e canteiros, cujas atividades baseiam-se no transplante e enxertia de espécies vegetais; </w:t>
      </w:r>
    </w:p>
    <w:p w14:paraId="14BCF93B" w14:textId="77777777" w:rsidR="001F3171" w:rsidRDefault="001F3171" w:rsidP="003B679F">
      <w:pPr>
        <w:pStyle w:val="Nivel4"/>
        <w:numPr>
          <w:ilvl w:val="0"/>
          <w:numId w:val="0"/>
        </w:numPr>
        <w:tabs>
          <w:tab w:val="left" w:pos="851"/>
        </w:tabs>
        <w:ind w:left="567"/>
      </w:pPr>
      <w:r>
        <w:t>z)</w:t>
      </w:r>
      <w:r>
        <w:tab/>
        <w:t>Realizar tratos culturais, além de preparar o solo para plantio;</w:t>
      </w:r>
    </w:p>
    <w:p w14:paraId="30B20934" w14:textId="58CD4CCD" w:rsidR="001F3171" w:rsidRDefault="003B679F" w:rsidP="003B679F">
      <w:pPr>
        <w:pStyle w:val="Nivel4"/>
        <w:numPr>
          <w:ilvl w:val="0"/>
          <w:numId w:val="0"/>
        </w:numPr>
        <w:tabs>
          <w:tab w:val="left" w:pos="851"/>
        </w:tabs>
        <w:ind w:left="567"/>
      </w:pPr>
      <w:proofErr w:type="gramStart"/>
      <w:r>
        <w:t>aa</w:t>
      </w:r>
      <w:proofErr w:type="gramEnd"/>
      <w:r>
        <w:t xml:space="preserve">) </w:t>
      </w:r>
      <w:r w:rsidR="001F3171">
        <w:t>Cuidar da área verde dos espaços, bem com a RPPN (Reserva do Patrimônio Particular);</w:t>
      </w:r>
    </w:p>
    <w:p w14:paraId="3917CF48" w14:textId="7155742E" w:rsidR="001F3171" w:rsidRDefault="001F3171" w:rsidP="003B679F">
      <w:pPr>
        <w:pStyle w:val="Nivel4"/>
        <w:numPr>
          <w:ilvl w:val="0"/>
          <w:numId w:val="0"/>
        </w:numPr>
        <w:tabs>
          <w:tab w:val="left" w:pos="851"/>
        </w:tabs>
        <w:ind w:left="567"/>
      </w:pPr>
      <w:proofErr w:type="spellStart"/>
      <w:proofErr w:type="gramStart"/>
      <w:r>
        <w:t>bb</w:t>
      </w:r>
      <w:proofErr w:type="spellEnd"/>
      <w:proofErr w:type="gramEnd"/>
      <w:r>
        <w:t>)</w:t>
      </w:r>
      <w:r w:rsidR="003B679F">
        <w:t xml:space="preserve"> </w:t>
      </w:r>
      <w:r>
        <w:t>Executar outras tarefas compatíveis com as exigências para o exercício da função.</w:t>
      </w:r>
    </w:p>
    <w:p w14:paraId="6817C232" w14:textId="6177CA41" w:rsidR="001F3171" w:rsidRDefault="001F3171" w:rsidP="003B679F">
      <w:pPr>
        <w:pStyle w:val="Nivel4"/>
        <w:numPr>
          <w:ilvl w:val="0"/>
          <w:numId w:val="0"/>
        </w:numPr>
        <w:tabs>
          <w:tab w:val="left" w:pos="851"/>
        </w:tabs>
        <w:ind w:left="567"/>
      </w:pPr>
      <w:proofErr w:type="spellStart"/>
      <w:proofErr w:type="gramStart"/>
      <w:r>
        <w:t>cc</w:t>
      </w:r>
      <w:proofErr w:type="spellEnd"/>
      <w:r>
        <w:t>)</w:t>
      </w:r>
      <w:r>
        <w:tab/>
      </w:r>
      <w:proofErr w:type="gramEnd"/>
      <w:r>
        <w:t>Capina Manual - Remoção, com o auxílio de enxada, de vegetações rasteiras e gramíneas com suas raízes;</w:t>
      </w:r>
    </w:p>
    <w:p w14:paraId="5FC53289" w14:textId="7C12C27F" w:rsidR="0018434F" w:rsidRPr="0018434F" w:rsidRDefault="0018434F" w:rsidP="00567CDE">
      <w:pPr>
        <w:pStyle w:val="Nivel3"/>
        <w:ind w:left="567" w:hanging="567"/>
      </w:pPr>
      <w:r w:rsidRPr="00C4076F">
        <w:rPr>
          <w:b/>
          <w:i/>
        </w:rPr>
        <w:t>Auxiliar de Jardinagem - CBO 622010</w:t>
      </w:r>
      <w:r w:rsidR="00C4076F">
        <w:t>.</w:t>
      </w:r>
    </w:p>
    <w:p w14:paraId="7F9CBD30" w14:textId="715F859D" w:rsidR="003B679F" w:rsidRDefault="003B679F" w:rsidP="00296F57">
      <w:pPr>
        <w:pStyle w:val="Nivel4"/>
        <w:numPr>
          <w:ilvl w:val="0"/>
          <w:numId w:val="0"/>
        </w:numPr>
        <w:ind w:left="567"/>
      </w:pPr>
      <w:r>
        <w:t xml:space="preserve">a) </w:t>
      </w:r>
      <w:r w:rsidRPr="003B679F">
        <w:t>Reporta-se ao Jardineiro, auxiliando nos serviços de jardinagem dando apoio e suporte a todas as atividades executada pelo j</w:t>
      </w:r>
      <w:r>
        <w:t>ardineiro, listadas no subitem 5.5.5</w:t>
      </w:r>
      <w:r w:rsidRPr="003B679F">
        <w:t>.</w:t>
      </w:r>
    </w:p>
    <w:p w14:paraId="6AB06320" w14:textId="76BC76A6" w:rsidR="0018434F" w:rsidRPr="0018434F" w:rsidRDefault="0018434F" w:rsidP="00567CDE">
      <w:pPr>
        <w:pStyle w:val="Nivel3"/>
        <w:ind w:left="567" w:hanging="567"/>
      </w:pPr>
      <w:r w:rsidRPr="00C4076F">
        <w:rPr>
          <w:b/>
          <w:i/>
        </w:rPr>
        <w:t>Auxiliar de Serviços Gerais - CBO 514320</w:t>
      </w:r>
      <w:r w:rsidR="00C4076F">
        <w:t>.</w:t>
      </w:r>
    </w:p>
    <w:p w14:paraId="7FEDBC73" w14:textId="77777777" w:rsidR="003B679F" w:rsidRDefault="003B679F" w:rsidP="003B679F">
      <w:pPr>
        <w:pStyle w:val="Nivel4"/>
        <w:numPr>
          <w:ilvl w:val="0"/>
          <w:numId w:val="0"/>
        </w:numPr>
        <w:tabs>
          <w:tab w:val="left" w:pos="851"/>
        </w:tabs>
        <w:ind w:left="567"/>
      </w:pPr>
      <w:r>
        <w:t>a)</w:t>
      </w:r>
      <w:r>
        <w:tab/>
        <w:t xml:space="preserve"> Abastecer os bebedouros com galões de água mineral;</w:t>
      </w:r>
    </w:p>
    <w:p w14:paraId="5E6381AF" w14:textId="77777777" w:rsidR="003B679F" w:rsidRDefault="003B679F" w:rsidP="003B679F">
      <w:pPr>
        <w:pStyle w:val="Nivel4"/>
        <w:numPr>
          <w:ilvl w:val="0"/>
          <w:numId w:val="0"/>
        </w:numPr>
        <w:tabs>
          <w:tab w:val="left" w:pos="851"/>
        </w:tabs>
        <w:ind w:left="567"/>
      </w:pPr>
      <w:r>
        <w:t>b)</w:t>
      </w:r>
      <w:r>
        <w:tab/>
        <w:t xml:space="preserve">Higienizar os galões de água mineral; </w:t>
      </w:r>
    </w:p>
    <w:p w14:paraId="2A7304CC" w14:textId="77777777" w:rsidR="003B679F" w:rsidRDefault="003B679F" w:rsidP="003B679F">
      <w:pPr>
        <w:pStyle w:val="Nivel4"/>
        <w:numPr>
          <w:ilvl w:val="0"/>
          <w:numId w:val="0"/>
        </w:numPr>
        <w:tabs>
          <w:tab w:val="left" w:pos="851"/>
        </w:tabs>
        <w:ind w:left="567"/>
      </w:pPr>
      <w:r>
        <w:t>c)</w:t>
      </w:r>
      <w:r>
        <w:tab/>
        <w:t>Auxílio na logística de mudança de localização de bens patrimoniais com carregamento e uso de equipamentos que garantam a integridade do profissional e do bem.</w:t>
      </w:r>
    </w:p>
    <w:p w14:paraId="198BC101" w14:textId="77777777" w:rsidR="003B679F" w:rsidRDefault="003B679F" w:rsidP="003B679F">
      <w:pPr>
        <w:pStyle w:val="Nivel4"/>
        <w:numPr>
          <w:ilvl w:val="0"/>
          <w:numId w:val="0"/>
        </w:numPr>
        <w:tabs>
          <w:tab w:val="left" w:pos="851"/>
        </w:tabs>
        <w:ind w:left="567"/>
      </w:pPr>
      <w:r>
        <w:t>d)</w:t>
      </w:r>
      <w:r>
        <w:tab/>
        <w:t>Carregar móveis de um setor para outro dentro da unidade;</w:t>
      </w:r>
    </w:p>
    <w:p w14:paraId="2178145D" w14:textId="77777777" w:rsidR="003B679F" w:rsidRDefault="003B679F" w:rsidP="003B679F">
      <w:pPr>
        <w:pStyle w:val="Nivel4"/>
        <w:numPr>
          <w:ilvl w:val="0"/>
          <w:numId w:val="0"/>
        </w:numPr>
        <w:tabs>
          <w:tab w:val="left" w:pos="851"/>
        </w:tabs>
        <w:ind w:left="567"/>
      </w:pPr>
      <w:r>
        <w:lastRenderedPageBreak/>
        <w:t>e)</w:t>
      </w:r>
      <w:r>
        <w:tab/>
        <w:t>Acomodar materiais e volumes em prateleiras e estantes;</w:t>
      </w:r>
    </w:p>
    <w:p w14:paraId="16B1F4D3" w14:textId="77777777" w:rsidR="003B679F" w:rsidRDefault="003B679F" w:rsidP="003B679F">
      <w:pPr>
        <w:pStyle w:val="Nivel4"/>
        <w:numPr>
          <w:ilvl w:val="0"/>
          <w:numId w:val="0"/>
        </w:numPr>
        <w:tabs>
          <w:tab w:val="left" w:pos="851"/>
        </w:tabs>
        <w:ind w:left="567"/>
      </w:pPr>
      <w:r>
        <w:t>f)</w:t>
      </w:r>
      <w:r>
        <w:tab/>
        <w:t>Carregar e descarregar materiais e volumes em automóveis, caminhões e demais dependências;</w:t>
      </w:r>
    </w:p>
    <w:p w14:paraId="440A0F9B" w14:textId="77777777" w:rsidR="003B679F" w:rsidRDefault="003B679F" w:rsidP="003B679F">
      <w:pPr>
        <w:pStyle w:val="Nivel4"/>
        <w:numPr>
          <w:ilvl w:val="0"/>
          <w:numId w:val="0"/>
        </w:numPr>
        <w:tabs>
          <w:tab w:val="left" w:pos="851"/>
        </w:tabs>
        <w:ind w:left="567"/>
      </w:pPr>
      <w:r>
        <w:t>g)</w:t>
      </w:r>
      <w:r>
        <w:tab/>
        <w:t>Lavagem Geral dos carros oficiais, limpeza externa (lavagem geral da lataria e vidros com produtos de limpeza neutros, que não venham a danificar a pintura dos mesmos, incluindo lavagem das rodas e pneus) e limpeza interna (limpeza e aspiração de bancos e carpetes, e limpeza de painel e vidros;</w:t>
      </w:r>
    </w:p>
    <w:p w14:paraId="510575B0" w14:textId="77777777" w:rsidR="003B679F" w:rsidRDefault="003B679F" w:rsidP="003B679F">
      <w:pPr>
        <w:pStyle w:val="Nivel4"/>
        <w:numPr>
          <w:ilvl w:val="0"/>
          <w:numId w:val="0"/>
        </w:numPr>
        <w:tabs>
          <w:tab w:val="left" w:pos="851"/>
        </w:tabs>
        <w:ind w:left="567"/>
      </w:pPr>
      <w:r>
        <w:t>h)</w:t>
      </w:r>
      <w:r>
        <w:tab/>
        <w:t>Auxiliar em atividades de serviços gerais, inclusive na área do refeitório;</w:t>
      </w:r>
    </w:p>
    <w:p w14:paraId="5980CC9C" w14:textId="77777777" w:rsidR="003B679F" w:rsidRDefault="003B679F" w:rsidP="003B679F">
      <w:pPr>
        <w:pStyle w:val="Nivel4"/>
        <w:numPr>
          <w:ilvl w:val="0"/>
          <w:numId w:val="0"/>
        </w:numPr>
        <w:tabs>
          <w:tab w:val="left" w:pos="851"/>
        </w:tabs>
        <w:ind w:left="567"/>
      </w:pPr>
      <w:r>
        <w:t>i)</w:t>
      </w:r>
      <w:r>
        <w:tab/>
        <w:t xml:space="preserve">Lavagem de pratos de restaurante estudantil; </w:t>
      </w:r>
    </w:p>
    <w:p w14:paraId="3D365730" w14:textId="77777777" w:rsidR="003B679F" w:rsidRDefault="003B679F" w:rsidP="003B679F">
      <w:pPr>
        <w:pStyle w:val="Nivel4"/>
        <w:numPr>
          <w:ilvl w:val="0"/>
          <w:numId w:val="0"/>
        </w:numPr>
        <w:tabs>
          <w:tab w:val="left" w:pos="851"/>
        </w:tabs>
        <w:ind w:left="567"/>
      </w:pPr>
      <w:r>
        <w:t>j)</w:t>
      </w:r>
      <w:r>
        <w:tab/>
        <w:t>Apontar e comunicar ao preposto, consertos necessários à conservação de bens e instalações, providenciando, se for o caso, a sua execução através do Fiscal do contrato;</w:t>
      </w:r>
    </w:p>
    <w:p w14:paraId="68BB9018" w14:textId="77777777" w:rsidR="003B679F" w:rsidRDefault="003B679F" w:rsidP="003B679F">
      <w:pPr>
        <w:pStyle w:val="Nivel4"/>
        <w:numPr>
          <w:ilvl w:val="0"/>
          <w:numId w:val="0"/>
        </w:numPr>
        <w:tabs>
          <w:tab w:val="left" w:pos="851"/>
        </w:tabs>
        <w:ind w:left="567"/>
      </w:pPr>
      <w:r>
        <w:t>k)</w:t>
      </w:r>
      <w:r>
        <w:tab/>
        <w:t>Realizar outras atividades de transporte de carga;</w:t>
      </w:r>
    </w:p>
    <w:p w14:paraId="7E93E9BE" w14:textId="77777777" w:rsidR="003B679F" w:rsidRDefault="003B679F" w:rsidP="003B679F">
      <w:pPr>
        <w:pStyle w:val="Nivel4"/>
        <w:numPr>
          <w:ilvl w:val="0"/>
          <w:numId w:val="0"/>
        </w:numPr>
        <w:tabs>
          <w:tab w:val="left" w:pos="851"/>
        </w:tabs>
        <w:ind w:left="567"/>
      </w:pPr>
      <w:r>
        <w:t>l)</w:t>
      </w:r>
      <w:r>
        <w:tab/>
        <w:t>Em casos excepcionais, movimentar móveis e equipamentos para eventos do IFF que forem realizados fora da instituição;</w:t>
      </w:r>
    </w:p>
    <w:p w14:paraId="33CD381E" w14:textId="0B7B15FD" w:rsidR="003B679F" w:rsidRDefault="003B679F" w:rsidP="003B679F">
      <w:pPr>
        <w:pStyle w:val="Nivel4"/>
        <w:numPr>
          <w:ilvl w:val="0"/>
          <w:numId w:val="0"/>
        </w:numPr>
        <w:tabs>
          <w:tab w:val="left" w:pos="851"/>
        </w:tabs>
        <w:ind w:left="567"/>
      </w:pPr>
      <w:r>
        <w:t>m)</w:t>
      </w:r>
      <w:r>
        <w:tab/>
        <w:t>Apoiar os serviços de manutenção das áreas verdes nas dependências dos Campi, Polo e Reitoria;</w:t>
      </w:r>
    </w:p>
    <w:p w14:paraId="704F892C" w14:textId="3720A987" w:rsidR="0018434F" w:rsidRPr="0018434F" w:rsidRDefault="0018434F" w:rsidP="00567CDE">
      <w:pPr>
        <w:pStyle w:val="Nivel3"/>
        <w:ind w:left="567" w:hanging="567"/>
      </w:pPr>
      <w:r w:rsidRPr="00C4076F">
        <w:rPr>
          <w:b/>
          <w:i/>
        </w:rPr>
        <w:t>Encarregado Administrativo - CBO 410105</w:t>
      </w:r>
      <w:r w:rsidR="00C4076F">
        <w:t>.</w:t>
      </w:r>
    </w:p>
    <w:p w14:paraId="05EE8D49" w14:textId="77777777" w:rsidR="003B679F" w:rsidRDefault="003B679F" w:rsidP="003B679F">
      <w:pPr>
        <w:pStyle w:val="Nivel4"/>
        <w:numPr>
          <w:ilvl w:val="0"/>
          <w:numId w:val="0"/>
        </w:numPr>
        <w:tabs>
          <w:tab w:val="left" w:pos="851"/>
        </w:tabs>
        <w:ind w:left="567"/>
      </w:pPr>
      <w:r>
        <w:t>a)</w:t>
      </w:r>
      <w:r>
        <w:tab/>
        <w:t>Distribuir, acompanhar, controlar e fiscalizar a execução dos serviços;</w:t>
      </w:r>
    </w:p>
    <w:p w14:paraId="2BAECA1D" w14:textId="77777777" w:rsidR="003B679F" w:rsidRDefault="003B679F" w:rsidP="003B679F">
      <w:pPr>
        <w:pStyle w:val="Nivel4"/>
        <w:numPr>
          <w:ilvl w:val="0"/>
          <w:numId w:val="0"/>
        </w:numPr>
        <w:tabs>
          <w:tab w:val="left" w:pos="851"/>
        </w:tabs>
        <w:ind w:left="567"/>
      </w:pPr>
      <w:r>
        <w:t>b)</w:t>
      </w:r>
      <w:r>
        <w:tab/>
        <w:t>Permanecer nas dependências do IF Fluminense, haja vista que será ele o responsável por orientar, distribuir, acompanhar, controlar e fiscalizar a execução dos serviços;</w:t>
      </w:r>
    </w:p>
    <w:p w14:paraId="6B8C94E5" w14:textId="77777777" w:rsidR="003B679F" w:rsidRDefault="003B679F" w:rsidP="003B679F">
      <w:pPr>
        <w:pStyle w:val="Nivel4"/>
        <w:numPr>
          <w:ilvl w:val="0"/>
          <w:numId w:val="0"/>
        </w:numPr>
        <w:tabs>
          <w:tab w:val="left" w:pos="851"/>
        </w:tabs>
        <w:ind w:left="567"/>
      </w:pPr>
      <w:r>
        <w:t>c)</w:t>
      </w:r>
      <w:r>
        <w:tab/>
        <w:t>Responder pela empresa junto ao fiscal do IF Fluminense;</w:t>
      </w:r>
    </w:p>
    <w:p w14:paraId="0B3917A5" w14:textId="77777777" w:rsidR="003B679F" w:rsidRDefault="003B679F" w:rsidP="003B679F">
      <w:pPr>
        <w:pStyle w:val="Nivel4"/>
        <w:numPr>
          <w:ilvl w:val="0"/>
          <w:numId w:val="0"/>
        </w:numPr>
        <w:tabs>
          <w:tab w:val="left" w:pos="851"/>
        </w:tabs>
        <w:ind w:left="567"/>
      </w:pPr>
      <w:r>
        <w:t>d)</w:t>
      </w:r>
      <w:r>
        <w:tab/>
        <w:t xml:space="preserve"> Liderar a equipe nas atividades operacionais, </w:t>
      </w:r>
    </w:p>
    <w:p w14:paraId="284CD18F" w14:textId="77777777" w:rsidR="003B679F" w:rsidRDefault="003B679F" w:rsidP="003B679F">
      <w:pPr>
        <w:pStyle w:val="Nivel4"/>
        <w:numPr>
          <w:ilvl w:val="0"/>
          <w:numId w:val="0"/>
        </w:numPr>
        <w:tabs>
          <w:tab w:val="left" w:pos="851"/>
        </w:tabs>
        <w:ind w:left="567"/>
      </w:pPr>
      <w:r>
        <w:t>e)</w:t>
      </w:r>
      <w:r>
        <w:tab/>
        <w:t xml:space="preserve">Realização de reuniões; </w:t>
      </w:r>
    </w:p>
    <w:p w14:paraId="261032C4" w14:textId="77777777" w:rsidR="003B679F" w:rsidRDefault="003B679F" w:rsidP="003B679F">
      <w:pPr>
        <w:pStyle w:val="Nivel4"/>
        <w:numPr>
          <w:ilvl w:val="0"/>
          <w:numId w:val="0"/>
        </w:numPr>
        <w:tabs>
          <w:tab w:val="left" w:pos="851"/>
        </w:tabs>
        <w:ind w:left="567"/>
      </w:pPr>
      <w:r>
        <w:t>f)</w:t>
      </w:r>
      <w:r>
        <w:tab/>
        <w:t>Conduzir as atividades realizadas pela equipe;</w:t>
      </w:r>
    </w:p>
    <w:p w14:paraId="56785E8C" w14:textId="77777777" w:rsidR="003B679F" w:rsidRDefault="003B679F" w:rsidP="003B679F">
      <w:pPr>
        <w:pStyle w:val="Nivel4"/>
        <w:numPr>
          <w:ilvl w:val="0"/>
          <w:numId w:val="0"/>
        </w:numPr>
        <w:tabs>
          <w:tab w:val="left" w:pos="851"/>
        </w:tabs>
        <w:ind w:left="567"/>
      </w:pPr>
      <w:r>
        <w:t>g)</w:t>
      </w:r>
      <w:r>
        <w:tab/>
        <w:t xml:space="preserve"> Acompanhar e Controlar os processos e fluxos de trabalhos, </w:t>
      </w:r>
    </w:p>
    <w:p w14:paraId="62CFF66D" w14:textId="77777777" w:rsidR="003B679F" w:rsidRDefault="003B679F" w:rsidP="003B679F">
      <w:pPr>
        <w:pStyle w:val="Nivel4"/>
        <w:numPr>
          <w:ilvl w:val="0"/>
          <w:numId w:val="0"/>
        </w:numPr>
        <w:tabs>
          <w:tab w:val="left" w:pos="851"/>
        </w:tabs>
        <w:ind w:left="567"/>
      </w:pPr>
      <w:r>
        <w:t>h)</w:t>
      </w:r>
      <w:r>
        <w:tab/>
        <w:t xml:space="preserve">Elaborar relatórios, </w:t>
      </w:r>
    </w:p>
    <w:p w14:paraId="5F2D9E12" w14:textId="77777777" w:rsidR="003B679F" w:rsidRDefault="003B679F" w:rsidP="003B679F">
      <w:pPr>
        <w:pStyle w:val="Nivel4"/>
        <w:numPr>
          <w:ilvl w:val="0"/>
          <w:numId w:val="0"/>
        </w:numPr>
        <w:tabs>
          <w:tab w:val="left" w:pos="851"/>
        </w:tabs>
        <w:ind w:left="567"/>
      </w:pPr>
      <w:r>
        <w:t>i)</w:t>
      </w:r>
      <w:r>
        <w:tab/>
        <w:t>Orientar a equipe conforme necessário,</w:t>
      </w:r>
    </w:p>
    <w:p w14:paraId="05FEF015" w14:textId="7415F6A5" w:rsidR="003B679F" w:rsidRDefault="003B679F" w:rsidP="003B679F">
      <w:pPr>
        <w:pStyle w:val="Nivel4"/>
        <w:numPr>
          <w:ilvl w:val="0"/>
          <w:numId w:val="0"/>
        </w:numPr>
        <w:tabs>
          <w:tab w:val="left" w:pos="851"/>
        </w:tabs>
        <w:ind w:left="567"/>
      </w:pPr>
      <w:r>
        <w:t>j)</w:t>
      </w:r>
      <w:r>
        <w:tab/>
        <w:t xml:space="preserve"> Supervisionar os trabalhos das equipes.</w:t>
      </w:r>
    </w:p>
    <w:p w14:paraId="0E7F513E" w14:textId="7B14772E" w:rsidR="0018434F" w:rsidRPr="0018434F" w:rsidRDefault="0018434F" w:rsidP="00567CDE">
      <w:pPr>
        <w:pStyle w:val="Nivel3"/>
        <w:ind w:left="567" w:hanging="567"/>
      </w:pPr>
      <w:r w:rsidRPr="00C4076F">
        <w:rPr>
          <w:b/>
          <w:i/>
        </w:rPr>
        <w:t>Operadora de Roçadeira - CBO 641010</w:t>
      </w:r>
      <w:r w:rsidR="00C4076F">
        <w:t>.</w:t>
      </w:r>
    </w:p>
    <w:p w14:paraId="7231DED8" w14:textId="77777777" w:rsidR="003B679F" w:rsidRDefault="003B679F" w:rsidP="00CB3331">
      <w:pPr>
        <w:pStyle w:val="Nivel4"/>
        <w:numPr>
          <w:ilvl w:val="0"/>
          <w:numId w:val="0"/>
        </w:numPr>
        <w:tabs>
          <w:tab w:val="left" w:pos="851"/>
        </w:tabs>
        <w:ind w:left="567"/>
      </w:pPr>
      <w:r>
        <w:t>a)</w:t>
      </w:r>
      <w:r>
        <w:tab/>
        <w:t xml:space="preserve">Capina Manual - Remoção, com o auxílio de enxada, de vegetações rasteiras e gramíneas com suas raízes; </w:t>
      </w:r>
    </w:p>
    <w:p w14:paraId="7E3F0198" w14:textId="77777777" w:rsidR="003B679F" w:rsidRDefault="003B679F" w:rsidP="00CB3331">
      <w:pPr>
        <w:pStyle w:val="Nivel4"/>
        <w:numPr>
          <w:ilvl w:val="0"/>
          <w:numId w:val="0"/>
        </w:numPr>
        <w:tabs>
          <w:tab w:val="left" w:pos="851"/>
        </w:tabs>
        <w:ind w:left="567"/>
      </w:pPr>
      <w:r>
        <w:t>b)</w:t>
      </w:r>
      <w:r>
        <w:tab/>
        <w:t xml:space="preserve">Aparo de vegetação rasteira, com utilização de roçadeiras mecânicas portáteis; </w:t>
      </w:r>
    </w:p>
    <w:p w14:paraId="522D319C" w14:textId="77777777" w:rsidR="003B679F" w:rsidRDefault="003B679F" w:rsidP="00CB3331">
      <w:pPr>
        <w:pStyle w:val="Nivel4"/>
        <w:numPr>
          <w:ilvl w:val="0"/>
          <w:numId w:val="0"/>
        </w:numPr>
        <w:tabs>
          <w:tab w:val="left" w:pos="851"/>
        </w:tabs>
        <w:ind w:left="567"/>
      </w:pPr>
      <w:r>
        <w:t>c)</w:t>
      </w:r>
      <w:r>
        <w:tab/>
        <w:t>Retirada de pedras ou outros resíduos que possam ser arremessados pelas roçadeiras contra pessoas ou bens materiais;</w:t>
      </w:r>
    </w:p>
    <w:p w14:paraId="2AD4FE39" w14:textId="77777777" w:rsidR="003B679F" w:rsidRDefault="003B679F" w:rsidP="00CB3331">
      <w:pPr>
        <w:pStyle w:val="Nivel4"/>
        <w:numPr>
          <w:ilvl w:val="0"/>
          <w:numId w:val="0"/>
        </w:numPr>
        <w:tabs>
          <w:tab w:val="left" w:pos="851"/>
        </w:tabs>
        <w:ind w:left="567"/>
      </w:pPr>
      <w:r>
        <w:t>d)</w:t>
      </w:r>
      <w:r>
        <w:tab/>
        <w:t>Poda de grama dos canteiros e demais áreas verdes do Campus.</w:t>
      </w:r>
    </w:p>
    <w:p w14:paraId="48298E4C" w14:textId="77777777" w:rsidR="003B679F" w:rsidRDefault="003B679F" w:rsidP="00CB3331">
      <w:pPr>
        <w:pStyle w:val="Nivel4"/>
        <w:numPr>
          <w:ilvl w:val="0"/>
          <w:numId w:val="0"/>
        </w:numPr>
        <w:tabs>
          <w:tab w:val="left" w:pos="851"/>
        </w:tabs>
        <w:ind w:left="567"/>
      </w:pPr>
      <w:r>
        <w:t>e)</w:t>
      </w:r>
      <w:r>
        <w:tab/>
        <w:t>Roçada de áreas verdes;</w:t>
      </w:r>
    </w:p>
    <w:p w14:paraId="7D44DF49" w14:textId="77777777" w:rsidR="003B679F" w:rsidRDefault="003B679F" w:rsidP="00CB3331">
      <w:pPr>
        <w:pStyle w:val="Nivel4"/>
        <w:numPr>
          <w:ilvl w:val="0"/>
          <w:numId w:val="0"/>
        </w:numPr>
        <w:tabs>
          <w:tab w:val="left" w:pos="851"/>
        </w:tabs>
        <w:ind w:left="567"/>
      </w:pPr>
      <w:r>
        <w:t>f)</w:t>
      </w:r>
      <w:r>
        <w:tab/>
        <w:t xml:space="preserve">Realizar suas atividades utilizando sempre o EPI necessário, encaminhado pela contratada, para o manuseio da ferramenta. </w:t>
      </w:r>
    </w:p>
    <w:p w14:paraId="5636E004" w14:textId="77777777" w:rsidR="003B679F" w:rsidRDefault="003B679F" w:rsidP="00CB3331">
      <w:pPr>
        <w:pStyle w:val="Nivel4"/>
        <w:numPr>
          <w:ilvl w:val="0"/>
          <w:numId w:val="0"/>
        </w:numPr>
        <w:tabs>
          <w:tab w:val="left" w:pos="851"/>
        </w:tabs>
        <w:ind w:left="567"/>
      </w:pPr>
      <w:r>
        <w:t>g)</w:t>
      </w:r>
      <w:r>
        <w:tab/>
        <w:t>Juntar e acondicionar em sacos plásticos de cem litros a grama após o corte;</w:t>
      </w:r>
    </w:p>
    <w:p w14:paraId="123CD3E5" w14:textId="77777777" w:rsidR="003B679F" w:rsidRDefault="003B679F" w:rsidP="00CB3331">
      <w:pPr>
        <w:pStyle w:val="Nivel4"/>
        <w:numPr>
          <w:ilvl w:val="0"/>
          <w:numId w:val="0"/>
        </w:numPr>
        <w:tabs>
          <w:tab w:val="left" w:pos="851"/>
        </w:tabs>
        <w:ind w:left="567"/>
      </w:pPr>
      <w:r>
        <w:t>h)</w:t>
      </w:r>
      <w:r>
        <w:tab/>
        <w:t>Executar as atividades utilizando as técnicas básicas de roçada:</w:t>
      </w:r>
    </w:p>
    <w:p w14:paraId="4299B4E2" w14:textId="77777777" w:rsidR="003B679F" w:rsidRDefault="003B679F" w:rsidP="00CB3331">
      <w:pPr>
        <w:pStyle w:val="Nivel4"/>
        <w:numPr>
          <w:ilvl w:val="0"/>
          <w:numId w:val="0"/>
        </w:numPr>
        <w:tabs>
          <w:tab w:val="left" w:pos="1134"/>
        </w:tabs>
        <w:ind w:left="851"/>
      </w:pPr>
      <w:r>
        <w:t>•</w:t>
      </w:r>
      <w:r>
        <w:tab/>
        <w:t>O movimento de roçar da direita para a esquerda é o mais utilizado devido ao conjunto de corte, que gira no sentido anti-horário.</w:t>
      </w:r>
    </w:p>
    <w:p w14:paraId="1DBD20E3" w14:textId="77777777" w:rsidR="003B679F" w:rsidRDefault="003B679F" w:rsidP="00CB3331">
      <w:pPr>
        <w:pStyle w:val="Nivel4"/>
        <w:numPr>
          <w:ilvl w:val="0"/>
          <w:numId w:val="0"/>
        </w:numPr>
        <w:tabs>
          <w:tab w:val="left" w:pos="1134"/>
        </w:tabs>
        <w:ind w:left="851"/>
      </w:pPr>
      <w:r>
        <w:lastRenderedPageBreak/>
        <w:t>•</w:t>
      </w:r>
      <w:r>
        <w:tab/>
        <w:t xml:space="preserve">Áreas planas e extensas: Para roçar áreas planas mais extensas, o uso do método quadrados é o mais produtivo. A superfície a ser roçada deve ser dividida em quadrados e o trabalho deve ser realizado pelos lados externos até chegar ao meio. </w:t>
      </w:r>
    </w:p>
    <w:p w14:paraId="2636D73B" w14:textId="7BA375AF" w:rsidR="003B679F" w:rsidRDefault="003B679F" w:rsidP="00CB3331">
      <w:pPr>
        <w:pStyle w:val="Nivel4"/>
        <w:numPr>
          <w:ilvl w:val="0"/>
          <w:numId w:val="0"/>
        </w:numPr>
        <w:tabs>
          <w:tab w:val="left" w:pos="1134"/>
        </w:tabs>
        <w:ind w:left="851"/>
      </w:pPr>
      <w:r>
        <w:t>•</w:t>
      </w:r>
      <w:r>
        <w:tab/>
        <w:t>Áreas com obstáculos: O uso de fios de corte é a melhor forma para que o trabalho possa ser realizado próximo de árvores e arbustos sem danificar os galhos ou os troncos. Caso as plantas se encontrem próximas umas das outras, recomenda-se a liberação da área antes do corte. Para isso, deve ser utilizada a proteção da roçadeira como orientação. A mesma deve ser direcionada sempre ao longo do tronco e realizado o movimento ao redor do arbusto. O tronco ficará protegido e a superfície ao redor será cortada.</w:t>
      </w:r>
    </w:p>
    <w:p w14:paraId="60D07AE0" w14:textId="6E9B3567" w:rsidR="0018434F" w:rsidRPr="0018434F" w:rsidRDefault="0018434F" w:rsidP="00567CDE">
      <w:pPr>
        <w:pStyle w:val="Nivel3"/>
        <w:ind w:left="567" w:hanging="567"/>
      </w:pPr>
      <w:r w:rsidRPr="00C4076F">
        <w:rPr>
          <w:b/>
          <w:i/>
        </w:rPr>
        <w:t xml:space="preserve">Auxiliar de Almoxarifado - CBO </w:t>
      </w:r>
      <w:proofErr w:type="gramStart"/>
      <w:r w:rsidRPr="00C4076F">
        <w:rPr>
          <w:b/>
          <w:i/>
        </w:rPr>
        <w:t>414105</w:t>
      </w:r>
      <w:r w:rsidR="00C4076F">
        <w:t xml:space="preserve"> .</w:t>
      </w:r>
      <w:proofErr w:type="gramEnd"/>
    </w:p>
    <w:p w14:paraId="47DEDDE7" w14:textId="77777777" w:rsidR="00CB3331" w:rsidRDefault="00CB3331" w:rsidP="00CB3331">
      <w:pPr>
        <w:pStyle w:val="Nivel4"/>
        <w:numPr>
          <w:ilvl w:val="0"/>
          <w:numId w:val="0"/>
        </w:numPr>
        <w:tabs>
          <w:tab w:val="left" w:pos="993"/>
        </w:tabs>
        <w:ind w:left="567"/>
      </w:pPr>
      <w:r>
        <w:t>a)</w:t>
      </w:r>
      <w:r>
        <w:tab/>
        <w:t xml:space="preserve">Controle de estoque (entradas e saídas); </w:t>
      </w:r>
    </w:p>
    <w:p w14:paraId="4BF3BA03" w14:textId="77777777" w:rsidR="00CB3331" w:rsidRDefault="00CB3331" w:rsidP="00CB3331">
      <w:pPr>
        <w:pStyle w:val="Nivel4"/>
        <w:numPr>
          <w:ilvl w:val="0"/>
          <w:numId w:val="0"/>
        </w:numPr>
        <w:tabs>
          <w:tab w:val="left" w:pos="993"/>
        </w:tabs>
        <w:ind w:left="567"/>
      </w:pPr>
      <w:r>
        <w:t>b)</w:t>
      </w:r>
      <w:r>
        <w:tab/>
        <w:t xml:space="preserve">Controle de armazenamento; </w:t>
      </w:r>
    </w:p>
    <w:p w14:paraId="6033EFC9" w14:textId="77777777" w:rsidR="00CB3331" w:rsidRDefault="00CB3331" w:rsidP="00CB3331">
      <w:pPr>
        <w:pStyle w:val="Nivel4"/>
        <w:numPr>
          <w:ilvl w:val="0"/>
          <w:numId w:val="0"/>
        </w:numPr>
        <w:tabs>
          <w:tab w:val="left" w:pos="993"/>
        </w:tabs>
        <w:ind w:left="567"/>
      </w:pPr>
      <w:r>
        <w:t>c)</w:t>
      </w:r>
      <w:r>
        <w:tab/>
        <w:t xml:space="preserve">Atendimento a fornecedores; </w:t>
      </w:r>
    </w:p>
    <w:p w14:paraId="4382E509" w14:textId="77777777" w:rsidR="00CB3331" w:rsidRDefault="00CB3331" w:rsidP="00CB3331">
      <w:pPr>
        <w:pStyle w:val="Nivel4"/>
        <w:numPr>
          <w:ilvl w:val="0"/>
          <w:numId w:val="0"/>
        </w:numPr>
        <w:tabs>
          <w:tab w:val="left" w:pos="993"/>
        </w:tabs>
        <w:ind w:left="567"/>
      </w:pPr>
      <w:r>
        <w:t>d)</w:t>
      </w:r>
      <w:r>
        <w:tab/>
        <w:t xml:space="preserve">Atendimento ao público interno; </w:t>
      </w:r>
    </w:p>
    <w:p w14:paraId="699B33FE" w14:textId="0F995D25" w:rsidR="00CB3331" w:rsidRDefault="00CB3331" w:rsidP="00CB3331">
      <w:pPr>
        <w:pStyle w:val="Nivel4"/>
        <w:numPr>
          <w:ilvl w:val="0"/>
          <w:numId w:val="0"/>
        </w:numPr>
        <w:tabs>
          <w:tab w:val="left" w:pos="993"/>
        </w:tabs>
        <w:ind w:left="567"/>
      </w:pPr>
      <w:r>
        <w:t>e)</w:t>
      </w:r>
      <w:r>
        <w:tab/>
        <w:t>Auxílio em inventários periódicos.</w:t>
      </w:r>
    </w:p>
    <w:p w14:paraId="5EE51EA3" w14:textId="535CA575" w:rsidR="0018434F" w:rsidRPr="0018434F" w:rsidRDefault="0018434F" w:rsidP="00567CDE">
      <w:pPr>
        <w:pStyle w:val="Nivel3"/>
        <w:ind w:left="567" w:hanging="567"/>
      </w:pPr>
      <w:r w:rsidRPr="00C4076F">
        <w:rPr>
          <w:b/>
          <w:i/>
        </w:rPr>
        <w:t xml:space="preserve">Copeira - CBO </w:t>
      </w:r>
      <w:proofErr w:type="gramStart"/>
      <w:r w:rsidRPr="00C4076F">
        <w:rPr>
          <w:b/>
          <w:i/>
        </w:rPr>
        <w:t>513425</w:t>
      </w:r>
      <w:r w:rsidR="00C4076F">
        <w:t xml:space="preserve"> .</w:t>
      </w:r>
      <w:proofErr w:type="gramEnd"/>
    </w:p>
    <w:p w14:paraId="590B77CC" w14:textId="77777777" w:rsidR="00CB3331" w:rsidRDefault="00CB3331" w:rsidP="00CB3331">
      <w:pPr>
        <w:pStyle w:val="Nivel4"/>
        <w:numPr>
          <w:ilvl w:val="0"/>
          <w:numId w:val="0"/>
        </w:numPr>
        <w:tabs>
          <w:tab w:val="left" w:pos="993"/>
        </w:tabs>
        <w:ind w:left="567"/>
      </w:pPr>
      <w:r>
        <w:t>a)</w:t>
      </w:r>
      <w:r>
        <w:tab/>
        <w:t xml:space="preserve">Manusear e preparar bebidas, tais como café, leite, chá, sucos e água quente; </w:t>
      </w:r>
    </w:p>
    <w:p w14:paraId="27FF9F9B" w14:textId="77777777" w:rsidR="00CB3331" w:rsidRDefault="00CB3331" w:rsidP="00CB3331">
      <w:pPr>
        <w:pStyle w:val="Nivel4"/>
        <w:numPr>
          <w:ilvl w:val="0"/>
          <w:numId w:val="0"/>
        </w:numPr>
        <w:tabs>
          <w:tab w:val="left" w:pos="993"/>
        </w:tabs>
        <w:ind w:left="567"/>
      </w:pPr>
      <w:r>
        <w:t>b)</w:t>
      </w:r>
      <w:r>
        <w:tab/>
        <w:t xml:space="preserve">Higienizar e abastecer as garrafas térmicas; </w:t>
      </w:r>
    </w:p>
    <w:p w14:paraId="149AD6A0" w14:textId="77777777" w:rsidR="00CB3331" w:rsidRDefault="00CB3331" w:rsidP="00CB3331">
      <w:pPr>
        <w:pStyle w:val="Nivel4"/>
        <w:numPr>
          <w:ilvl w:val="0"/>
          <w:numId w:val="0"/>
        </w:numPr>
        <w:tabs>
          <w:tab w:val="left" w:pos="993"/>
        </w:tabs>
        <w:ind w:left="567"/>
      </w:pPr>
      <w:r>
        <w:t>c)</w:t>
      </w:r>
      <w:r>
        <w:tab/>
        <w:t xml:space="preserve">Preparar os mobiliários e utensílios utilizados para dispor lanches rápidos, água, café, suco, chá e água quente, bem como responsabilizar-se pela arrumação e higienização após a utilização; </w:t>
      </w:r>
    </w:p>
    <w:p w14:paraId="13287F63" w14:textId="77777777" w:rsidR="00CB3331" w:rsidRDefault="00CB3331" w:rsidP="00CB3331">
      <w:pPr>
        <w:pStyle w:val="Nivel4"/>
        <w:numPr>
          <w:ilvl w:val="0"/>
          <w:numId w:val="0"/>
        </w:numPr>
        <w:tabs>
          <w:tab w:val="left" w:pos="993"/>
        </w:tabs>
        <w:ind w:left="567"/>
      </w:pPr>
      <w:r>
        <w:t>d)</w:t>
      </w:r>
      <w:r>
        <w:tab/>
        <w:t xml:space="preserve">Sempre que solicitado, preparar e dispor lanches rápidos (tais como pães, queijo, presunto, sanduíches frios, salgados prontos, bolos prontos e frutas); </w:t>
      </w:r>
    </w:p>
    <w:p w14:paraId="13ABA27A" w14:textId="77777777" w:rsidR="00CB3331" w:rsidRDefault="00CB3331" w:rsidP="00CB3331">
      <w:pPr>
        <w:pStyle w:val="Nivel4"/>
        <w:numPr>
          <w:ilvl w:val="0"/>
          <w:numId w:val="0"/>
        </w:numPr>
        <w:tabs>
          <w:tab w:val="left" w:pos="993"/>
        </w:tabs>
        <w:ind w:left="567"/>
      </w:pPr>
      <w:r>
        <w:t>e)</w:t>
      </w:r>
      <w:r>
        <w:tab/>
        <w:t xml:space="preserve"> Manter livre de contaminação ou deterioração os gêneros alimentícios sob sua guarda; </w:t>
      </w:r>
    </w:p>
    <w:p w14:paraId="3A84EDEC" w14:textId="77777777" w:rsidR="00CB3331" w:rsidRDefault="00CB3331" w:rsidP="00CB3331">
      <w:pPr>
        <w:pStyle w:val="Nivel4"/>
        <w:numPr>
          <w:ilvl w:val="0"/>
          <w:numId w:val="0"/>
        </w:numPr>
        <w:tabs>
          <w:tab w:val="left" w:pos="993"/>
        </w:tabs>
        <w:ind w:left="567"/>
      </w:pPr>
      <w:r>
        <w:t>f)</w:t>
      </w:r>
      <w:r>
        <w:tab/>
        <w:t xml:space="preserve"> Lavar, diariamente, os balcões e pisos da copa; </w:t>
      </w:r>
    </w:p>
    <w:p w14:paraId="18A85B24" w14:textId="77777777" w:rsidR="00CB3331" w:rsidRDefault="00CB3331" w:rsidP="00CB3331">
      <w:pPr>
        <w:pStyle w:val="Nivel4"/>
        <w:numPr>
          <w:ilvl w:val="0"/>
          <w:numId w:val="0"/>
        </w:numPr>
        <w:tabs>
          <w:tab w:val="left" w:pos="993"/>
        </w:tabs>
        <w:ind w:left="567"/>
      </w:pPr>
      <w:r>
        <w:t>g)</w:t>
      </w:r>
      <w:r>
        <w:tab/>
        <w:t xml:space="preserve">Zelar para que o material e o equipamento da cozinha estejam sempre em perfeitas condições de utilização, funcionamento, higiene e segurança; </w:t>
      </w:r>
    </w:p>
    <w:p w14:paraId="0DBD36D8" w14:textId="77777777" w:rsidR="00CB3331" w:rsidRDefault="00CB3331" w:rsidP="00CB3331">
      <w:pPr>
        <w:pStyle w:val="Nivel4"/>
        <w:numPr>
          <w:ilvl w:val="0"/>
          <w:numId w:val="0"/>
        </w:numPr>
        <w:tabs>
          <w:tab w:val="left" w:pos="993"/>
        </w:tabs>
        <w:ind w:left="567"/>
      </w:pPr>
      <w:r>
        <w:t>h)</w:t>
      </w:r>
      <w:r>
        <w:tab/>
        <w:t xml:space="preserve">Operar os equipamentos de preparação ou manipulação de gêneros de alimentação; </w:t>
      </w:r>
    </w:p>
    <w:p w14:paraId="2EEDA9E0" w14:textId="77777777" w:rsidR="00CB3331" w:rsidRDefault="00CB3331" w:rsidP="00CB3331">
      <w:pPr>
        <w:pStyle w:val="Nivel4"/>
        <w:numPr>
          <w:ilvl w:val="0"/>
          <w:numId w:val="0"/>
        </w:numPr>
        <w:tabs>
          <w:tab w:val="left" w:pos="993"/>
        </w:tabs>
        <w:ind w:left="567"/>
      </w:pPr>
      <w:r>
        <w:t>i)</w:t>
      </w:r>
      <w:r>
        <w:tab/>
        <w:t xml:space="preserve">Lavar e enxugar os utensílios fornecidos pelo instituto; </w:t>
      </w:r>
    </w:p>
    <w:p w14:paraId="6E9AD30F" w14:textId="77777777" w:rsidR="00CB3331" w:rsidRDefault="00CB3331" w:rsidP="00CB3331">
      <w:pPr>
        <w:pStyle w:val="Nivel4"/>
        <w:numPr>
          <w:ilvl w:val="0"/>
          <w:numId w:val="0"/>
        </w:numPr>
        <w:tabs>
          <w:tab w:val="left" w:pos="993"/>
        </w:tabs>
        <w:ind w:left="567"/>
      </w:pPr>
      <w:r>
        <w:t>j)</w:t>
      </w:r>
      <w:r>
        <w:tab/>
        <w:t xml:space="preserve">Solicitar, receber, controlar e conservar estoque mínimo de material de consumo, tais como: açúcar, café, sal, coador, detergente, garrafa térmica e outros; </w:t>
      </w:r>
    </w:p>
    <w:p w14:paraId="449FDABD" w14:textId="77777777" w:rsidR="00CB3331" w:rsidRDefault="00CB3331" w:rsidP="00CB3331">
      <w:pPr>
        <w:pStyle w:val="Nivel4"/>
        <w:numPr>
          <w:ilvl w:val="0"/>
          <w:numId w:val="0"/>
        </w:numPr>
        <w:tabs>
          <w:tab w:val="left" w:pos="993"/>
        </w:tabs>
        <w:ind w:left="567"/>
      </w:pPr>
      <w:r>
        <w:t>k)</w:t>
      </w:r>
      <w:r>
        <w:tab/>
        <w:t xml:space="preserve"> Responsabilizar-se pela guarda e conservação do material a disposição dos serviços; </w:t>
      </w:r>
    </w:p>
    <w:p w14:paraId="43975AE7" w14:textId="77777777" w:rsidR="00CB3331" w:rsidRDefault="00CB3331" w:rsidP="00CB3331">
      <w:pPr>
        <w:pStyle w:val="Nivel4"/>
        <w:numPr>
          <w:ilvl w:val="0"/>
          <w:numId w:val="0"/>
        </w:numPr>
        <w:tabs>
          <w:tab w:val="left" w:pos="993"/>
        </w:tabs>
        <w:ind w:left="567"/>
      </w:pPr>
      <w:r>
        <w:t>l)</w:t>
      </w:r>
      <w:r>
        <w:tab/>
        <w:t xml:space="preserve">Deixar disponível, nos espaços definidos pela fiscalização, 2 (duas) garrafas de café, sendo uma com café adoçado e outra com café sem açúcar, sempre abastecidas; </w:t>
      </w:r>
    </w:p>
    <w:p w14:paraId="20872C62" w14:textId="77777777" w:rsidR="00CB3331" w:rsidRDefault="00CB3331" w:rsidP="00CB3331">
      <w:pPr>
        <w:pStyle w:val="Nivel4"/>
        <w:numPr>
          <w:ilvl w:val="0"/>
          <w:numId w:val="0"/>
        </w:numPr>
        <w:tabs>
          <w:tab w:val="left" w:pos="993"/>
        </w:tabs>
        <w:ind w:left="567"/>
      </w:pPr>
      <w:r>
        <w:t>m)</w:t>
      </w:r>
      <w:r>
        <w:tab/>
        <w:t xml:space="preserve">Comunicar, de imediato, qualquer defeito nos equipamentos ou outra ocorrência que possam impedir a boa execução do serviço; </w:t>
      </w:r>
    </w:p>
    <w:p w14:paraId="7CBE649E" w14:textId="77777777" w:rsidR="00CB3331" w:rsidRDefault="00CB3331" w:rsidP="00CB3331">
      <w:pPr>
        <w:pStyle w:val="Nivel4"/>
        <w:numPr>
          <w:ilvl w:val="0"/>
          <w:numId w:val="0"/>
        </w:numPr>
        <w:tabs>
          <w:tab w:val="left" w:pos="993"/>
        </w:tabs>
        <w:ind w:left="567"/>
      </w:pPr>
      <w:r>
        <w:t>n)</w:t>
      </w:r>
      <w:r>
        <w:tab/>
        <w:t xml:space="preserve">Comunicar, de imediato, o extravio ou inutilização de material de consumo/permanente, descrevendo os fatos que motivaram a ocorrência; </w:t>
      </w:r>
    </w:p>
    <w:p w14:paraId="2F270A5E" w14:textId="77777777" w:rsidR="00CB3331" w:rsidRDefault="00CB3331" w:rsidP="00CB3331">
      <w:pPr>
        <w:pStyle w:val="Nivel4"/>
        <w:numPr>
          <w:ilvl w:val="0"/>
          <w:numId w:val="0"/>
        </w:numPr>
        <w:tabs>
          <w:tab w:val="left" w:pos="993"/>
        </w:tabs>
        <w:ind w:left="567"/>
      </w:pPr>
      <w:r>
        <w:t>o)</w:t>
      </w:r>
      <w:r>
        <w:tab/>
        <w:t xml:space="preserve">Abastecer pelo menos 02 (duas) vezes em cada período – manhã e tarde – com </w:t>
      </w:r>
      <w:proofErr w:type="gramStart"/>
      <w:r>
        <w:t>café ,</w:t>
      </w:r>
      <w:proofErr w:type="gramEnd"/>
      <w:r>
        <w:t xml:space="preserve"> as garrafas térmicas situadas nos postos sob sua responsabilidade; </w:t>
      </w:r>
    </w:p>
    <w:p w14:paraId="07C5937D" w14:textId="77777777" w:rsidR="00CB3331" w:rsidRDefault="00CB3331" w:rsidP="00CB3331">
      <w:pPr>
        <w:pStyle w:val="Nivel4"/>
        <w:numPr>
          <w:ilvl w:val="0"/>
          <w:numId w:val="0"/>
        </w:numPr>
        <w:tabs>
          <w:tab w:val="left" w:pos="993"/>
        </w:tabs>
        <w:ind w:left="567"/>
      </w:pPr>
      <w:r>
        <w:t>p)</w:t>
      </w:r>
      <w:r>
        <w:tab/>
        <w:t xml:space="preserve">Evitar danos e perdas de materiais; </w:t>
      </w:r>
    </w:p>
    <w:p w14:paraId="41B7E5FF" w14:textId="77777777" w:rsidR="00CB3331" w:rsidRDefault="00CB3331" w:rsidP="00CB3331">
      <w:pPr>
        <w:pStyle w:val="Nivel4"/>
        <w:numPr>
          <w:ilvl w:val="0"/>
          <w:numId w:val="0"/>
        </w:numPr>
        <w:tabs>
          <w:tab w:val="left" w:pos="993"/>
        </w:tabs>
        <w:ind w:left="567"/>
      </w:pPr>
      <w:r>
        <w:t>q)</w:t>
      </w:r>
      <w:r>
        <w:tab/>
        <w:t xml:space="preserve">Manter-se durante o horário de trabalho devidamente uniformizado; </w:t>
      </w:r>
    </w:p>
    <w:p w14:paraId="46FF3B55" w14:textId="77777777" w:rsidR="00CB3331" w:rsidRDefault="00CB3331" w:rsidP="00CB3331">
      <w:pPr>
        <w:pStyle w:val="Nivel4"/>
        <w:numPr>
          <w:ilvl w:val="0"/>
          <w:numId w:val="0"/>
        </w:numPr>
        <w:tabs>
          <w:tab w:val="left" w:pos="993"/>
        </w:tabs>
        <w:ind w:left="567"/>
      </w:pPr>
      <w:r>
        <w:lastRenderedPageBreak/>
        <w:t>r)</w:t>
      </w:r>
      <w:r>
        <w:tab/>
        <w:t xml:space="preserve">Garantir manutenção da limpeza das geladeiras e demais equipamentos da copa/cozinha; </w:t>
      </w:r>
    </w:p>
    <w:p w14:paraId="48940199" w14:textId="77777777" w:rsidR="00CB3331" w:rsidRDefault="00CB3331" w:rsidP="00CB3331">
      <w:pPr>
        <w:pStyle w:val="Nivel4"/>
        <w:numPr>
          <w:ilvl w:val="0"/>
          <w:numId w:val="0"/>
        </w:numPr>
        <w:tabs>
          <w:tab w:val="left" w:pos="993"/>
        </w:tabs>
        <w:ind w:left="567"/>
      </w:pPr>
      <w:r>
        <w:t>s)</w:t>
      </w:r>
      <w:r>
        <w:tab/>
        <w:t xml:space="preserve">Limpar semanalmente, preferencialmente, às sextas-feiras, as geladeiras da copa/cozinha; </w:t>
      </w:r>
    </w:p>
    <w:p w14:paraId="710E1CA0" w14:textId="77777777" w:rsidR="00CB3331" w:rsidRDefault="00CB3331" w:rsidP="00CB3331">
      <w:pPr>
        <w:pStyle w:val="Nivel4"/>
        <w:numPr>
          <w:ilvl w:val="0"/>
          <w:numId w:val="0"/>
        </w:numPr>
        <w:tabs>
          <w:tab w:val="left" w:pos="993"/>
        </w:tabs>
        <w:ind w:left="567"/>
      </w:pPr>
      <w:r>
        <w:t>t)</w:t>
      </w:r>
      <w:r>
        <w:tab/>
        <w:t xml:space="preserve">Limpar semanalmente, os espaços de café existentes nas salas administrativas; </w:t>
      </w:r>
    </w:p>
    <w:p w14:paraId="456D225B" w14:textId="77777777" w:rsidR="00CB3331" w:rsidRDefault="00CB3331" w:rsidP="00CB3331">
      <w:pPr>
        <w:pStyle w:val="Nivel4"/>
        <w:numPr>
          <w:ilvl w:val="0"/>
          <w:numId w:val="0"/>
        </w:numPr>
        <w:tabs>
          <w:tab w:val="left" w:pos="993"/>
        </w:tabs>
        <w:ind w:left="567"/>
      </w:pPr>
      <w:r>
        <w:t>u)</w:t>
      </w:r>
      <w:r>
        <w:tab/>
        <w:t xml:space="preserve">Limpar quinzenalmente, as geladeiras/frigobar existentes nas salas administrativas; </w:t>
      </w:r>
    </w:p>
    <w:p w14:paraId="06CBDD32" w14:textId="77777777" w:rsidR="00CB3331" w:rsidRDefault="00CB3331" w:rsidP="00CB3331">
      <w:pPr>
        <w:pStyle w:val="Nivel4"/>
        <w:numPr>
          <w:ilvl w:val="0"/>
          <w:numId w:val="0"/>
        </w:numPr>
        <w:tabs>
          <w:tab w:val="left" w:pos="993"/>
        </w:tabs>
        <w:ind w:left="567"/>
      </w:pPr>
      <w:r>
        <w:t>v)</w:t>
      </w:r>
      <w:r>
        <w:tab/>
        <w:t xml:space="preserve">Observar as normas de comportamento profissional, da boa educação, de postura, e apresentação individual, se apresentando pronto para o serviço pontualmente, uniformizado, com unhas limpas e cortadas, cabelos presos em coque com rede e limpos e em sendo funcionário, cabelo e/ou barba deve se adequar ao estilo convencional apropriado a um ambiente profissional; </w:t>
      </w:r>
    </w:p>
    <w:p w14:paraId="55F17C5D" w14:textId="77777777" w:rsidR="00CB3331" w:rsidRDefault="00CB3331" w:rsidP="00CB3331">
      <w:pPr>
        <w:pStyle w:val="Nivel4"/>
        <w:numPr>
          <w:ilvl w:val="0"/>
          <w:numId w:val="0"/>
        </w:numPr>
        <w:tabs>
          <w:tab w:val="left" w:pos="993"/>
        </w:tabs>
        <w:ind w:left="567"/>
      </w:pPr>
      <w:r>
        <w:t>w)</w:t>
      </w:r>
      <w:r>
        <w:tab/>
        <w:t xml:space="preserve"> Não manipular telefone celular, durante o desempenho das atividades; </w:t>
      </w:r>
    </w:p>
    <w:p w14:paraId="2C3CD447" w14:textId="77777777" w:rsidR="00CB3331" w:rsidRDefault="00CB3331" w:rsidP="00CB3331">
      <w:pPr>
        <w:pStyle w:val="Nivel4"/>
        <w:numPr>
          <w:ilvl w:val="0"/>
          <w:numId w:val="0"/>
        </w:numPr>
        <w:tabs>
          <w:tab w:val="left" w:pos="993"/>
        </w:tabs>
        <w:ind w:left="567"/>
      </w:pPr>
      <w:r>
        <w:t>x)</w:t>
      </w:r>
      <w:r>
        <w:tab/>
        <w:t xml:space="preserve">Manter-se nos postos de trabalho no horário estabelecido, não devendo afastar-se de suas atividades principalmente para atender a chamados ou cumprir tarefas não solicitadas pela fiscalização de contrato; </w:t>
      </w:r>
    </w:p>
    <w:p w14:paraId="2744C1E9" w14:textId="34A86F20" w:rsidR="003B679F" w:rsidRDefault="00CB3331" w:rsidP="00CB3331">
      <w:pPr>
        <w:pStyle w:val="Nivel4"/>
        <w:numPr>
          <w:ilvl w:val="0"/>
          <w:numId w:val="0"/>
        </w:numPr>
        <w:tabs>
          <w:tab w:val="left" w:pos="993"/>
        </w:tabs>
        <w:ind w:left="567"/>
      </w:pPr>
      <w:r>
        <w:t>y)</w:t>
      </w:r>
      <w:r>
        <w:tab/>
        <w:t>Executar outras atividades correlatas à função, quando solicitado; As atribuições determinadas referem-se estritamente a atividades e eventos institucionais, solicitados e acompanhados pela fiscalização do contrato.</w:t>
      </w:r>
    </w:p>
    <w:p w14:paraId="138C3494" w14:textId="2D9C99AE" w:rsidR="0018434F" w:rsidRDefault="0018434F" w:rsidP="0092678D">
      <w:pPr>
        <w:pStyle w:val="Nivel2"/>
        <w:rPr>
          <w:color w:val="FF0000"/>
        </w:rPr>
      </w:pPr>
      <w:r w:rsidRPr="00064E59">
        <w:t xml:space="preserve">O rol de tarefas listadas no item </w:t>
      </w:r>
      <w:r w:rsidR="001A3BDC" w:rsidRPr="00064E59">
        <w:t>5.5</w:t>
      </w:r>
      <w:r w:rsidR="00C4076F" w:rsidRPr="00064E59">
        <w:t xml:space="preserve"> </w:t>
      </w:r>
      <w:r w:rsidRPr="00064E59">
        <w:t>é apenas exemplificativo, podendo ser exigidas outras atividades não constantes nele, em razão de necessidade e de adequação dos serviços, para que estes atendam a contento à demanda pelos serviços dos Campi</w:t>
      </w:r>
      <w:r w:rsidR="00CB3331" w:rsidRPr="00064E59">
        <w:t>, Polo de Inovação</w:t>
      </w:r>
      <w:r w:rsidRPr="00064E59">
        <w:t xml:space="preserve"> e da Reitoria do Instituto Federal Fluminense. As atribuições determinadas referem-se estritamente a atividades institucionais, solicitados e acompanhados pela fiscalização do contrato. Os horários de trabalho referentes a todos os cargos/funções poderão ser alterados, de acordo com a necessidade da Administração da Reitoria do Instituto Federal Fluminense</w:t>
      </w:r>
      <w:r w:rsidRPr="00763ABF">
        <w:rPr>
          <w:b/>
          <w:i/>
        </w:rPr>
        <w:t>.</w:t>
      </w:r>
      <w:r w:rsidR="00064E59">
        <w:t xml:space="preserve"> </w:t>
      </w:r>
    </w:p>
    <w:p w14:paraId="0B17B907" w14:textId="0E799619" w:rsidR="009619EA" w:rsidRPr="009619EA" w:rsidRDefault="009619EA" w:rsidP="0092678D">
      <w:pPr>
        <w:pStyle w:val="Nivel2"/>
        <w:rPr>
          <w:color w:val="FF0000"/>
        </w:rPr>
      </w:pPr>
      <w:r w:rsidRPr="00064E59">
        <w:t>Escolaridade e experiência exigidas para os cargos</w:t>
      </w:r>
      <w:r w:rsidRPr="00F3085D">
        <w:t>.</w:t>
      </w:r>
      <w:r w:rsidR="00F3085D" w:rsidRPr="00F3085D">
        <w:t xml:space="preserve"> </w:t>
      </w:r>
    </w:p>
    <w:p w14:paraId="3BBB7BBA" w14:textId="461FF65D" w:rsidR="009619EA" w:rsidRPr="000C7D13" w:rsidRDefault="009619EA" w:rsidP="009619EA">
      <w:pPr>
        <w:pStyle w:val="Nivel3"/>
        <w:rPr>
          <w:rFonts w:ascii="Arial" w:hAnsi="Arial" w:cs="Arial"/>
          <w:b/>
          <w:sz w:val="20"/>
          <w:szCs w:val="20"/>
        </w:rPr>
      </w:pPr>
      <w:r w:rsidRPr="009619EA">
        <w:t xml:space="preserve"> </w:t>
      </w:r>
      <w:r w:rsidRPr="000C7D13">
        <w:rPr>
          <w:rFonts w:ascii="Arial" w:hAnsi="Arial" w:cs="Arial"/>
          <w:b/>
          <w:sz w:val="20"/>
          <w:szCs w:val="20"/>
        </w:rPr>
        <w:t>Recepcionista -  CBO 422105</w:t>
      </w:r>
      <w:r w:rsidR="000C7D13" w:rsidRPr="000C7D13">
        <w:rPr>
          <w:rFonts w:ascii="Arial" w:hAnsi="Arial" w:cs="Arial"/>
          <w:b/>
          <w:sz w:val="20"/>
          <w:szCs w:val="20"/>
        </w:rPr>
        <w:t xml:space="preserve"> </w:t>
      </w:r>
    </w:p>
    <w:p w14:paraId="22866B8F" w14:textId="77777777" w:rsidR="009619EA" w:rsidRPr="009619EA" w:rsidRDefault="009619EA" w:rsidP="0092678D">
      <w:pPr>
        <w:pStyle w:val="Nivel2"/>
        <w:numPr>
          <w:ilvl w:val="0"/>
          <w:numId w:val="0"/>
        </w:numPr>
        <w:rPr>
          <w:color w:val="FF0000"/>
        </w:rPr>
      </w:pPr>
      <w:r w:rsidRPr="00F3085D">
        <w:t>a)</w:t>
      </w:r>
      <w:r w:rsidRPr="009619EA">
        <w:rPr>
          <w:color w:val="FF0000"/>
        </w:rPr>
        <w:t xml:space="preserve"> </w:t>
      </w:r>
      <w:r w:rsidRPr="00F3085D">
        <w:t>Ensino médio completo;</w:t>
      </w:r>
    </w:p>
    <w:p w14:paraId="19D91063" w14:textId="77777777" w:rsidR="009619EA" w:rsidRPr="00F3085D" w:rsidRDefault="009619EA" w:rsidP="0092678D">
      <w:pPr>
        <w:pStyle w:val="Nivel2"/>
        <w:numPr>
          <w:ilvl w:val="0"/>
          <w:numId w:val="0"/>
        </w:numPr>
      </w:pPr>
      <w:r w:rsidRPr="00F3085D">
        <w:t>b)</w:t>
      </w:r>
      <w:r w:rsidRPr="009619EA">
        <w:rPr>
          <w:color w:val="FF0000"/>
        </w:rPr>
        <w:t xml:space="preserve"> </w:t>
      </w:r>
      <w:r w:rsidRPr="00F3085D">
        <w:t>Experiência mínima de 6 (seis) meses na área de recepção;</w:t>
      </w:r>
    </w:p>
    <w:p w14:paraId="37566BB9" w14:textId="77777777" w:rsidR="009619EA" w:rsidRPr="009619EA" w:rsidRDefault="009619EA" w:rsidP="0092678D">
      <w:pPr>
        <w:pStyle w:val="Nivel2"/>
        <w:numPr>
          <w:ilvl w:val="0"/>
          <w:numId w:val="0"/>
        </w:numPr>
        <w:rPr>
          <w:color w:val="FF0000"/>
        </w:rPr>
      </w:pPr>
      <w:r w:rsidRPr="00F3085D">
        <w:t>c)</w:t>
      </w:r>
      <w:r w:rsidRPr="009619EA">
        <w:rPr>
          <w:color w:val="FF0000"/>
        </w:rPr>
        <w:t xml:space="preserve"> </w:t>
      </w:r>
      <w:r w:rsidRPr="00F3085D">
        <w:t>Iniciativa;</w:t>
      </w:r>
    </w:p>
    <w:p w14:paraId="096F762C" w14:textId="77777777" w:rsidR="009619EA" w:rsidRPr="009619EA" w:rsidRDefault="009619EA" w:rsidP="0092678D">
      <w:pPr>
        <w:pStyle w:val="Nivel2"/>
        <w:numPr>
          <w:ilvl w:val="0"/>
          <w:numId w:val="0"/>
        </w:numPr>
        <w:rPr>
          <w:color w:val="FF0000"/>
        </w:rPr>
      </w:pPr>
      <w:r w:rsidRPr="00F3085D">
        <w:t>d)</w:t>
      </w:r>
      <w:r w:rsidRPr="009619EA">
        <w:rPr>
          <w:color w:val="FF0000"/>
        </w:rPr>
        <w:t xml:space="preserve"> </w:t>
      </w:r>
      <w:r w:rsidRPr="00F3085D">
        <w:t>Fluência verbal;</w:t>
      </w:r>
    </w:p>
    <w:p w14:paraId="141520EC" w14:textId="77777777" w:rsidR="009619EA" w:rsidRPr="009619EA" w:rsidRDefault="009619EA" w:rsidP="0092678D">
      <w:pPr>
        <w:pStyle w:val="Nivel2"/>
        <w:numPr>
          <w:ilvl w:val="0"/>
          <w:numId w:val="0"/>
        </w:numPr>
        <w:rPr>
          <w:color w:val="FF0000"/>
        </w:rPr>
      </w:pPr>
      <w:r w:rsidRPr="00F3085D">
        <w:t>e)</w:t>
      </w:r>
      <w:r w:rsidRPr="009619EA">
        <w:rPr>
          <w:color w:val="FF0000"/>
        </w:rPr>
        <w:t xml:space="preserve"> </w:t>
      </w:r>
      <w:r w:rsidRPr="00F3085D">
        <w:t>Saber operar computador</w:t>
      </w:r>
      <w:r w:rsidRPr="009619EA">
        <w:rPr>
          <w:color w:val="FF0000"/>
        </w:rPr>
        <w:t>.</w:t>
      </w:r>
    </w:p>
    <w:p w14:paraId="5BBD10FC" w14:textId="64C35B22" w:rsidR="009619EA" w:rsidRPr="000C7D13" w:rsidRDefault="009619EA" w:rsidP="00F3085D">
      <w:pPr>
        <w:pStyle w:val="Nivel3"/>
        <w:rPr>
          <w:rFonts w:ascii="Arial" w:hAnsi="Arial" w:cs="Arial"/>
          <w:b/>
          <w:sz w:val="20"/>
          <w:szCs w:val="20"/>
        </w:rPr>
      </w:pPr>
      <w:r w:rsidRPr="000C7D13">
        <w:rPr>
          <w:rFonts w:ascii="Arial" w:hAnsi="Arial" w:cs="Arial"/>
          <w:b/>
          <w:sz w:val="20"/>
          <w:szCs w:val="20"/>
        </w:rPr>
        <w:t>Limpador de Piscina (</w:t>
      </w:r>
      <w:proofErr w:type="spellStart"/>
      <w:r w:rsidRPr="000C7D13">
        <w:rPr>
          <w:rFonts w:ascii="Arial" w:hAnsi="Arial" w:cs="Arial"/>
          <w:b/>
          <w:sz w:val="20"/>
          <w:szCs w:val="20"/>
        </w:rPr>
        <w:t>Piscineiro</w:t>
      </w:r>
      <w:proofErr w:type="spellEnd"/>
      <w:r w:rsidRPr="000C7D13">
        <w:rPr>
          <w:rFonts w:ascii="Arial" w:hAnsi="Arial" w:cs="Arial"/>
          <w:b/>
          <w:sz w:val="20"/>
          <w:szCs w:val="20"/>
        </w:rPr>
        <w:t>) – CBO 514330</w:t>
      </w:r>
      <w:r w:rsidR="000C7D13" w:rsidRPr="000C7D13">
        <w:rPr>
          <w:rFonts w:ascii="Arial" w:hAnsi="Arial" w:cs="Arial"/>
          <w:b/>
          <w:sz w:val="20"/>
          <w:szCs w:val="20"/>
        </w:rPr>
        <w:t xml:space="preserve"> </w:t>
      </w:r>
    </w:p>
    <w:p w14:paraId="7F4183C9" w14:textId="77777777" w:rsidR="009619EA" w:rsidRPr="009619EA" w:rsidRDefault="009619EA" w:rsidP="0092678D">
      <w:pPr>
        <w:pStyle w:val="Nivel2"/>
        <w:numPr>
          <w:ilvl w:val="0"/>
          <w:numId w:val="0"/>
        </w:numPr>
        <w:rPr>
          <w:color w:val="FF0000"/>
        </w:rPr>
      </w:pPr>
      <w:r w:rsidRPr="00F3085D">
        <w:t>a) Ensino fundamental completo</w:t>
      </w:r>
      <w:r w:rsidRPr="009619EA">
        <w:rPr>
          <w:color w:val="FF0000"/>
        </w:rPr>
        <w:t>;</w:t>
      </w:r>
    </w:p>
    <w:p w14:paraId="0F69B9F9" w14:textId="77777777" w:rsidR="009619EA" w:rsidRPr="009619EA" w:rsidRDefault="009619EA" w:rsidP="0092678D">
      <w:pPr>
        <w:pStyle w:val="Nivel2"/>
        <w:numPr>
          <w:ilvl w:val="0"/>
          <w:numId w:val="0"/>
        </w:numPr>
        <w:rPr>
          <w:color w:val="FF0000"/>
        </w:rPr>
      </w:pPr>
      <w:r w:rsidRPr="00F3085D">
        <w:t>b) Habilidades de comunicação e relacionamento interpessoal</w:t>
      </w:r>
      <w:r w:rsidRPr="009619EA">
        <w:rPr>
          <w:color w:val="FF0000"/>
        </w:rPr>
        <w:t>.</w:t>
      </w:r>
    </w:p>
    <w:p w14:paraId="16A74309" w14:textId="7E8C3B14" w:rsidR="009619EA" w:rsidRPr="000C7D13" w:rsidRDefault="009619EA" w:rsidP="00F3085D">
      <w:pPr>
        <w:pStyle w:val="Nivel3"/>
        <w:rPr>
          <w:rFonts w:ascii="Arial" w:hAnsi="Arial" w:cs="Arial"/>
          <w:b/>
          <w:sz w:val="20"/>
          <w:szCs w:val="20"/>
        </w:rPr>
      </w:pPr>
      <w:r w:rsidRPr="000C7D13">
        <w:rPr>
          <w:rFonts w:ascii="Arial" w:hAnsi="Arial" w:cs="Arial"/>
          <w:b/>
          <w:sz w:val="20"/>
          <w:szCs w:val="20"/>
        </w:rPr>
        <w:t>Guardião de Piscina (Salva-vidas) – CBO 517115</w:t>
      </w:r>
      <w:r w:rsidR="000C7D13" w:rsidRPr="000C7D13">
        <w:rPr>
          <w:rFonts w:ascii="Arial" w:hAnsi="Arial" w:cs="Arial"/>
          <w:b/>
          <w:sz w:val="20"/>
          <w:szCs w:val="20"/>
        </w:rPr>
        <w:t xml:space="preserve"> </w:t>
      </w:r>
    </w:p>
    <w:p w14:paraId="29C366BE" w14:textId="77777777" w:rsidR="009619EA" w:rsidRPr="009619EA" w:rsidRDefault="009619EA" w:rsidP="0092678D">
      <w:pPr>
        <w:pStyle w:val="Nivel2"/>
        <w:numPr>
          <w:ilvl w:val="0"/>
          <w:numId w:val="0"/>
        </w:numPr>
        <w:rPr>
          <w:color w:val="FF0000"/>
        </w:rPr>
      </w:pPr>
      <w:r w:rsidRPr="00F3085D">
        <w:t>a) Ensino fundamental completo</w:t>
      </w:r>
      <w:r w:rsidRPr="009619EA">
        <w:rPr>
          <w:color w:val="FF0000"/>
        </w:rPr>
        <w:t>;</w:t>
      </w:r>
    </w:p>
    <w:p w14:paraId="484962E3" w14:textId="77777777" w:rsidR="009619EA" w:rsidRPr="009619EA" w:rsidRDefault="009619EA" w:rsidP="0092678D">
      <w:pPr>
        <w:pStyle w:val="Nivel2"/>
        <w:numPr>
          <w:ilvl w:val="0"/>
          <w:numId w:val="0"/>
        </w:numPr>
        <w:rPr>
          <w:color w:val="FF0000"/>
        </w:rPr>
      </w:pPr>
      <w:r w:rsidRPr="00F3085D">
        <w:t>b) Habilidades de comunicação e relacionamento interpessoal</w:t>
      </w:r>
      <w:r w:rsidRPr="009619EA">
        <w:rPr>
          <w:color w:val="FF0000"/>
        </w:rPr>
        <w:t>.</w:t>
      </w:r>
    </w:p>
    <w:p w14:paraId="42636C77" w14:textId="49EF5B3E" w:rsidR="009619EA" w:rsidRPr="000C7D13" w:rsidRDefault="009619EA" w:rsidP="00F3085D">
      <w:pPr>
        <w:pStyle w:val="Nivel3"/>
        <w:rPr>
          <w:rFonts w:ascii="Arial" w:hAnsi="Arial" w:cs="Arial"/>
          <w:b/>
          <w:sz w:val="20"/>
          <w:szCs w:val="20"/>
        </w:rPr>
      </w:pPr>
      <w:r w:rsidRPr="000C7D13">
        <w:rPr>
          <w:rFonts w:ascii="Arial" w:hAnsi="Arial" w:cs="Arial"/>
          <w:b/>
          <w:sz w:val="20"/>
          <w:szCs w:val="20"/>
        </w:rPr>
        <w:t>Ascensorista – CBO 514105</w:t>
      </w:r>
      <w:r w:rsidR="000C7D13" w:rsidRPr="000C7D13">
        <w:rPr>
          <w:rFonts w:ascii="Arial" w:hAnsi="Arial" w:cs="Arial"/>
          <w:b/>
          <w:sz w:val="20"/>
          <w:szCs w:val="20"/>
        </w:rPr>
        <w:t xml:space="preserve"> </w:t>
      </w:r>
    </w:p>
    <w:p w14:paraId="7B44EE70" w14:textId="77777777" w:rsidR="009619EA" w:rsidRPr="009619EA" w:rsidRDefault="009619EA" w:rsidP="0092678D">
      <w:pPr>
        <w:pStyle w:val="Nivel2"/>
        <w:numPr>
          <w:ilvl w:val="0"/>
          <w:numId w:val="0"/>
        </w:numPr>
        <w:rPr>
          <w:color w:val="FF0000"/>
        </w:rPr>
      </w:pPr>
      <w:r w:rsidRPr="00F3085D">
        <w:t>a) Ensino fundamental completo</w:t>
      </w:r>
      <w:r w:rsidRPr="009619EA">
        <w:rPr>
          <w:color w:val="FF0000"/>
        </w:rPr>
        <w:t>;</w:t>
      </w:r>
    </w:p>
    <w:p w14:paraId="1E7C3D65" w14:textId="77777777" w:rsidR="009619EA" w:rsidRPr="009619EA" w:rsidRDefault="009619EA" w:rsidP="0092678D">
      <w:pPr>
        <w:pStyle w:val="Nivel2"/>
        <w:numPr>
          <w:ilvl w:val="0"/>
          <w:numId w:val="0"/>
        </w:numPr>
        <w:rPr>
          <w:color w:val="FF0000"/>
        </w:rPr>
      </w:pPr>
      <w:r w:rsidRPr="00F3085D">
        <w:t>b) Habilidades de comunicação e relacionamento interpessoal</w:t>
      </w:r>
      <w:r w:rsidRPr="009619EA">
        <w:rPr>
          <w:color w:val="FF0000"/>
        </w:rPr>
        <w:t>.</w:t>
      </w:r>
    </w:p>
    <w:p w14:paraId="426EDBF2" w14:textId="27BE487B" w:rsidR="009619EA" w:rsidRPr="000C7D13" w:rsidRDefault="009619EA" w:rsidP="00F3085D">
      <w:pPr>
        <w:pStyle w:val="Nivel3"/>
        <w:rPr>
          <w:rFonts w:ascii="Arial" w:hAnsi="Arial" w:cs="Arial"/>
          <w:b/>
          <w:sz w:val="20"/>
          <w:szCs w:val="20"/>
        </w:rPr>
      </w:pPr>
      <w:r w:rsidRPr="000C7D13">
        <w:rPr>
          <w:rFonts w:ascii="Arial" w:hAnsi="Arial" w:cs="Arial"/>
          <w:b/>
          <w:sz w:val="20"/>
          <w:szCs w:val="20"/>
        </w:rPr>
        <w:t>Jardineiro – CBO 622010</w:t>
      </w:r>
      <w:r w:rsidR="000C7D13" w:rsidRPr="000C7D13">
        <w:rPr>
          <w:rFonts w:ascii="Arial" w:hAnsi="Arial" w:cs="Arial"/>
          <w:b/>
          <w:sz w:val="20"/>
          <w:szCs w:val="20"/>
        </w:rPr>
        <w:t xml:space="preserve"> </w:t>
      </w:r>
    </w:p>
    <w:p w14:paraId="31F8BBE4" w14:textId="77777777" w:rsidR="009619EA" w:rsidRPr="009619EA" w:rsidRDefault="009619EA" w:rsidP="0092678D">
      <w:pPr>
        <w:pStyle w:val="Nivel2"/>
        <w:numPr>
          <w:ilvl w:val="0"/>
          <w:numId w:val="0"/>
        </w:numPr>
        <w:rPr>
          <w:color w:val="FF0000"/>
        </w:rPr>
      </w:pPr>
      <w:r w:rsidRPr="00F3085D">
        <w:t>a) Ensino fundamental completo</w:t>
      </w:r>
      <w:r w:rsidRPr="009619EA">
        <w:rPr>
          <w:color w:val="FF0000"/>
        </w:rPr>
        <w:t>;</w:t>
      </w:r>
    </w:p>
    <w:p w14:paraId="2E4CDFAA" w14:textId="77777777" w:rsidR="009619EA" w:rsidRPr="009619EA" w:rsidRDefault="009619EA" w:rsidP="0092678D">
      <w:pPr>
        <w:pStyle w:val="Nivel2"/>
        <w:numPr>
          <w:ilvl w:val="0"/>
          <w:numId w:val="0"/>
        </w:numPr>
        <w:rPr>
          <w:color w:val="FF0000"/>
        </w:rPr>
      </w:pPr>
      <w:r w:rsidRPr="00F3085D">
        <w:t>b) Habilidades de comunicação e relacionamento interpessoal</w:t>
      </w:r>
      <w:r w:rsidRPr="009619EA">
        <w:rPr>
          <w:color w:val="FF0000"/>
        </w:rPr>
        <w:t>.</w:t>
      </w:r>
    </w:p>
    <w:p w14:paraId="2049AC55" w14:textId="6C76E1B8" w:rsidR="009619EA" w:rsidRPr="000C7D13" w:rsidRDefault="009619EA" w:rsidP="00F3085D">
      <w:pPr>
        <w:pStyle w:val="Nivel3"/>
        <w:rPr>
          <w:rFonts w:ascii="Arial" w:hAnsi="Arial" w:cs="Arial"/>
          <w:b/>
          <w:sz w:val="20"/>
          <w:szCs w:val="20"/>
        </w:rPr>
      </w:pPr>
      <w:r w:rsidRPr="000C7D13">
        <w:rPr>
          <w:rFonts w:ascii="Arial" w:hAnsi="Arial" w:cs="Arial"/>
          <w:b/>
          <w:sz w:val="20"/>
          <w:szCs w:val="20"/>
        </w:rPr>
        <w:lastRenderedPageBreak/>
        <w:t>Auxiliar de Jardinagem – CBO 622010</w:t>
      </w:r>
      <w:r w:rsidR="000C7D13" w:rsidRPr="000C7D13">
        <w:rPr>
          <w:rFonts w:ascii="Arial" w:hAnsi="Arial" w:cs="Arial"/>
          <w:b/>
          <w:sz w:val="20"/>
          <w:szCs w:val="20"/>
        </w:rPr>
        <w:t xml:space="preserve"> </w:t>
      </w:r>
    </w:p>
    <w:p w14:paraId="4564EFCD" w14:textId="77777777" w:rsidR="009619EA" w:rsidRPr="009619EA" w:rsidRDefault="009619EA" w:rsidP="0092678D">
      <w:pPr>
        <w:pStyle w:val="Nivel2"/>
        <w:numPr>
          <w:ilvl w:val="0"/>
          <w:numId w:val="0"/>
        </w:numPr>
        <w:rPr>
          <w:color w:val="FF0000"/>
        </w:rPr>
      </w:pPr>
      <w:r w:rsidRPr="00F3085D">
        <w:t>a) Ensino fundamental completo</w:t>
      </w:r>
      <w:r w:rsidRPr="009619EA">
        <w:rPr>
          <w:color w:val="FF0000"/>
        </w:rPr>
        <w:t>;</w:t>
      </w:r>
    </w:p>
    <w:p w14:paraId="4C506AC8" w14:textId="77777777" w:rsidR="009619EA" w:rsidRPr="009619EA" w:rsidRDefault="009619EA" w:rsidP="0092678D">
      <w:pPr>
        <w:pStyle w:val="Nivel2"/>
        <w:numPr>
          <w:ilvl w:val="0"/>
          <w:numId w:val="0"/>
        </w:numPr>
        <w:rPr>
          <w:color w:val="FF0000"/>
        </w:rPr>
      </w:pPr>
      <w:r w:rsidRPr="00F3085D">
        <w:t>b) Habilidades de comunicação e relacionamento interpessoal</w:t>
      </w:r>
      <w:r w:rsidRPr="009619EA">
        <w:rPr>
          <w:color w:val="FF0000"/>
        </w:rPr>
        <w:t>.</w:t>
      </w:r>
    </w:p>
    <w:p w14:paraId="34845AB5" w14:textId="40392CC2" w:rsidR="009619EA" w:rsidRPr="000C7D13" w:rsidRDefault="009619EA" w:rsidP="00F3085D">
      <w:pPr>
        <w:pStyle w:val="Nivel3"/>
        <w:rPr>
          <w:rFonts w:ascii="Arial" w:hAnsi="Arial" w:cs="Arial"/>
          <w:sz w:val="20"/>
          <w:szCs w:val="20"/>
        </w:rPr>
      </w:pPr>
      <w:r w:rsidRPr="000C7D13">
        <w:rPr>
          <w:rFonts w:ascii="Arial" w:hAnsi="Arial" w:cs="Arial"/>
          <w:sz w:val="20"/>
          <w:szCs w:val="20"/>
        </w:rPr>
        <w:t>Auxiliar de Serviços Gerais – CBO 514320</w:t>
      </w:r>
      <w:r w:rsidR="000C7D13" w:rsidRPr="000C7D13">
        <w:rPr>
          <w:rFonts w:ascii="Arial" w:hAnsi="Arial" w:cs="Arial"/>
          <w:sz w:val="20"/>
          <w:szCs w:val="20"/>
        </w:rPr>
        <w:t xml:space="preserve"> </w:t>
      </w:r>
    </w:p>
    <w:p w14:paraId="549894F7" w14:textId="77777777" w:rsidR="009619EA" w:rsidRPr="009619EA" w:rsidRDefault="009619EA" w:rsidP="0092678D">
      <w:pPr>
        <w:pStyle w:val="Nivel2"/>
        <w:numPr>
          <w:ilvl w:val="0"/>
          <w:numId w:val="0"/>
        </w:numPr>
        <w:rPr>
          <w:color w:val="FF0000"/>
        </w:rPr>
      </w:pPr>
      <w:r w:rsidRPr="00F3085D">
        <w:t>a) Ensino fundamental completo</w:t>
      </w:r>
      <w:r w:rsidRPr="009619EA">
        <w:rPr>
          <w:color w:val="FF0000"/>
        </w:rPr>
        <w:t>;</w:t>
      </w:r>
    </w:p>
    <w:p w14:paraId="7C979EF2" w14:textId="77777777" w:rsidR="009619EA" w:rsidRPr="009619EA" w:rsidRDefault="009619EA" w:rsidP="0092678D">
      <w:pPr>
        <w:pStyle w:val="Nivel2"/>
        <w:numPr>
          <w:ilvl w:val="0"/>
          <w:numId w:val="0"/>
        </w:numPr>
        <w:rPr>
          <w:color w:val="FF0000"/>
        </w:rPr>
      </w:pPr>
      <w:r w:rsidRPr="00F3085D">
        <w:t>b) Habilidades de comunicação e relacionamento interpessoal</w:t>
      </w:r>
      <w:r w:rsidRPr="009619EA">
        <w:rPr>
          <w:color w:val="FF0000"/>
        </w:rPr>
        <w:t>.</w:t>
      </w:r>
    </w:p>
    <w:p w14:paraId="6D78B868" w14:textId="7C861DFB" w:rsidR="009619EA" w:rsidRPr="000C7D13" w:rsidRDefault="009619EA" w:rsidP="00F3085D">
      <w:pPr>
        <w:pStyle w:val="Nivel3"/>
        <w:rPr>
          <w:rFonts w:ascii="Arial" w:hAnsi="Arial" w:cs="Arial"/>
          <w:b/>
          <w:sz w:val="20"/>
          <w:szCs w:val="20"/>
        </w:rPr>
      </w:pPr>
      <w:r w:rsidRPr="000C7D13">
        <w:rPr>
          <w:rFonts w:ascii="Arial" w:hAnsi="Arial" w:cs="Arial"/>
          <w:b/>
          <w:sz w:val="20"/>
          <w:szCs w:val="20"/>
        </w:rPr>
        <w:t>Encarregado Administrativo – CBO 410105</w:t>
      </w:r>
      <w:r w:rsidR="000C7D13" w:rsidRPr="000C7D13">
        <w:rPr>
          <w:rFonts w:ascii="Arial" w:hAnsi="Arial" w:cs="Arial"/>
          <w:b/>
          <w:sz w:val="20"/>
          <w:szCs w:val="20"/>
        </w:rPr>
        <w:t xml:space="preserve"> </w:t>
      </w:r>
    </w:p>
    <w:p w14:paraId="4B475C3A" w14:textId="77777777" w:rsidR="009619EA" w:rsidRPr="009619EA" w:rsidRDefault="009619EA" w:rsidP="0092678D">
      <w:pPr>
        <w:pStyle w:val="Nivel2"/>
        <w:numPr>
          <w:ilvl w:val="0"/>
          <w:numId w:val="0"/>
        </w:numPr>
        <w:rPr>
          <w:color w:val="FF0000"/>
        </w:rPr>
      </w:pPr>
      <w:r w:rsidRPr="00F3085D">
        <w:t>a) Ensino Médio Completo</w:t>
      </w:r>
      <w:r w:rsidRPr="009619EA">
        <w:rPr>
          <w:color w:val="FF0000"/>
        </w:rPr>
        <w:t xml:space="preserve"> </w:t>
      </w:r>
    </w:p>
    <w:p w14:paraId="0BA9ED06" w14:textId="426AC24A" w:rsidR="009619EA" w:rsidRPr="009619EA" w:rsidRDefault="009619EA" w:rsidP="0092678D">
      <w:pPr>
        <w:pStyle w:val="Nivel2"/>
        <w:numPr>
          <w:ilvl w:val="0"/>
          <w:numId w:val="0"/>
        </w:numPr>
        <w:rPr>
          <w:color w:val="FF0000"/>
        </w:rPr>
      </w:pPr>
      <w:r w:rsidRPr="00F3085D">
        <w:t>b)</w:t>
      </w:r>
      <w:r w:rsidRPr="009619EA">
        <w:rPr>
          <w:color w:val="FF0000"/>
        </w:rPr>
        <w:t xml:space="preserve"> </w:t>
      </w:r>
      <w:r w:rsidRPr="000C7D13">
        <w:t>Fluência verbal</w:t>
      </w:r>
      <w:r w:rsidR="00F3085D" w:rsidRPr="000C7D13">
        <w:t xml:space="preserve"> </w:t>
      </w:r>
    </w:p>
    <w:p w14:paraId="10F6AB64" w14:textId="14AC6A6D" w:rsidR="009619EA" w:rsidRPr="009619EA" w:rsidRDefault="009619EA" w:rsidP="0092678D">
      <w:pPr>
        <w:pStyle w:val="Nivel2"/>
        <w:numPr>
          <w:ilvl w:val="0"/>
          <w:numId w:val="0"/>
        </w:numPr>
        <w:rPr>
          <w:color w:val="FF0000"/>
        </w:rPr>
      </w:pPr>
      <w:r w:rsidRPr="00F3085D">
        <w:t>c)</w:t>
      </w:r>
      <w:r w:rsidRPr="009619EA">
        <w:rPr>
          <w:color w:val="FF0000"/>
        </w:rPr>
        <w:t xml:space="preserve"> </w:t>
      </w:r>
      <w:r w:rsidRPr="000C7D13">
        <w:t>Habilidade de comunicação e relacionamento interpessoal</w:t>
      </w:r>
      <w:r w:rsidR="00F3085D" w:rsidRPr="000C7D13">
        <w:t xml:space="preserve"> </w:t>
      </w:r>
    </w:p>
    <w:p w14:paraId="6219D53F" w14:textId="77777777" w:rsidR="009619EA" w:rsidRPr="009619EA" w:rsidRDefault="009619EA" w:rsidP="0092678D">
      <w:pPr>
        <w:pStyle w:val="Nivel2"/>
        <w:numPr>
          <w:ilvl w:val="0"/>
          <w:numId w:val="0"/>
        </w:numPr>
        <w:rPr>
          <w:color w:val="FF0000"/>
        </w:rPr>
      </w:pPr>
      <w:r w:rsidRPr="00F3085D">
        <w:t xml:space="preserve">d) </w:t>
      </w:r>
      <w:r w:rsidRPr="000C7D13">
        <w:t>Saber operar computador</w:t>
      </w:r>
      <w:r w:rsidRPr="009619EA">
        <w:rPr>
          <w:color w:val="FF0000"/>
        </w:rPr>
        <w:t>.</w:t>
      </w:r>
    </w:p>
    <w:p w14:paraId="471F9537" w14:textId="7FA4AB9D" w:rsidR="009619EA" w:rsidRPr="000C7D13" w:rsidRDefault="009619EA" w:rsidP="00F3085D">
      <w:pPr>
        <w:pStyle w:val="Nivel3"/>
        <w:rPr>
          <w:rFonts w:ascii="Arial" w:hAnsi="Arial" w:cs="Arial"/>
          <w:b/>
          <w:sz w:val="20"/>
          <w:szCs w:val="20"/>
        </w:rPr>
      </w:pPr>
      <w:r w:rsidRPr="009619EA">
        <w:t xml:space="preserve"> </w:t>
      </w:r>
      <w:r w:rsidRPr="000C7D13">
        <w:rPr>
          <w:rFonts w:ascii="Arial" w:hAnsi="Arial" w:cs="Arial"/>
          <w:b/>
          <w:sz w:val="20"/>
          <w:szCs w:val="20"/>
        </w:rPr>
        <w:t>Operadora de Roçadeira – CBO 641010</w:t>
      </w:r>
      <w:r w:rsidR="000C7D13" w:rsidRPr="000C7D13">
        <w:rPr>
          <w:rFonts w:ascii="Arial" w:hAnsi="Arial" w:cs="Arial"/>
          <w:b/>
          <w:sz w:val="20"/>
          <w:szCs w:val="20"/>
        </w:rPr>
        <w:t xml:space="preserve"> </w:t>
      </w:r>
    </w:p>
    <w:p w14:paraId="21AC2710" w14:textId="357B8D66" w:rsidR="009619EA" w:rsidRPr="009619EA" w:rsidRDefault="009619EA" w:rsidP="0092678D">
      <w:pPr>
        <w:pStyle w:val="Nivel2"/>
        <w:numPr>
          <w:ilvl w:val="0"/>
          <w:numId w:val="0"/>
        </w:numPr>
        <w:rPr>
          <w:color w:val="FF0000"/>
        </w:rPr>
      </w:pPr>
      <w:r w:rsidRPr="00F3085D">
        <w:t>a)</w:t>
      </w:r>
      <w:r w:rsidRPr="009619EA">
        <w:rPr>
          <w:color w:val="FF0000"/>
        </w:rPr>
        <w:t xml:space="preserve"> </w:t>
      </w:r>
      <w:r w:rsidRPr="000C7D13">
        <w:t>Ensino fundamental completo</w:t>
      </w:r>
      <w:r w:rsidRPr="009619EA">
        <w:rPr>
          <w:color w:val="FF0000"/>
        </w:rPr>
        <w:t>;</w:t>
      </w:r>
      <w:r w:rsidR="00F3085D">
        <w:rPr>
          <w:color w:val="FF0000"/>
        </w:rPr>
        <w:t xml:space="preserve"> </w:t>
      </w:r>
    </w:p>
    <w:p w14:paraId="6463609C" w14:textId="5FEC4590" w:rsidR="009619EA" w:rsidRPr="009619EA" w:rsidRDefault="009619EA" w:rsidP="0092678D">
      <w:pPr>
        <w:pStyle w:val="Nivel2"/>
        <w:numPr>
          <w:ilvl w:val="0"/>
          <w:numId w:val="0"/>
        </w:numPr>
        <w:rPr>
          <w:color w:val="FF0000"/>
        </w:rPr>
      </w:pPr>
      <w:r w:rsidRPr="00F3085D">
        <w:t>b)</w:t>
      </w:r>
      <w:r w:rsidRPr="009619EA">
        <w:rPr>
          <w:color w:val="FF0000"/>
        </w:rPr>
        <w:t xml:space="preserve"> </w:t>
      </w:r>
      <w:r w:rsidRPr="000C7D13">
        <w:t>Habilidades de comunicação e relacionamento interpessoal</w:t>
      </w:r>
      <w:r w:rsidRPr="009619EA">
        <w:rPr>
          <w:color w:val="FF0000"/>
        </w:rPr>
        <w:t>.</w:t>
      </w:r>
      <w:r w:rsidR="00F3085D">
        <w:rPr>
          <w:color w:val="FF0000"/>
        </w:rPr>
        <w:t xml:space="preserve"> </w:t>
      </w:r>
    </w:p>
    <w:p w14:paraId="2A5E27A6" w14:textId="4B984103" w:rsidR="009619EA" w:rsidRPr="000C7D13" w:rsidRDefault="009619EA" w:rsidP="00F3085D">
      <w:pPr>
        <w:pStyle w:val="Nivel3"/>
        <w:rPr>
          <w:rFonts w:ascii="Arial" w:hAnsi="Arial" w:cs="Arial"/>
          <w:b/>
          <w:sz w:val="20"/>
          <w:szCs w:val="20"/>
        </w:rPr>
      </w:pPr>
      <w:r w:rsidRPr="000C7D13">
        <w:rPr>
          <w:rFonts w:ascii="Arial" w:hAnsi="Arial" w:cs="Arial"/>
          <w:b/>
          <w:sz w:val="20"/>
          <w:szCs w:val="20"/>
        </w:rPr>
        <w:t>Auxiliar de Almoxarifado – CBO 414105</w:t>
      </w:r>
      <w:r w:rsidR="000C7D13" w:rsidRPr="000C7D13">
        <w:rPr>
          <w:rFonts w:ascii="Arial" w:hAnsi="Arial" w:cs="Arial"/>
          <w:b/>
          <w:sz w:val="20"/>
          <w:szCs w:val="20"/>
        </w:rPr>
        <w:t xml:space="preserve"> </w:t>
      </w:r>
    </w:p>
    <w:p w14:paraId="7923CDB0" w14:textId="77777777" w:rsidR="009619EA" w:rsidRPr="009619EA" w:rsidRDefault="009619EA" w:rsidP="0092678D">
      <w:pPr>
        <w:pStyle w:val="Nivel2"/>
        <w:numPr>
          <w:ilvl w:val="0"/>
          <w:numId w:val="0"/>
        </w:numPr>
        <w:rPr>
          <w:color w:val="FF0000"/>
        </w:rPr>
      </w:pPr>
      <w:r w:rsidRPr="00F3085D">
        <w:t>a)</w:t>
      </w:r>
      <w:r w:rsidRPr="009619EA">
        <w:rPr>
          <w:color w:val="FF0000"/>
        </w:rPr>
        <w:t xml:space="preserve"> </w:t>
      </w:r>
      <w:r w:rsidRPr="000C7D13">
        <w:t xml:space="preserve">Ensino Médio Completo </w:t>
      </w:r>
    </w:p>
    <w:p w14:paraId="6D96D697" w14:textId="06359868" w:rsidR="009619EA" w:rsidRPr="009619EA" w:rsidRDefault="009619EA" w:rsidP="0092678D">
      <w:pPr>
        <w:pStyle w:val="Nivel2"/>
        <w:numPr>
          <w:ilvl w:val="0"/>
          <w:numId w:val="0"/>
        </w:numPr>
        <w:rPr>
          <w:color w:val="FF0000"/>
        </w:rPr>
      </w:pPr>
      <w:r w:rsidRPr="00F3085D">
        <w:t xml:space="preserve">b) </w:t>
      </w:r>
      <w:r w:rsidRPr="000C7D13">
        <w:t>Fluência verbal</w:t>
      </w:r>
      <w:r w:rsidR="00F3085D" w:rsidRPr="000C7D13">
        <w:t xml:space="preserve"> </w:t>
      </w:r>
    </w:p>
    <w:p w14:paraId="4EB35039" w14:textId="51248142" w:rsidR="009619EA" w:rsidRPr="009619EA" w:rsidRDefault="009619EA" w:rsidP="0092678D">
      <w:pPr>
        <w:pStyle w:val="Nivel2"/>
        <w:numPr>
          <w:ilvl w:val="0"/>
          <w:numId w:val="0"/>
        </w:numPr>
        <w:rPr>
          <w:color w:val="FF0000"/>
        </w:rPr>
      </w:pPr>
      <w:r w:rsidRPr="00F3085D">
        <w:t>c)</w:t>
      </w:r>
      <w:r w:rsidRPr="009619EA">
        <w:rPr>
          <w:color w:val="FF0000"/>
        </w:rPr>
        <w:t xml:space="preserve"> </w:t>
      </w:r>
      <w:r w:rsidRPr="000C7D13">
        <w:t>Habilidade de comunicação e relacionamento interpessoal</w:t>
      </w:r>
      <w:r w:rsidR="00F3085D" w:rsidRPr="000C7D13">
        <w:t xml:space="preserve"> </w:t>
      </w:r>
    </w:p>
    <w:p w14:paraId="50196DCD" w14:textId="007F92A7" w:rsidR="009619EA" w:rsidRPr="009619EA" w:rsidRDefault="009619EA" w:rsidP="0092678D">
      <w:pPr>
        <w:pStyle w:val="Nivel2"/>
        <w:numPr>
          <w:ilvl w:val="0"/>
          <w:numId w:val="0"/>
        </w:numPr>
        <w:rPr>
          <w:color w:val="FF0000"/>
        </w:rPr>
      </w:pPr>
      <w:r w:rsidRPr="00F3085D">
        <w:t>d)</w:t>
      </w:r>
      <w:r w:rsidRPr="009619EA">
        <w:rPr>
          <w:color w:val="FF0000"/>
        </w:rPr>
        <w:t xml:space="preserve"> </w:t>
      </w:r>
      <w:r w:rsidRPr="000C7D13">
        <w:t>Saber operar computador</w:t>
      </w:r>
      <w:r w:rsidRPr="009619EA">
        <w:rPr>
          <w:color w:val="FF0000"/>
        </w:rPr>
        <w:t>.</w:t>
      </w:r>
      <w:r w:rsidR="00F3085D">
        <w:rPr>
          <w:color w:val="FF0000"/>
        </w:rPr>
        <w:t xml:space="preserve"> </w:t>
      </w:r>
    </w:p>
    <w:p w14:paraId="708F30A2" w14:textId="0F7F07B5" w:rsidR="009619EA" w:rsidRPr="000C7D13" w:rsidRDefault="009619EA" w:rsidP="00F3085D">
      <w:pPr>
        <w:pStyle w:val="Nivel3"/>
        <w:rPr>
          <w:rFonts w:ascii="Arial" w:hAnsi="Arial" w:cs="Arial"/>
          <w:b/>
          <w:sz w:val="20"/>
          <w:szCs w:val="20"/>
        </w:rPr>
      </w:pPr>
      <w:r w:rsidRPr="000C7D13">
        <w:rPr>
          <w:rFonts w:ascii="Arial" w:hAnsi="Arial" w:cs="Arial"/>
          <w:b/>
          <w:sz w:val="20"/>
          <w:szCs w:val="20"/>
        </w:rPr>
        <w:t>Copeira – CBO 513425</w:t>
      </w:r>
      <w:r w:rsidR="000C7D13" w:rsidRPr="000C7D13">
        <w:rPr>
          <w:rFonts w:ascii="Arial" w:hAnsi="Arial" w:cs="Arial"/>
          <w:b/>
          <w:sz w:val="20"/>
          <w:szCs w:val="20"/>
        </w:rPr>
        <w:t xml:space="preserve"> </w:t>
      </w:r>
    </w:p>
    <w:p w14:paraId="4049B029" w14:textId="3929C3B2" w:rsidR="009619EA" w:rsidRPr="009619EA" w:rsidRDefault="009619EA" w:rsidP="0092678D">
      <w:pPr>
        <w:pStyle w:val="Nivel2"/>
        <w:numPr>
          <w:ilvl w:val="0"/>
          <w:numId w:val="0"/>
        </w:numPr>
        <w:rPr>
          <w:color w:val="FF0000"/>
        </w:rPr>
      </w:pPr>
      <w:r w:rsidRPr="00F3085D">
        <w:t>a)</w:t>
      </w:r>
      <w:r w:rsidRPr="009619EA">
        <w:rPr>
          <w:color w:val="FF0000"/>
        </w:rPr>
        <w:t xml:space="preserve"> </w:t>
      </w:r>
      <w:r w:rsidRPr="00F3085D">
        <w:t>Ensino fundamental completo;</w:t>
      </w:r>
      <w:r w:rsidR="00F3085D">
        <w:rPr>
          <w:color w:val="FF0000"/>
        </w:rPr>
        <w:t xml:space="preserve"> </w:t>
      </w:r>
    </w:p>
    <w:p w14:paraId="78C6B347" w14:textId="124551E5" w:rsidR="0051105F" w:rsidRPr="00F3085D" w:rsidRDefault="009619EA" w:rsidP="0092678D">
      <w:pPr>
        <w:pStyle w:val="Nivel2"/>
        <w:numPr>
          <w:ilvl w:val="0"/>
          <w:numId w:val="0"/>
        </w:numPr>
      </w:pPr>
      <w:r w:rsidRPr="00F3085D">
        <w:t>b)</w:t>
      </w:r>
      <w:r w:rsidRPr="009619EA">
        <w:rPr>
          <w:color w:val="FF0000"/>
        </w:rPr>
        <w:t xml:space="preserve"> </w:t>
      </w:r>
      <w:r w:rsidRPr="00F3085D">
        <w:t>Habilidades de comunicação e relacionamento interpessoal.</w:t>
      </w:r>
      <w:r w:rsidR="00F3085D" w:rsidRPr="00F3085D">
        <w:t xml:space="preserve"> </w:t>
      </w:r>
    </w:p>
    <w:p w14:paraId="4A8292BF" w14:textId="77777777" w:rsidR="00573B28" w:rsidRPr="007E40DB" w:rsidRDefault="37E06D73" w:rsidP="00186D2D">
      <w:pPr>
        <w:pStyle w:val="Nvel1-SemNumerao"/>
      </w:pPr>
      <w:r w:rsidRPr="20C731FC">
        <w:t>Materiais a serem disponibilizados</w:t>
      </w:r>
    </w:p>
    <w:p w14:paraId="43CE152C" w14:textId="6652D7FB" w:rsidR="003333FE" w:rsidRPr="00870175" w:rsidRDefault="0058669D" w:rsidP="0092678D">
      <w:pPr>
        <w:pStyle w:val="Nivel2"/>
      </w:pPr>
      <w:r w:rsidRPr="00F1170E">
        <w:t>Para a perfeita execução dos serviços, a Contratada deverá disponibilizar os materiais, equipamentos, ferramentas e utensílios necessários, nas quantidades estimadas e qualidades estabelecidas a seguir, promovendo a substituição dos mesmos em até 48 (quarenta e oito) horas, contadas a partir da notificação da Contratante, quando necessário.</w:t>
      </w:r>
      <w:r w:rsidRPr="0058669D">
        <w:t xml:space="preserve"> </w:t>
      </w:r>
    </w:p>
    <w:p w14:paraId="2742D170" w14:textId="0ADA9F31" w:rsidR="00870175" w:rsidRPr="00870175" w:rsidRDefault="00870175" w:rsidP="0092678D">
      <w:pPr>
        <w:pStyle w:val="Nivel2"/>
        <w:rPr>
          <w:color w:val="FF0000"/>
        </w:rPr>
      </w:pPr>
      <w:r w:rsidRPr="00F1170E">
        <w:t>Abaixo são apresentados os quantitativos de materiais de consumo e os quantitativos estimados de Equipamentos/utensílios por Campi</w:t>
      </w:r>
      <w:r w:rsidRPr="004B38BD">
        <w:rPr>
          <w:b/>
          <w:i/>
        </w:rPr>
        <w:t>.</w:t>
      </w:r>
      <w:r w:rsidR="00F1170E">
        <w:t xml:space="preserve"> </w:t>
      </w:r>
    </w:p>
    <w:p w14:paraId="34CA7BBF" w14:textId="2564348E" w:rsidR="00E25E1D" w:rsidRPr="00E25E1D" w:rsidRDefault="00F1170E" w:rsidP="0092678D">
      <w:pPr>
        <w:pStyle w:val="Nvel2-Red"/>
        <w:rPr>
          <w:rFonts w:eastAsia="MS Mincho"/>
        </w:rPr>
      </w:pPr>
      <w:r>
        <w:t xml:space="preserve">Reitoria </w:t>
      </w:r>
    </w:p>
    <w:tbl>
      <w:tblPr>
        <w:tblW w:w="9500" w:type="dxa"/>
        <w:tblInd w:w="-108" w:type="dxa"/>
        <w:tblLayout w:type="fixed"/>
        <w:tblLook w:val="0000" w:firstRow="0" w:lastRow="0" w:firstColumn="0" w:lastColumn="0" w:noHBand="0" w:noVBand="0"/>
      </w:tblPr>
      <w:tblGrid>
        <w:gridCol w:w="5029"/>
        <w:gridCol w:w="1505"/>
        <w:gridCol w:w="1231"/>
        <w:gridCol w:w="1735"/>
      </w:tblGrid>
      <w:tr w:rsidR="00A60F83" w:rsidRPr="00A60F83" w14:paraId="35256CB0" w14:textId="77777777" w:rsidTr="000103B1">
        <w:trPr>
          <w:trHeight w:val="227"/>
        </w:trPr>
        <w:tc>
          <w:tcPr>
            <w:tcW w:w="5029"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18C18F02" w14:textId="77777777" w:rsidR="00A60F83" w:rsidRPr="00A60F83" w:rsidRDefault="00A60F83" w:rsidP="00A60F83">
            <w:pPr>
              <w:widowControl w:val="0"/>
              <w:ind w:hanging="2"/>
              <w:jc w:val="center"/>
              <w:rPr>
                <w:rFonts w:ascii="Arial" w:eastAsia="Arial" w:hAnsi="Arial" w:cs="Arial"/>
                <w:color w:val="00000A"/>
                <w:sz w:val="16"/>
                <w:szCs w:val="16"/>
              </w:rPr>
            </w:pPr>
            <w:r w:rsidRPr="00A60F83">
              <w:rPr>
                <w:rFonts w:ascii="Arial" w:eastAsia="Arial" w:hAnsi="Arial" w:cs="Arial"/>
                <w:b/>
                <w:color w:val="00000A"/>
                <w:sz w:val="16"/>
                <w:szCs w:val="16"/>
              </w:rPr>
              <w:t>MATERIAIS</w:t>
            </w:r>
          </w:p>
        </w:tc>
        <w:tc>
          <w:tcPr>
            <w:tcW w:w="1505"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54980556" w14:textId="77777777" w:rsidR="00A60F83" w:rsidRPr="00A60F83" w:rsidRDefault="00A60F83" w:rsidP="00A60F83">
            <w:pPr>
              <w:widowControl w:val="0"/>
              <w:ind w:hanging="2"/>
              <w:jc w:val="center"/>
              <w:rPr>
                <w:rFonts w:ascii="Arial" w:eastAsia="Arial" w:hAnsi="Arial" w:cs="Arial"/>
                <w:color w:val="00000A"/>
                <w:sz w:val="16"/>
                <w:szCs w:val="16"/>
              </w:rPr>
            </w:pPr>
            <w:r w:rsidRPr="00A60F83">
              <w:rPr>
                <w:rFonts w:ascii="Arial" w:eastAsia="Arial" w:hAnsi="Arial" w:cs="Arial"/>
                <w:b/>
                <w:color w:val="00000A"/>
                <w:sz w:val="16"/>
                <w:szCs w:val="16"/>
              </w:rPr>
              <w:t>UNID</w:t>
            </w:r>
          </w:p>
        </w:tc>
        <w:tc>
          <w:tcPr>
            <w:tcW w:w="1231"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67118443" w14:textId="77777777" w:rsidR="00A60F83" w:rsidRPr="00A60F83" w:rsidRDefault="00A60F83" w:rsidP="00A60F83">
            <w:pPr>
              <w:widowControl w:val="0"/>
              <w:ind w:hanging="2"/>
              <w:jc w:val="center"/>
              <w:rPr>
                <w:rFonts w:ascii="Arial" w:eastAsia="Arial" w:hAnsi="Arial" w:cs="Arial"/>
                <w:color w:val="00000A"/>
                <w:sz w:val="16"/>
                <w:szCs w:val="16"/>
              </w:rPr>
            </w:pPr>
            <w:r w:rsidRPr="00A60F83">
              <w:rPr>
                <w:rFonts w:ascii="Arial" w:eastAsia="Arial" w:hAnsi="Arial" w:cs="Arial"/>
                <w:b/>
                <w:color w:val="00000A"/>
                <w:sz w:val="16"/>
                <w:szCs w:val="16"/>
              </w:rPr>
              <w:t>QUANTIDADE ESTIMADA</w:t>
            </w:r>
          </w:p>
        </w:tc>
        <w:tc>
          <w:tcPr>
            <w:tcW w:w="1735"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260BFE3F" w14:textId="77777777" w:rsidR="00A60F83" w:rsidRPr="00A60F83" w:rsidRDefault="00A60F83" w:rsidP="00A60F83">
            <w:pPr>
              <w:widowControl w:val="0"/>
              <w:ind w:hanging="2"/>
              <w:jc w:val="center"/>
              <w:rPr>
                <w:rFonts w:ascii="Arial" w:eastAsia="Arial" w:hAnsi="Arial" w:cs="Arial"/>
                <w:color w:val="000000"/>
                <w:sz w:val="16"/>
                <w:szCs w:val="16"/>
              </w:rPr>
            </w:pPr>
            <w:r w:rsidRPr="00A60F83">
              <w:rPr>
                <w:rFonts w:ascii="Arial" w:eastAsia="Arial" w:hAnsi="Arial" w:cs="Arial"/>
                <w:b/>
                <w:color w:val="00000A"/>
                <w:sz w:val="16"/>
                <w:szCs w:val="16"/>
              </w:rPr>
              <w:t>PERIODICIDADE DE FORNECIMENTO</w:t>
            </w:r>
          </w:p>
        </w:tc>
      </w:tr>
      <w:tr w:rsidR="00A60F83" w:rsidRPr="00A60F83" w14:paraId="37B3D334" w14:textId="77777777" w:rsidTr="000103B1">
        <w:trPr>
          <w:trHeight w:val="227"/>
        </w:trPr>
        <w:tc>
          <w:tcPr>
            <w:tcW w:w="5029" w:type="dxa"/>
            <w:tcBorders>
              <w:top w:val="single" w:sz="4" w:space="0" w:color="000000"/>
              <w:left w:val="single" w:sz="4" w:space="0" w:color="000000"/>
              <w:bottom w:val="single" w:sz="4" w:space="0" w:color="000000"/>
              <w:right w:val="single" w:sz="4" w:space="0" w:color="000000"/>
            </w:tcBorders>
            <w:vAlign w:val="center"/>
          </w:tcPr>
          <w:p w14:paraId="77C75F72" w14:textId="77777777" w:rsidR="00A60F83" w:rsidRPr="00A60F83" w:rsidRDefault="00A60F83" w:rsidP="00A60F83">
            <w:pPr>
              <w:widowControl w:val="0"/>
              <w:ind w:hanging="2"/>
              <w:rPr>
                <w:rFonts w:ascii="Arial" w:eastAsia="Arial" w:hAnsi="Arial" w:cs="Arial"/>
                <w:sz w:val="16"/>
                <w:szCs w:val="16"/>
              </w:rPr>
            </w:pPr>
            <w:r w:rsidRPr="00A60F83">
              <w:rPr>
                <w:rFonts w:ascii="Arial" w:eastAsia="Arial" w:hAnsi="Arial" w:cs="Arial"/>
                <w:color w:val="00000A"/>
                <w:sz w:val="16"/>
                <w:szCs w:val="16"/>
              </w:rPr>
              <w:t>Shampoo automotivo com cera de carnaúba</w:t>
            </w:r>
          </w:p>
        </w:tc>
        <w:tc>
          <w:tcPr>
            <w:tcW w:w="1505" w:type="dxa"/>
            <w:tcBorders>
              <w:top w:val="single" w:sz="4" w:space="0" w:color="000000"/>
              <w:left w:val="single" w:sz="4" w:space="0" w:color="000000"/>
              <w:bottom w:val="single" w:sz="4" w:space="0" w:color="000000"/>
              <w:right w:val="single" w:sz="4" w:space="0" w:color="000000"/>
            </w:tcBorders>
            <w:vAlign w:val="center"/>
          </w:tcPr>
          <w:p w14:paraId="36A58B81" w14:textId="77777777" w:rsidR="00A60F83" w:rsidRPr="00A60F83" w:rsidRDefault="00A60F83" w:rsidP="00A60F83">
            <w:pPr>
              <w:widowControl w:val="0"/>
              <w:ind w:hanging="2"/>
              <w:jc w:val="center"/>
              <w:rPr>
                <w:rFonts w:ascii="Arial" w:eastAsia="Arial" w:hAnsi="Arial" w:cs="Arial"/>
                <w:sz w:val="16"/>
                <w:szCs w:val="16"/>
              </w:rPr>
            </w:pPr>
            <w:proofErr w:type="spellStart"/>
            <w:r w:rsidRPr="00A60F83">
              <w:rPr>
                <w:rFonts w:ascii="Arial" w:eastAsia="Arial" w:hAnsi="Arial" w:cs="Arial"/>
                <w:color w:val="00000A"/>
                <w:sz w:val="16"/>
                <w:szCs w:val="16"/>
              </w:rPr>
              <w:t>Lt</w:t>
            </w:r>
            <w:proofErr w:type="spellEnd"/>
          </w:p>
        </w:tc>
        <w:tc>
          <w:tcPr>
            <w:tcW w:w="1231" w:type="dxa"/>
            <w:tcBorders>
              <w:top w:val="single" w:sz="4" w:space="0" w:color="000000"/>
              <w:left w:val="single" w:sz="4" w:space="0" w:color="000000"/>
              <w:bottom w:val="single" w:sz="4" w:space="0" w:color="000000"/>
              <w:right w:val="single" w:sz="4" w:space="0" w:color="000000"/>
            </w:tcBorders>
            <w:vAlign w:val="center"/>
          </w:tcPr>
          <w:p w14:paraId="07E5ADB5" w14:textId="77777777" w:rsidR="00A60F83" w:rsidRPr="00A60F83" w:rsidRDefault="00A60F83" w:rsidP="00A60F83">
            <w:pPr>
              <w:widowControl w:val="0"/>
              <w:ind w:hanging="2"/>
              <w:jc w:val="center"/>
              <w:rPr>
                <w:rFonts w:ascii="Arial" w:eastAsia="Arial" w:hAnsi="Arial" w:cs="Arial"/>
                <w:sz w:val="16"/>
                <w:szCs w:val="16"/>
              </w:rPr>
            </w:pPr>
            <w:r w:rsidRPr="00A60F83">
              <w:rPr>
                <w:rFonts w:ascii="Arial" w:eastAsia="Arial" w:hAnsi="Arial" w:cs="Arial"/>
                <w:color w:val="00000A"/>
                <w:sz w:val="16"/>
                <w:szCs w:val="16"/>
              </w:rPr>
              <w:t>10</w:t>
            </w:r>
          </w:p>
        </w:tc>
        <w:tc>
          <w:tcPr>
            <w:tcW w:w="1735" w:type="dxa"/>
            <w:tcBorders>
              <w:top w:val="single" w:sz="4" w:space="0" w:color="000000"/>
              <w:left w:val="single" w:sz="4" w:space="0" w:color="000000"/>
              <w:bottom w:val="single" w:sz="4" w:space="0" w:color="000000"/>
              <w:right w:val="single" w:sz="4" w:space="0" w:color="000000"/>
            </w:tcBorders>
            <w:vAlign w:val="center"/>
          </w:tcPr>
          <w:p w14:paraId="1145A411" w14:textId="77777777" w:rsidR="00A60F83" w:rsidRPr="00A60F83" w:rsidRDefault="00A60F83" w:rsidP="00A60F83">
            <w:pPr>
              <w:widowControl w:val="0"/>
              <w:ind w:hanging="2"/>
              <w:jc w:val="center"/>
              <w:rPr>
                <w:rFonts w:ascii="Arial" w:eastAsia="Arial" w:hAnsi="Arial" w:cs="Arial"/>
                <w:color w:val="00000A"/>
                <w:sz w:val="16"/>
                <w:szCs w:val="16"/>
              </w:rPr>
            </w:pPr>
            <w:r w:rsidRPr="00A60F83">
              <w:rPr>
                <w:rFonts w:ascii="Arial" w:eastAsia="Arial" w:hAnsi="Arial" w:cs="Arial"/>
                <w:color w:val="00000A"/>
                <w:sz w:val="16"/>
                <w:szCs w:val="16"/>
              </w:rPr>
              <w:t>Mensal</w:t>
            </w:r>
          </w:p>
        </w:tc>
      </w:tr>
      <w:tr w:rsidR="00A60F83" w:rsidRPr="00A60F83" w14:paraId="0E67B8EB" w14:textId="77777777" w:rsidTr="000103B1">
        <w:trPr>
          <w:trHeight w:val="227"/>
        </w:trPr>
        <w:tc>
          <w:tcPr>
            <w:tcW w:w="5029" w:type="dxa"/>
            <w:tcBorders>
              <w:top w:val="single" w:sz="4" w:space="0" w:color="000000"/>
              <w:left w:val="single" w:sz="4" w:space="0" w:color="000000"/>
              <w:bottom w:val="single" w:sz="4" w:space="0" w:color="000000"/>
              <w:right w:val="single" w:sz="4" w:space="0" w:color="000000"/>
            </w:tcBorders>
            <w:vAlign w:val="center"/>
          </w:tcPr>
          <w:p w14:paraId="08BA401F" w14:textId="77777777" w:rsidR="00A60F83" w:rsidRPr="00A60F83" w:rsidRDefault="00A60F83" w:rsidP="00A60F83">
            <w:pPr>
              <w:widowControl w:val="0"/>
              <w:ind w:hanging="2"/>
              <w:rPr>
                <w:rFonts w:ascii="Arial" w:eastAsia="Arial" w:hAnsi="Arial" w:cs="Arial"/>
                <w:sz w:val="16"/>
                <w:szCs w:val="16"/>
              </w:rPr>
            </w:pPr>
            <w:r w:rsidRPr="00A60F83">
              <w:rPr>
                <w:rFonts w:ascii="Arial" w:eastAsia="Arial" w:hAnsi="Arial" w:cs="Arial"/>
                <w:color w:val="00000A"/>
                <w:sz w:val="16"/>
                <w:szCs w:val="16"/>
              </w:rPr>
              <w:t>Escova Macia Para Limpeza Grande - Possuí as cerdas mescladas, sendo elas naturais e sintéticas.</w:t>
            </w:r>
          </w:p>
        </w:tc>
        <w:tc>
          <w:tcPr>
            <w:tcW w:w="1505" w:type="dxa"/>
            <w:tcBorders>
              <w:top w:val="single" w:sz="4" w:space="0" w:color="000000"/>
              <w:left w:val="single" w:sz="4" w:space="0" w:color="000000"/>
              <w:bottom w:val="single" w:sz="4" w:space="0" w:color="000000"/>
              <w:right w:val="single" w:sz="4" w:space="0" w:color="000000"/>
            </w:tcBorders>
            <w:vAlign w:val="center"/>
          </w:tcPr>
          <w:p w14:paraId="6C3A8AA6" w14:textId="77777777" w:rsidR="00A60F83" w:rsidRPr="00A60F83" w:rsidRDefault="00A60F83" w:rsidP="00A60F83">
            <w:pPr>
              <w:widowControl w:val="0"/>
              <w:ind w:hanging="2"/>
              <w:jc w:val="center"/>
              <w:rPr>
                <w:rFonts w:ascii="Arial" w:eastAsia="Arial" w:hAnsi="Arial" w:cs="Arial"/>
                <w:sz w:val="16"/>
                <w:szCs w:val="16"/>
              </w:rPr>
            </w:pPr>
            <w:proofErr w:type="spellStart"/>
            <w:r w:rsidRPr="00A60F83">
              <w:rPr>
                <w:rFonts w:ascii="Arial" w:eastAsia="Arial" w:hAnsi="Arial" w:cs="Arial"/>
                <w:color w:val="00000A"/>
                <w:sz w:val="16"/>
                <w:szCs w:val="16"/>
              </w:rPr>
              <w:t>Unid</w:t>
            </w:r>
            <w:proofErr w:type="spellEnd"/>
          </w:p>
        </w:tc>
        <w:tc>
          <w:tcPr>
            <w:tcW w:w="1231" w:type="dxa"/>
            <w:tcBorders>
              <w:top w:val="single" w:sz="4" w:space="0" w:color="000000"/>
              <w:left w:val="single" w:sz="4" w:space="0" w:color="000000"/>
              <w:bottom w:val="single" w:sz="4" w:space="0" w:color="000000"/>
              <w:right w:val="single" w:sz="4" w:space="0" w:color="000000"/>
            </w:tcBorders>
            <w:vAlign w:val="center"/>
          </w:tcPr>
          <w:p w14:paraId="1CE5F4A6" w14:textId="77777777" w:rsidR="00A60F83" w:rsidRPr="00A60F83" w:rsidRDefault="00A60F83" w:rsidP="00A60F83">
            <w:pPr>
              <w:widowControl w:val="0"/>
              <w:ind w:hanging="2"/>
              <w:jc w:val="center"/>
              <w:rPr>
                <w:rFonts w:ascii="Arial" w:eastAsia="Arial" w:hAnsi="Arial" w:cs="Arial"/>
                <w:sz w:val="16"/>
                <w:szCs w:val="16"/>
              </w:rPr>
            </w:pPr>
            <w:r w:rsidRPr="00A60F83">
              <w:rPr>
                <w:rFonts w:ascii="Arial" w:eastAsia="Arial" w:hAnsi="Arial" w:cs="Arial"/>
                <w:color w:val="00000A"/>
                <w:sz w:val="16"/>
                <w:szCs w:val="16"/>
              </w:rPr>
              <w:t>1</w:t>
            </w:r>
          </w:p>
        </w:tc>
        <w:tc>
          <w:tcPr>
            <w:tcW w:w="1735" w:type="dxa"/>
            <w:tcBorders>
              <w:top w:val="single" w:sz="4" w:space="0" w:color="000000"/>
              <w:left w:val="single" w:sz="4" w:space="0" w:color="000000"/>
              <w:bottom w:val="single" w:sz="4" w:space="0" w:color="000000"/>
              <w:right w:val="single" w:sz="4" w:space="0" w:color="000000"/>
            </w:tcBorders>
            <w:vAlign w:val="center"/>
          </w:tcPr>
          <w:p w14:paraId="3CE73EF9" w14:textId="77777777" w:rsidR="00A60F83" w:rsidRPr="00A60F83" w:rsidRDefault="00A60F83" w:rsidP="00A60F83">
            <w:pPr>
              <w:widowControl w:val="0"/>
              <w:ind w:hanging="2"/>
              <w:jc w:val="center"/>
              <w:rPr>
                <w:rFonts w:ascii="Arial" w:eastAsia="Arial" w:hAnsi="Arial" w:cs="Arial"/>
                <w:color w:val="00000A"/>
                <w:sz w:val="16"/>
                <w:szCs w:val="16"/>
              </w:rPr>
            </w:pPr>
            <w:r w:rsidRPr="00A60F83">
              <w:rPr>
                <w:rFonts w:ascii="Arial" w:eastAsia="Arial" w:hAnsi="Arial" w:cs="Arial"/>
                <w:color w:val="00000A"/>
                <w:sz w:val="16"/>
                <w:szCs w:val="16"/>
              </w:rPr>
              <w:t>Mensal</w:t>
            </w:r>
          </w:p>
        </w:tc>
      </w:tr>
      <w:tr w:rsidR="00A60F83" w:rsidRPr="00A60F83" w14:paraId="7E6A09C0" w14:textId="77777777" w:rsidTr="000103B1">
        <w:trPr>
          <w:trHeight w:val="227"/>
        </w:trPr>
        <w:tc>
          <w:tcPr>
            <w:tcW w:w="5029" w:type="dxa"/>
            <w:tcBorders>
              <w:top w:val="single" w:sz="4" w:space="0" w:color="000000"/>
              <w:left w:val="single" w:sz="4" w:space="0" w:color="000000"/>
              <w:bottom w:val="single" w:sz="4" w:space="0" w:color="000000"/>
              <w:right w:val="single" w:sz="4" w:space="0" w:color="000000"/>
            </w:tcBorders>
            <w:vAlign w:val="center"/>
          </w:tcPr>
          <w:p w14:paraId="3C2DB669" w14:textId="77777777" w:rsidR="00A60F83" w:rsidRPr="00A60F83" w:rsidRDefault="00A60F83" w:rsidP="00A60F83">
            <w:pPr>
              <w:widowControl w:val="0"/>
              <w:ind w:hanging="2"/>
              <w:rPr>
                <w:rFonts w:ascii="Arial" w:eastAsia="Arial" w:hAnsi="Arial" w:cs="Arial"/>
                <w:sz w:val="16"/>
                <w:szCs w:val="16"/>
              </w:rPr>
            </w:pPr>
            <w:r w:rsidRPr="00A60F83">
              <w:rPr>
                <w:rFonts w:ascii="Arial" w:eastAsia="Arial" w:hAnsi="Arial" w:cs="Arial"/>
                <w:color w:val="00000A"/>
                <w:sz w:val="16"/>
                <w:szCs w:val="16"/>
              </w:rPr>
              <w:t>Escova de mão oval em nylon - Dimensões: 14,5 x 6 x 8,2 cm</w:t>
            </w:r>
          </w:p>
        </w:tc>
        <w:tc>
          <w:tcPr>
            <w:tcW w:w="1505" w:type="dxa"/>
            <w:tcBorders>
              <w:top w:val="single" w:sz="4" w:space="0" w:color="000000"/>
              <w:left w:val="single" w:sz="4" w:space="0" w:color="000000"/>
              <w:bottom w:val="single" w:sz="4" w:space="0" w:color="000000"/>
              <w:right w:val="single" w:sz="4" w:space="0" w:color="000000"/>
            </w:tcBorders>
            <w:vAlign w:val="center"/>
          </w:tcPr>
          <w:p w14:paraId="40BBA5F9" w14:textId="77777777" w:rsidR="00A60F83" w:rsidRPr="00A60F83" w:rsidRDefault="00A60F83" w:rsidP="00A60F83">
            <w:pPr>
              <w:widowControl w:val="0"/>
              <w:ind w:hanging="2"/>
              <w:jc w:val="center"/>
              <w:rPr>
                <w:rFonts w:ascii="Arial" w:eastAsia="Arial" w:hAnsi="Arial" w:cs="Arial"/>
                <w:sz w:val="16"/>
                <w:szCs w:val="16"/>
              </w:rPr>
            </w:pPr>
            <w:proofErr w:type="spellStart"/>
            <w:r w:rsidRPr="00A60F83">
              <w:rPr>
                <w:rFonts w:ascii="Arial" w:eastAsia="Arial" w:hAnsi="Arial" w:cs="Arial"/>
                <w:color w:val="00000A"/>
                <w:sz w:val="16"/>
                <w:szCs w:val="16"/>
              </w:rPr>
              <w:t>Unid</w:t>
            </w:r>
            <w:proofErr w:type="spellEnd"/>
          </w:p>
        </w:tc>
        <w:tc>
          <w:tcPr>
            <w:tcW w:w="1231" w:type="dxa"/>
            <w:tcBorders>
              <w:top w:val="single" w:sz="4" w:space="0" w:color="000000"/>
              <w:left w:val="single" w:sz="4" w:space="0" w:color="000000"/>
              <w:bottom w:val="single" w:sz="4" w:space="0" w:color="000000"/>
              <w:right w:val="single" w:sz="4" w:space="0" w:color="000000"/>
            </w:tcBorders>
            <w:vAlign w:val="center"/>
          </w:tcPr>
          <w:p w14:paraId="79DB1466" w14:textId="77777777" w:rsidR="00A60F83" w:rsidRPr="00A60F83" w:rsidRDefault="00A60F83" w:rsidP="00A60F83">
            <w:pPr>
              <w:widowControl w:val="0"/>
              <w:ind w:hanging="2"/>
              <w:jc w:val="center"/>
              <w:rPr>
                <w:rFonts w:ascii="Arial" w:eastAsia="Arial" w:hAnsi="Arial" w:cs="Arial"/>
                <w:sz w:val="16"/>
                <w:szCs w:val="16"/>
              </w:rPr>
            </w:pPr>
            <w:r w:rsidRPr="00A60F83">
              <w:rPr>
                <w:rFonts w:ascii="Arial" w:eastAsia="Arial" w:hAnsi="Arial" w:cs="Arial"/>
                <w:color w:val="00000A"/>
                <w:sz w:val="16"/>
                <w:szCs w:val="16"/>
              </w:rPr>
              <w:t>1</w:t>
            </w:r>
          </w:p>
        </w:tc>
        <w:tc>
          <w:tcPr>
            <w:tcW w:w="1735" w:type="dxa"/>
            <w:tcBorders>
              <w:top w:val="single" w:sz="4" w:space="0" w:color="000000"/>
              <w:left w:val="single" w:sz="4" w:space="0" w:color="000000"/>
              <w:bottom w:val="single" w:sz="4" w:space="0" w:color="000000"/>
              <w:right w:val="single" w:sz="4" w:space="0" w:color="000000"/>
            </w:tcBorders>
            <w:vAlign w:val="center"/>
          </w:tcPr>
          <w:p w14:paraId="64AA902D" w14:textId="77777777" w:rsidR="00A60F83" w:rsidRPr="00A60F83" w:rsidRDefault="00A60F83" w:rsidP="00A60F83">
            <w:pPr>
              <w:widowControl w:val="0"/>
              <w:ind w:hanging="2"/>
              <w:jc w:val="center"/>
              <w:rPr>
                <w:rFonts w:ascii="Arial" w:eastAsia="Arial" w:hAnsi="Arial" w:cs="Arial"/>
                <w:color w:val="00000A"/>
                <w:sz w:val="16"/>
                <w:szCs w:val="16"/>
              </w:rPr>
            </w:pPr>
            <w:r w:rsidRPr="00A60F83">
              <w:rPr>
                <w:rFonts w:ascii="Arial" w:eastAsia="Arial" w:hAnsi="Arial" w:cs="Arial"/>
                <w:color w:val="00000A"/>
                <w:sz w:val="16"/>
                <w:szCs w:val="16"/>
              </w:rPr>
              <w:t>Mensal</w:t>
            </w:r>
          </w:p>
        </w:tc>
      </w:tr>
      <w:tr w:rsidR="00A60F83" w:rsidRPr="00A60F83" w14:paraId="661E9FBF" w14:textId="77777777" w:rsidTr="000103B1">
        <w:trPr>
          <w:trHeight w:val="227"/>
        </w:trPr>
        <w:tc>
          <w:tcPr>
            <w:tcW w:w="5029" w:type="dxa"/>
            <w:tcBorders>
              <w:top w:val="single" w:sz="4" w:space="0" w:color="000000"/>
              <w:left w:val="single" w:sz="4" w:space="0" w:color="000000"/>
              <w:bottom w:val="single" w:sz="4" w:space="0" w:color="000000"/>
              <w:right w:val="single" w:sz="4" w:space="0" w:color="000000"/>
            </w:tcBorders>
            <w:vAlign w:val="center"/>
          </w:tcPr>
          <w:p w14:paraId="4505112C" w14:textId="77777777" w:rsidR="00A60F83" w:rsidRPr="00A60F83" w:rsidRDefault="00A60F83" w:rsidP="00A60F83">
            <w:pPr>
              <w:widowControl w:val="0"/>
              <w:ind w:hanging="2"/>
              <w:rPr>
                <w:rFonts w:ascii="Arial" w:eastAsia="Arial" w:hAnsi="Arial" w:cs="Arial"/>
                <w:sz w:val="16"/>
                <w:szCs w:val="16"/>
              </w:rPr>
            </w:pPr>
            <w:r w:rsidRPr="00A60F83">
              <w:rPr>
                <w:rFonts w:ascii="Arial" w:eastAsia="Arial" w:hAnsi="Arial" w:cs="Arial"/>
                <w:color w:val="00000A"/>
                <w:sz w:val="16"/>
                <w:szCs w:val="16"/>
              </w:rPr>
              <w:t>Esponja especial para limpeza de veículos</w:t>
            </w:r>
          </w:p>
        </w:tc>
        <w:tc>
          <w:tcPr>
            <w:tcW w:w="1505" w:type="dxa"/>
            <w:tcBorders>
              <w:top w:val="single" w:sz="4" w:space="0" w:color="000000"/>
              <w:left w:val="single" w:sz="4" w:space="0" w:color="000000"/>
              <w:bottom w:val="single" w:sz="4" w:space="0" w:color="000000"/>
              <w:right w:val="single" w:sz="4" w:space="0" w:color="000000"/>
            </w:tcBorders>
            <w:vAlign w:val="center"/>
          </w:tcPr>
          <w:p w14:paraId="6E7099BA" w14:textId="77777777" w:rsidR="00A60F83" w:rsidRPr="00A60F83" w:rsidRDefault="00A60F83" w:rsidP="00A60F83">
            <w:pPr>
              <w:widowControl w:val="0"/>
              <w:ind w:hanging="2"/>
              <w:jc w:val="center"/>
              <w:rPr>
                <w:rFonts w:ascii="Arial" w:eastAsia="Arial" w:hAnsi="Arial" w:cs="Arial"/>
                <w:sz w:val="16"/>
                <w:szCs w:val="16"/>
              </w:rPr>
            </w:pPr>
            <w:proofErr w:type="spellStart"/>
            <w:r w:rsidRPr="00A60F83">
              <w:rPr>
                <w:rFonts w:ascii="Arial" w:eastAsia="Arial" w:hAnsi="Arial" w:cs="Arial"/>
                <w:color w:val="00000A"/>
                <w:sz w:val="16"/>
                <w:szCs w:val="16"/>
              </w:rPr>
              <w:t>Unid</w:t>
            </w:r>
            <w:proofErr w:type="spellEnd"/>
          </w:p>
        </w:tc>
        <w:tc>
          <w:tcPr>
            <w:tcW w:w="1231" w:type="dxa"/>
            <w:tcBorders>
              <w:top w:val="single" w:sz="4" w:space="0" w:color="000000"/>
              <w:left w:val="single" w:sz="4" w:space="0" w:color="000000"/>
              <w:bottom w:val="single" w:sz="4" w:space="0" w:color="000000"/>
              <w:right w:val="single" w:sz="4" w:space="0" w:color="000000"/>
            </w:tcBorders>
            <w:vAlign w:val="center"/>
          </w:tcPr>
          <w:p w14:paraId="70C65F1E" w14:textId="77777777" w:rsidR="00A60F83" w:rsidRPr="00A60F83" w:rsidRDefault="00A60F83" w:rsidP="00A60F83">
            <w:pPr>
              <w:widowControl w:val="0"/>
              <w:ind w:hanging="2"/>
              <w:jc w:val="center"/>
              <w:rPr>
                <w:rFonts w:ascii="Arial" w:eastAsia="Arial" w:hAnsi="Arial" w:cs="Arial"/>
                <w:sz w:val="16"/>
                <w:szCs w:val="16"/>
              </w:rPr>
            </w:pPr>
            <w:r w:rsidRPr="00A60F83">
              <w:rPr>
                <w:rFonts w:ascii="Arial" w:eastAsia="Arial" w:hAnsi="Arial" w:cs="Arial"/>
                <w:color w:val="00000A"/>
                <w:sz w:val="16"/>
                <w:szCs w:val="16"/>
              </w:rPr>
              <w:t>2</w:t>
            </w:r>
          </w:p>
        </w:tc>
        <w:tc>
          <w:tcPr>
            <w:tcW w:w="1735" w:type="dxa"/>
            <w:tcBorders>
              <w:top w:val="single" w:sz="4" w:space="0" w:color="000000"/>
              <w:left w:val="single" w:sz="4" w:space="0" w:color="000000"/>
              <w:bottom w:val="single" w:sz="4" w:space="0" w:color="000000"/>
              <w:right w:val="single" w:sz="4" w:space="0" w:color="000000"/>
            </w:tcBorders>
            <w:vAlign w:val="center"/>
          </w:tcPr>
          <w:p w14:paraId="053BE721" w14:textId="77777777" w:rsidR="00A60F83" w:rsidRPr="00A60F83" w:rsidRDefault="00A60F83" w:rsidP="00A60F83">
            <w:pPr>
              <w:widowControl w:val="0"/>
              <w:ind w:hanging="2"/>
              <w:jc w:val="center"/>
              <w:rPr>
                <w:rFonts w:ascii="Arial" w:eastAsia="Arial" w:hAnsi="Arial" w:cs="Arial"/>
                <w:color w:val="00000A"/>
                <w:sz w:val="16"/>
                <w:szCs w:val="16"/>
              </w:rPr>
            </w:pPr>
            <w:r w:rsidRPr="00A60F83">
              <w:rPr>
                <w:rFonts w:ascii="Arial" w:eastAsia="Arial" w:hAnsi="Arial" w:cs="Arial"/>
                <w:color w:val="00000A"/>
                <w:sz w:val="16"/>
                <w:szCs w:val="16"/>
              </w:rPr>
              <w:t>Mensal</w:t>
            </w:r>
          </w:p>
        </w:tc>
      </w:tr>
      <w:tr w:rsidR="00A60F83" w:rsidRPr="00A60F83" w14:paraId="731E6829" w14:textId="77777777" w:rsidTr="000103B1">
        <w:trPr>
          <w:trHeight w:val="227"/>
        </w:trPr>
        <w:tc>
          <w:tcPr>
            <w:tcW w:w="5029" w:type="dxa"/>
            <w:tcBorders>
              <w:top w:val="single" w:sz="4" w:space="0" w:color="000000"/>
              <w:left w:val="single" w:sz="4" w:space="0" w:color="000000"/>
              <w:bottom w:val="single" w:sz="4" w:space="0" w:color="000000"/>
              <w:right w:val="single" w:sz="4" w:space="0" w:color="000000"/>
            </w:tcBorders>
            <w:vAlign w:val="center"/>
          </w:tcPr>
          <w:p w14:paraId="3FE35C85" w14:textId="77777777" w:rsidR="00A60F83" w:rsidRPr="00A60F83" w:rsidRDefault="00A60F83" w:rsidP="00A60F83">
            <w:pPr>
              <w:widowControl w:val="0"/>
              <w:ind w:hanging="2"/>
              <w:rPr>
                <w:rFonts w:ascii="Arial" w:eastAsia="Arial" w:hAnsi="Arial" w:cs="Arial"/>
                <w:sz w:val="16"/>
                <w:szCs w:val="16"/>
              </w:rPr>
            </w:pPr>
            <w:proofErr w:type="spellStart"/>
            <w:r w:rsidRPr="00A60F83">
              <w:rPr>
                <w:rFonts w:ascii="Arial" w:eastAsia="Arial" w:hAnsi="Arial" w:cs="Arial"/>
                <w:color w:val="00000A"/>
                <w:sz w:val="16"/>
                <w:szCs w:val="16"/>
              </w:rPr>
              <w:t>Odorizador</w:t>
            </w:r>
            <w:proofErr w:type="spellEnd"/>
            <w:r w:rsidRPr="00A60F83">
              <w:rPr>
                <w:rFonts w:ascii="Arial" w:eastAsia="Arial" w:hAnsi="Arial" w:cs="Arial"/>
                <w:color w:val="00000A"/>
                <w:sz w:val="16"/>
                <w:szCs w:val="16"/>
              </w:rPr>
              <w:t xml:space="preserve"> de ar</w:t>
            </w:r>
          </w:p>
        </w:tc>
        <w:tc>
          <w:tcPr>
            <w:tcW w:w="1505" w:type="dxa"/>
            <w:tcBorders>
              <w:top w:val="single" w:sz="4" w:space="0" w:color="000000"/>
              <w:left w:val="single" w:sz="4" w:space="0" w:color="000000"/>
              <w:bottom w:val="single" w:sz="4" w:space="0" w:color="000000"/>
              <w:right w:val="single" w:sz="4" w:space="0" w:color="000000"/>
            </w:tcBorders>
            <w:vAlign w:val="center"/>
          </w:tcPr>
          <w:p w14:paraId="10613702" w14:textId="77777777" w:rsidR="00A60F83" w:rsidRPr="00A60F83" w:rsidRDefault="00A60F83" w:rsidP="00A60F83">
            <w:pPr>
              <w:widowControl w:val="0"/>
              <w:ind w:hanging="2"/>
              <w:jc w:val="center"/>
              <w:rPr>
                <w:rFonts w:ascii="Arial" w:eastAsia="Arial" w:hAnsi="Arial" w:cs="Arial"/>
                <w:sz w:val="16"/>
                <w:szCs w:val="16"/>
              </w:rPr>
            </w:pPr>
            <w:proofErr w:type="spellStart"/>
            <w:r w:rsidRPr="00A60F83">
              <w:rPr>
                <w:rFonts w:ascii="Arial" w:eastAsia="Arial" w:hAnsi="Arial" w:cs="Arial"/>
                <w:color w:val="00000A"/>
                <w:sz w:val="16"/>
                <w:szCs w:val="16"/>
              </w:rPr>
              <w:t>Unid</w:t>
            </w:r>
            <w:proofErr w:type="spellEnd"/>
          </w:p>
        </w:tc>
        <w:tc>
          <w:tcPr>
            <w:tcW w:w="1231" w:type="dxa"/>
            <w:tcBorders>
              <w:top w:val="single" w:sz="4" w:space="0" w:color="000000"/>
              <w:left w:val="single" w:sz="4" w:space="0" w:color="000000"/>
              <w:bottom w:val="single" w:sz="4" w:space="0" w:color="000000"/>
              <w:right w:val="single" w:sz="4" w:space="0" w:color="000000"/>
            </w:tcBorders>
            <w:vAlign w:val="center"/>
          </w:tcPr>
          <w:p w14:paraId="7C87EF49" w14:textId="77777777" w:rsidR="00A60F83" w:rsidRPr="00A60F83" w:rsidRDefault="00A60F83" w:rsidP="00A60F83">
            <w:pPr>
              <w:widowControl w:val="0"/>
              <w:ind w:hanging="2"/>
              <w:jc w:val="center"/>
              <w:rPr>
                <w:rFonts w:ascii="Arial" w:eastAsia="Arial" w:hAnsi="Arial" w:cs="Arial"/>
                <w:sz w:val="16"/>
                <w:szCs w:val="16"/>
              </w:rPr>
            </w:pPr>
            <w:r w:rsidRPr="00A60F83">
              <w:rPr>
                <w:rFonts w:ascii="Arial" w:eastAsia="Arial" w:hAnsi="Arial" w:cs="Arial"/>
                <w:color w:val="00000A"/>
                <w:sz w:val="16"/>
                <w:szCs w:val="16"/>
              </w:rPr>
              <w:t>1</w:t>
            </w:r>
          </w:p>
        </w:tc>
        <w:tc>
          <w:tcPr>
            <w:tcW w:w="1735" w:type="dxa"/>
            <w:tcBorders>
              <w:top w:val="single" w:sz="4" w:space="0" w:color="000000"/>
              <w:left w:val="single" w:sz="4" w:space="0" w:color="000000"/>
              <w:bottom w:val="single" w:sz="4" w:space="0" w:color="000000"/>
              <w:right w:val="single" w:sz="4" w:space="0" w:color="000000"/>
            </w:tcBorders>
            <w:vAlign w:val="center"/>
          </w:tcPr>
          <w:p w14:paraId="05F3C021" w14:textId="77777777" w:rsidR="00A60F83" w:rsidRPr="00A60F83" w:rsidRDefault="00A60F83" w:rsidP="00A60F83">
            <w:pPr>
              <w:widowControl w:val="0"/>
              <w:ind w:hanging="2"/>
              <w:jc w:val="center"/>
              <w:rPr>
                <w:rFonts w:ascii="Arial" w:eastAsia="Arial" w:hAnsi="Arial" w:cs="Arial"/>
                <w:color w:val="00000A"/>
                <w:sz w:val="16"/>
                <w:szCs w:val="16"/>
              </w:rPr>
            </w:pPr>
            <w:r w:rsidRPr="00A60F83">
              <w:rPr>
                <w:rFonts w:ascii="Arial" w:eastAsia="Arial" w:hAnsi="Arial" w:cs="Arial"/>
                <w:color w:val="00000A"/>
                <w:sz w:val="16"/>
                <w:szCs w:val="16"/>
              </w:rPr>
              <w:t>Mensal</w:t>
            </w:r>
          </w:p>
        </w:tc>
      </w:tr>
      <w:tr w:rsidR="00A60F83" w:rsidRPr="00A60F83" w14:paraId="1425BB1B" w14:textId="77777777" w:rsidTr="000103B1">
        <w:trPr>
          <w:trHeight w:val="227"/>
        </w:trPr>
        <w:tc>
          <w:tcPr>
            <w:tcW w:w="5029" w:type="dxa"/>
            <w:tcBorders>
              <w:top w:val="single" w:sz="4" w:space="0" w:color="000000"/>
              <w:left w:val="single" w:sz="4" w:space="0" w:color="000000"/>
              <w:bottom w:val="single" w:sz="4" w:space="0" w:color="000000"/>
              <w:right w:val="single" w:sz="4" w:space="0" w:color="000000"/>
            </w:tcBorders>
            <w:vAlign w:val="center"/>
          </w:tcPr>
          <w:p w14:paraId="708ED33E" w14:textId="77777777" w:rsidR="00A60F83" w:rsidRPr="00A60F83" w:rsidRDefault="00A60F83" w:rsidP="00A60F83">
            <w:pPr>
              <w:widowControl w:val="0"/>
              <w:ind w:hanging="2"/>
              <w:rPr>
                <w:rFonts w:ascii="Arial" w:eastAsia="Arial" w:hAnsi="Arial" w:cs="Arial"/>
                <w:sz w:val="16"/>
                <w:szCs w:val="16"/>
              </w:rPr>
            </w:pPr>
            <w:r w:rsidRPr="00A60F83">
              <w:rPr>
                <w:rFonts w:ascii="Arial" w:eastAsia="Arial" w:hAnsi="Arial" w:cs="Arial"/>
                <w:color w:val="00000A"/>
                <w:sz w:val="16"/>
                <w:szCs w:val="16"/>
              </w:rPr>
              <w:t>Limpa pneu e para choque (pretinho)</w:t>
            </w:r>
          </w:p>
        </w:tc>
        <w:tc>
          <w:tcPr>
            <w:tcW w:w="1505" w:type="dxa"/>
            <w:tcBorders>
              <w:top w:val="single" w:sz="4" w:space="0" w:color="000000"/>
              <w:left w:val="single" w:sz="4" w:space="0" w:color="000000"/>
              <w:bottom w:val="single" w:sz="4" w:space="0" w:color="000000"/>
              <w:right w:val="single" w:sz="4" w:space="0" w:color="000000"/>
            </w:tcBorders>
            <w:vAlign w:val="center"/>
          </w:tcPr>
          <w:p w14:paraId="324AF686" w14:textId="77777777" w:rsidR="00A60F83" w:rsidRPr="00A60F83" w:rsidRDefault="00A60F83" w:rsidP="00A60F83">
            <w:pPr>
              <w:widowControl w:val="0"/>
              <w:ind w:hanging="2"/>
              <w:jc w:val="center"/>
              <w:rPr>
                <w:rFonts w:ascii="Arial" w:eastAsia="Arial" w:hAnsi="Arial" w:cs="Arial"/>
                <w:sz w:val="16"/>
                <w:szCs w:val="16"/>
              </w:rPr>
            </w:pPr>
            <w:proofErr w:type="spellStart"/>
            <w:r w:rsidRPr="00A60F83">
              <w:rPr>
                <w:rFonts w:ascii="Arial" w:eastAsia="Arial" w:hAnsi="Arial" w:cs="Arial"/>
                <w:color w:val="00000A"/>
                <w:sz w:val="16"/>
                <w:szCs w:val="16"/>
              </w:rPr>
              <w:t>Lt</w:t>
            </w:r>
            <w:proofErr w:type="spellEnd"/>
          </w:p>
        </w:tc>
        <w:tc>
          <w:tcPr>
            <w:tcW w:w="1231" w:type="dxa"/>
            <w:tcBorders>
              <w:top w:val="single" w:sz="4" w:space="0" w:color="000000"/>
              <w:left w:val="single" w:sz="4" w:space="0" w:color="000000"/>
              <w:bottom w:val="single" w:sz="4" w:space="0" w:color="000000"/>
              <w:right w:val="single" w:sz="4" w:space="0" w:color="000000"/>
            </w:tcBorders>
            <w:vAlign w:val="center"/>
          </w:tcPr>
          <w:p w14:paraId="00E0360B" w14:textId="77777777" w:rsidR="00A60F83" w:rsidRPr="00A60F83" w:rsidRDefault="00A60F83" w:rsidP="00A60F83">
            <w:pPr>
              <w:widowControl w:val="0"/>
              <w:ind w:hanging="2"/>
              <w:jc w:val="center"/>
              <w:rPr>
                <w:rFonts w:ascii="Arial" w:eastAsia="Arial" w:hAnsi="Arial" w:cs="Arial"/>
                <w:sz w:val="16"/>
                <w:szCs w:val="16"/>
              </w:rPr>
            </w:pPr>
            <w:r w:rsidRPr="00A60F83">
              <w:rPr>
                <w:rFonts w:ascii="Arial" w:eastAsia="Arial" w:hAnsi="Arial" w:cs="Arial"/>
                <w:color w:val="00000A"/>
                <w:sz w:val="16"/>
                <w:szCs w:val="16"/>
              </w:rPr>
              <w:t>2</w:t>
            </w:r>
          </w:p>
        </w:tc>
        <w:tc>
          <w:tcPr>
            <w:tcW w:w="1735" w:type="dxa"/>
            <w:tcBorders>
              <w:top w:val="single" w:sz="4" w:space="0" w:color="000000"/>
              <w:left w:val="single" w:sz="4" w:space="0" w:color="000000"/>
              <w:bottom w:val="single" w:sz="4" w:space="0" w:color="000000"/>
              <w:right w:val="single" w:sz="4" w:space="0" w:color="000000"/>
            </w:tcBorders>
            <w:vAlign w:val="center"/>
          </w:tcPr>
          <w:p w14:paraId="348602C9" w14:textId="77777777" w:rsidR="00A60F83" w:rsidRPr="00A60F83" w:rsidRDefault="00A60F83" w:rsidP="00A60F83">
            <w:pPr>
              <w:widowControl w:val="0"/>
              <w:ind w:hanging="2"/>
              <w:jc w:val="center"/>
              <w:rPr>
                <w:rFonts w:ascii="Arial" w:eastAsia="Arial" w:hAnsi="Arial" w:cs="Arial"/>
                <w:color w:val="00000A"/>
                <w:sz w:val="16"/>
                <w:szCs w:val="16"/>
              </w:rPr>
            </w:pPr>
            <w:r w:rsidRPr="00A60F83">
              <w:rPr>
                <w:rFonts w:ascii="Arial" w:eastAsia="Arial" w:hAnsi="Arial" w:cs="Arial"/>
                <w:color w:val="00000A"/>
                <w:sz w:val="16"/>
                <w:szCs w:val="16"/>
              </w:rPr>
              <w:t>Mensal</w:t>
            </w:r>
          </w:p>
        </w:tc>
      </w:tr>
      <w:tr w:rsidR="00A60F83" w:rsidRPr="00A60F83" w14:paraId="3685FDA4" w14:textId="77777777" w:rsidTr="000103B1">
        <w:trPr>
          <w:trHeight w:val="227"/>
        </w:trPr>
        <w:tc>
          <w:tcPr>
            <w:tcW w:w="5029" w:type="dxa"/>
            <w:tcBorders>
              <w:top w:val="single" w:sz="4" w:space="0" w:color="000000"/>
              <w:left w:val="single" w:sz="4" w:space="0" w:color="000000"/>
              <w:bottom w:val="single" w:sz="4" w:space="0" w:color="000000"/>
              <w:right w:val="single" w:sz="4" w:space="0" w:color="000000"/>
            </w:tcBorders>
            <w:vAlign w:val="center"/>
          </w:tcPr>
          <w:p w14:paraId="0687B0E0" w14:textId="77777777" w:rsidR="00A60F83" w:rsidRPr="00A60F83" w:rsidRDefault="00A60F83" w:rsidP="00A60F83">
            <w:pPr>
              <w:widowControl w:val="0"/>
              <w:ind w:hanging="2"/>
              <w:rPr>
                <w:rFonts w:ascii="Arial" w:eastAsia="Arial" w:hAnsi="Arial" w:cs="Arial"/>
                <w:sz w:val="16"/>
                <w:szCs w:val="16"/>
              </w:rPr>
            </w:pPr>
            <w:r w:rsidRPr="00A60F83">
              <w:rPr>
                <w:rFonts w:ascii="Arial" w:eastAsia="Arial" w:hAnsi="Arial" w:cs="Arial"/>
                <w:color w:val="00000A"/>
                <w:sz w:val="16"/>
                <w:szCs w:val="16"/>
              </w:rPr>
              <w:t>Silicone Spray Limpa Painel</w:t>
            </w:r>
          </w:p>
        </w:tc>
        <w:tc>
          <w:tcPr>
            <w:tcW w:w="1505" w:type="dxa"/>
            <w:tcBorders>
              <w:top w:val="single" w:sz="4" w:space="0" w:color="000000"/>
              <w:left w:val="single" w:sz="4" w:space="0" w:color="000000"/>
              <w:bottom w:val="single" w:sz="4" w:space="0" w:color="000000"/>
              <w:right w:val="single" w:sz="4" w:space="0" w:color="000000"/>
            </w:tcBorders>
            <w:vAlign w:val="center"/>
          </w:tcPr>
          <w:p w14:paraId="1E9923BB" w14:textId="77777777" w:rsidR="00A60F83" w:rsidRPr="00A60F83" w:rsidRDefault="00A60F83" w:rsidP="00A60F83">
            <w:pPr>
              <w:widowControl w:val="0"/>
              <w:ind w:hanging="2"/>
              <w:jc w:val="center"/>
              <w:rPr>
                <w:rFonts w:ascii="Arial" w:eastAsia="Arial" w:hAnsi="Arial" w:cs="Arial"/>
                <w:sz w:val="16"/>
                <w:szCs w:val="16"/>
              </w:rPr>
            </w:pPr>
            <w:proofErr w:type="spellStart"/>
            <w:r w:rsidRPr="00A60F83">
              <w:rPr>
                <w:rFonts w:ascii="Arial" w:eastAsia="Arial" w:hAnsi="Arial" w:cs="Arial"/>
                <w:color w:val="00000A"/>
                <w:sz w:val="16"/>
                <w:szCs w:val="16"/>
              </w:rPr>
              <w:t>Unid</w:t>
            </w:r>
            <w:proofErr w:type="spellEnd"/>
          </w:p>
        </w:tc>
        <w:tc>
          <w:tcPr>
            <w:tcW w:w="1231" w:type="dxa"/>
            <w:tcBorders>
              <w:top w:val="single" w:sz="4" w:space="0" w:color="000000"/>
              <w:left w:val="single" w:sz="4" w:space="0" w:color="000000"/>
              <w:bottom w:val="single" w:sz="4" w:space="0" w:color="000000"/>
              <w:right w:val="single" w:sz="4" w:space="0" w:color="000000"/>
            </w:tcBorders>
            <w:vAlign w:val="center"/>
          </w:tcPr>
          <w:p w14:paraId="73FC8E6A" w14:textId="77777777" w:rsidR="00A60F83" w:rsidRPr="00A60F83" w:rsidRDefault="00A60F83" w:rsidP="00A60F83">
            <w:pPr>
              <w:widowControl w:val="0"/>
              <w:ind w:hanging="2"/>
              <w:jc w:val="center"/>
              <w:rPr>
                <w:rFonts w:ascii="Arial" w:eastAsia="Arial" w:hAnsi="Arial" w:cs="Arial"/>
                <w:sz w:val="16"/>
                <w:szCs w:val="16"/>
              </w:rPr>
            </w:pPr>
            <w:r w:rsidRPr="00A60F83">
              <w:rPr>
                <w:rFonts w:ascii="Arial" w:eastAsia="Arial" w:hAnsi="Arial" w:cs="Arial"/>
                <w:color w:val="00000A"/>
                <w:sz w:val="16"/>
                <w:szCs w:val="16"/>
              </w:rPr>
              <w:t>3</w:t>
            </w:r>
          </w:p>
        </w:tc>
        <w:tc>
          <w:tcPr>
            <w:tcW w:w="1735" w:type="dxa"/>
            <w:tcBorders>
              <w:top w:val="single" w:sz="4" w:space="0" w:color="000000"/>
              <w:left w:val="single" w:sz="4" w:space="0" w:color="000000"/>
              <w:bottom w:val="single" w:sz="4" w:space="0" w:color="000000"/>
              <w:right w:val="single" w:sz="4" w:space="0" w:color="000000"/>
            </w:tcBorders>
            <w:vAlign w:val="center"/>
          </w:tcPr>
          <w:p w14:paraId="3AF07A06" w14:textId="77777777" w:rsidR="00A60F83" w:rsidRPr="00A60F83" w:rsidRDefault="00A60F83" w:rsidP="00A60F83">
            <w:pPr>
              <w:widowControl w:val="0"/>
              <w:ind w:hanging="2"/>
              <w:jc w:val="center"/>
              <w:rPr>
                <w:rFonts w:ascii="Arial" w:eastAsia="Arial" w:hAnsi="Arial" w:cs="Arial"/>
                <w:color w:val="00000A"/>
                <w:sz w:val="16"/>
                <w:szCs w:val="16"/>
              </w:rPr>
            </w:pPr>
            <w:r w:rsidRPr="00A60F83">
              <w:rPr>
                <w:rFonts w:ascii="Arial" w:eastAsia="Arial" w:hAnsi="Arial" w:cs="Arial"/>
                <w:color w:val="00000A"/>
                <w:sz w:val="16"/>
                <w:szCs w:val="16"/>
              </w:rPr>
              <w:t>Mensal</w:t>
            </w:r>
          </w:p>
        </w:tc>
      </w:tr>
      <w:tr w:rsidR="00A60F83" w:rsidRPr="00A60F83" w14:paraId="64754777" w14:textId="77777777" w:rsidTr="000103B1">
        <w:trPr>
          <w:trHeight w:val="227"/>
        </w:trPr>
        <w:tc>
          <w:tcPr>
            <w:tcW w:w="5029" w:type="dxa"/>
            <w:tcBorders>
              <w:top w:val="single" w:sz="4" w:space="0" w:color="000000"/>
              <w:left w:val="single" w:sz="4" w:space="0" w:color="000000"/>
              <w:bottom w:val="single" w:sz="4" w:space="0" w:color="000000"/>
              <w:right w:val="single" w:sz="4" w:space="0" w:color="000000"/>
            </w:tcBorders>
            <w:vAlign w:val="center"/>
          </w:tcPr>
          <w:p w14:paraId="4D603EAA" w14:textId="77777777" w:rsidR="00A60F83" w:rsidRPr="00A60F83" w:rsidRDefault="00A60F83" w:rsidP="00A60F83">
            <w:pPr>
              <w:widowControl w:val="0"/>
              <w:ind w:hanging="2"/>
              <w:rPr>
                <w:rFonts w:ascii="Arial" w:eastAsia="Arial" w:hAnsi="Arial" w:cs="Arial"/>
                <w:sz w:val="16"/>
                <w:szCs w:val="16"/>
              </w:rPr>
            </w:pPr>
            <w:r w:rsidRPr="00A60F83">
              <w:rPr>
                <w:rFonts w:ascii="Arial" w:eastAsia="Arial" w:hAnsi="Arial" w:cs="Arial"/>
                <w:color w:val="000000"/>
                <w:sz w:val="16"/>
                <w:szCs w:val="16"/>
              </w:rPr>
              <w:t>Hidratante para couro automotivo</w:t>
            </w:r>
          </w:p>
        </w:tc>
        <w:tc>
          <w:tcPr>
            <w:tcW w:w="1505" w:type="dxa"/>
            <w:tcBorders>
              <w:top w:val="single" w:sz="4" w:space="0" w:color="000000"/>
              <w:left w:val="single" w:sz="4" w:space="0" w:color="000000"/>
              <w:bottom w:val="single" w:sz="4" w:space="0" w:color="000000"/>
              <w:right w:val="single" w:sz="4" w:space="0" w:color="000000"/>
            </w:tcBorders>
            <w:vAlign w:val="center"/>
          </w:tcPr>
          <w:p w14:paraId="0050E18B" w14:textId="77777777" w:rsidR="00A60F83" w:rsidRPr="00A60F83" w:rsidRDefault="00A60F83" w:rsidP="00A60F83">
            <w:pPr>
              <w:widowControl w:val="0"/>
              <w:ind w:hanging="2"/>
              <w:jc w:val="center"/>
              <w:rPr>
                <w:rFonts w:ascii="Arial" w:eastAsia="Arial" w:hAnsi="Arial" w:cs="Arial"/>
                <w:sz w:val="16"/>
                <w:szCs w:val="16"/>
              </w:rPr>
            </w:pPr>
            <w:proofErr w:type="spellStart"/>
            <w:r w:rsidRPr="00A60F83">
              <w:rPr>
                <w:rFonts w:ascii="Arial" w:eastAsia="Arial" w:hAnsi="Arial" w:cs="Arial"/>
                <w:color w:val="00000A"/>
                <w:sz w:val="16"/>
                <w:szCs w:val="16"/>
              </w:rPr>
              <w:t>Unid</w:t>
            </w:r>
            <w:proofErr w:type="spellEnd"/>
          </w:p>
        </w:tc>
        <w:tc>
          <w:tcPr>
            <w:tcW w:w="1231" w:type="dxa"/>
            <w:tcBorders>
              <w:top w:val="single" w:sz="4" w:space="0" w:color="000000"/>
              <w:left w:val="single" w:sz="4" w:space="0" w:color="000000"/>
              <w:bottom w:val="single" w:sz="4" w:space="0" w:color="000000"/>
              <w:right w:val="single" w:sz="4" w:space="0" w:color="000000"/>
            </w:tcBorders>
            <w:vAlign w:val="center"/>
          </w:tcPr>
          <w:p w14:paraId="39E9468C" w14:textId="77777777" w:rsidR="00A60F83" w:rsidRPr="00A60F83" w:rsidRDefault="00A60F83" w:rsidP="00A60F83">
            <w:pPr>
              <w:widowControl w:val="0"/>
              <w:ind w:hanging="2"/>
              <w:jc w:val="center"/>
              <w:rPr>
                <w:rFonts w:ascii="Arial" w:eastAsia="Arial" w:hAnsi="Arial" w:cs="Arial"/>
                <w:sz w:val="16"/>
                <w:szCs w:val="16"/>
              </w:rPr>
            </w:pPr>
            <w:r w:rsidRPr="00A60F83">
              <w:rPr>
                <w:rFonts w:ascii="Arial" w:eastAsia="Arial" w:hAnsi="Arial" w:cs="Arial"/>
                <w:color w:val="00000A"/>
                <w:sz w:val="16"/>
                <w:szCs w:val="16"/>
              </w:rPr>
              <w:t>1</w:t>
            </w:r>
          </w:p>
        </w:tc>
        <w:tc>
          <w:tcPr>
            <w:tcW w:w="1735" w:type="dxa"/>
            <w:tcBorders>
              <w:top w:val="single" w:sz="4" w:space="0" w:color="000000"/>
              <w:left w:val="single" w:sz="4" w:space="0" w:color="000000"/>
              <w:bottom w:val="single" w:sz="4" w:space="0" w:color="000000"/>
              <w:right w:val="single" w:sz="4" w:space="0" w:color="000000"/>
            </w:tcBorders>
            <w:vAlign w:val="center"/>
          </w:tcPr>
          <w:p w14:paraId="4544336A" w14:textId="77777777" w:rsidR="00A60F83" w:rsidRPr="00A60F83" w:rsidRDefault="00A60F83" w:rsidP="00A60F83">
            <w:pPr>
              <w:widowControl w:val="0"/>
              <w:ind w:hanging="2"/>
              <w:jc w:val="center"/>
              <w:rPr>
                <w:rFonts w:ascii="Arial" w:eastAsia="Arial" w:hAnsi="Arial" w:cs="Arial"/>
                <w:color w:val="00000A"/>
                <w:sz w:val="16"/>
                <w:szCs w:val="16"/>
              </w:rPr>
            </w:pPr>
            <w:r w:rsidRPr="00A60F83">
              <w:rPr>
                <w:rFonts w:ascii="Arial" w:eastAsia="Arial" w:hAnsi="Arial" w:cs="Arial"/>
                <w:color w:val="00000A"/>
                <w:sz w:val="16"/>
                <w:szCs w:val="16"/>
              </w:rPr>
              <w:t>Mensal</w:t>
            </w:r>
          </w:p>
        </w:tc>
      </w:tr>
      <w:tr w:rsidR="00A60F83" w:rsidRPr="00A60F83" w14:paraId="6C49828C" w14:textId="77777777" w:rsidTr="000103B1">
        <w:trPr>
          <w:trHeight w:val="227"/>
        </w:trPr>
        <w:tc>
          <w:tcPr>
            <w:tcW w:w="5029" w:type="dxa"/>
            <w:tcBorders>
              <w:top w:val="single" w:sz="4" w:space="0" w:color="000000"/>
              <w:left w:val="single" w:sz="4" w:space="0" w:color="000000"/>
              <w:bottom w:val="single" w:sz="4" w:space="0" w:color="000000"/>
              <w:right w:val="single" w:sz="4" w:space="0" w:color="000000"/>
            </w:tcBorders>
            <w:vAlign w:val="center"/>
          </w:tcPr>
          <w:p w14:paraId="024397E5" w14:textId="77777777" w:rsidR="00A60F83" w:rsidRPr="00A60F83" w:rsidRDefault="00A60F83" w:rsidP="00A60F83">
            <w:pPr>
              <w:widowControl w:val="0"/>
              <w:ind w:hanging="2"/>
              <w:rPr>
                <w:rFonts w:ascii="Arial" w:eastAsia="Arial" w:hAnsi="Arial" w:cs="Arial"/>
                <w:sz w:val="16"/>
                <w:szCs w:val="16"/>
              </w:rPr>
            </w:pPr>
            <w:r w:rsidRPr="00A60F83">
              <w:rPr>
                <w:rFonts w:ascii="Arial" w:eastAsia="Arial" w:hAnsi="Arial" w:cs="Arial"/>
                <w:color w:val="00000A"/>
                <w:sz w:val="16"/>
                <w:szCs w:val="16"/>
              </w:rPr>
              <w:t>Luva Borracha (</w:t>
            </w:r>
            <w:proofErr w:type="spellStart"/>
            <w:r w:rsidRPr="00A60F83">
              <w:rPr>
                <w:rFonts w:ascii="Arial" w:eastAsia="Arial" w:hAnsi="Arial" w:cs="Arial"/>
                <w:color w:val="00000A"/>
                <w:sz w:val="16"/>
                <w:szCs w:val="16"/>
              </w:rPr>
              <w:t>latex</w:t>
            </w:r>
            <w:proofErr w:type="spellEnd"/>
            <w:r w:rsidRPr="00A60F83">
              <w:rPr>
                <w:rFonts w:ascii="Arial" w:eastAsia="Arial" w:hAnsi="Arial" w:cs="Arial"/>
                <w:color w:val="00000A"/>
                <w:sz w:val="16"/>
                <w:szCs w:val="16"/>
              </w:rPr>
              <w:t>)</w:t>
            </w:r>
          </w:p>
        </w:tc>
        <w:tc>
          <w:tcPr>
            <w:tcW w:w="1505" w:type="dxa"/>
            <w:tcBorders>
              <w:top w:val="single" w:sz="4" w:space="0" w:color="000000"/>
              <w:left w:val="single" w:sz="4" w:space="0" w:color="000000"/>
              <w:bottom w:val="single" w:sz="4" w:space="0" w:color="000000"/>
              <w:right w:val="single" w:sz="4" w:space="0" w:color="000000"/>
            </w:tcBorders>
            <w:vAlign w:val="center"/>
          </w:tcPr>
          <w:p w14:paraId="7626E2BC" w14:textId="77777777" w:rsidR="00A60F83" w:rsidRPr="00A60F83" w:rsidRDefault="00A60F83" w:rsidP="00A60F83">
            <w:pPr>
              <w:widowControl w:val="0"/>
              <w:ind w:hanging="2"/>
              <w:jc w:val="center"/>
              <w:rPr>
                <w:rFonts w:ascii="Arial" w:eastAsia="Arial" w:hAnsi="Arial" w:cs="Arial"/>
                <w:sz w:val="16"/>
                <w:szCs w:val="16"/>
              </w:rPr>
            </w:pPr>
            <w:proofErr w:type="gramStart"/>
            <w:r w:rsidRPr="00A60F83">
              <w:rPr>
                <w:rFonts w:ascii="Arial" w:eastAsia="Arial" w:hAnsi="Arial" w:cs="Arial"/>
                <w:color w:val="00000A"/>
                <w:sz w:val="16"/>
                <w:szCs w:val="16"/>
              </w:rPr>
              <w:t>par</w:t>
            </w:r>
            <w:proofErr w:type="gramEnd"/>
          </w:p>
        </w:tc>
        <w:tc>
          <w:tcPr>
            <w:tcW w:w="1231" w:type="dxa"/>
            <w:tcBorders>
              <w:top w:val="single" w:sz="4" w:space="0" w:color="000000"/>
              <w:left w:val="single" w:sz="4" w:space="0" w:color="000000"/>
              <w:bottom w:val="single" w:sz="4" w:space="0" w:color="000000"/>
              <w:right w:val="single" w:sz="4" w:space="0" w:color="000000"/>
            </w:tcBorders>
            <w:vAlign w:val="center"/>
          </w:tcPr>
          <w:p w14:paraId="4CD54F7E" w14:textId="77777777" w:rsidR="00A60F83" w:rsidRPr="00A60F83" w:rsidRDefault="00A60F83" w:rsidP="00A60F83">
            <w:pPr>
              <w:widowControl w:val="0"/>
              <w:ind w:hanging="2"/>
              <w:jc w:val="center"/>
              <w:rPr>
                <w:rFonts w:ascii="Arial" w:eastAsia="Arial" w:hAnsi="Arial" w:cs="Arial"/>
                <w:sz w:val="16"/>
                <w:szCs w:val="16"/>
              </w:rPr>
            </w:pPr>
            <w:r w:rsidRPr="00A60F83">
              <w:rPr>
                <w:rFonts w:ascii="Arial" w:eastAsia="Arial" w:hAnsi="Arial" w:cs="Arial"/>
                <w:color w:val="00000A"/>
                <w:sz w:val="16"/>
                <w:szCs w:val="16"/>
              </w:rPr>
              <w:t>1</w:t>
            </w:r>
          </w:p>
        </w:tc>
        <w:tc>
          <w:tcPr>
            <w:tcW w:w="1735" w:type="dxa"/>
            <w:tcBorders>
              <w:top w:val="single" w:sz="4" w:space="0" w:color="000000"/>
              <w:left w:val="single" w:sz="4" w:space="0" w:color="000000"/>
              <w:bottom w:val="single" w:sz="4" w:space="0" w:color="000000"/>
              <w:right w:val="single" w:sz="4" w:space="0" w:color="000000"/>
            </w:tcBorders>
            <w:vAlign w:val="center"/>
          </w:tcPr>
          <w:p w14:paraId="2E5775A8" w14:textId="77777777" w:rsidR="00A60F83" w:rsidRPr="00A60F83" w:rsidRDefault="00A60F83" w:rsidP="00A60F83">
            <w:pPr>
              <w:widowControl w:val="0"/>
              <w:ind w:hanging="2"/>
              <w:jc w:val="center"/>
              <w:rPr>
                <w:rFonts w:ascii="Arial" w:eastAsia="Arial" w:hAnsi="Arial" w:cs="Arial"/>
                <w:color w:val="00000A"/>
                <w:sz w:val="16"/>
                <w:szCs w:val="16"/>
              </w:rPr>
            </w:pPr>
            <w:r w:rsidRPr="00A60F83">
              <w:rPr>
                <w:rFonts w:ascii="Arial" w:eastAsia="Arial" w:hAnsi="Arial" w:cs="Arial"/>
                <w:color w:val="00000A"/>
                <w:sz w:val="16"/>
                <w:szCs w:val="16"/>
              </w:rPr>
              <w:t>Mensal</w:t>
            </w:r>
          </w:p>
        </w:tc>
      </w:tr>
      <w:tr w:rsidR="00A60F83" w:rsidRPr="00A60F83" w14:paraId="04B84461" w14:textId="77777777" w:rsidTr="000103B1">
        <w:trPr>
          <w:trHeight w:val="227"/>
        </w:trPr>
        <w:tc>
          <w:tcPr>
            <w:tcW w:w="5029" w:type="dxa"/>
            <w:tcBorders>
              <w:top w:val="single" w:sz="4" w:space="0" w:color="000000"/>
              <w:left w:val="single" w:sz="4" w:space="0" w:color="000000"/>
              <w:bottom w:val="single" w:sz="4" w:space="0" w:color="000000"/>
              <w:right w:val="single" w:sz="4" w:space="0" w:color="000000"/>
            </w:tcBorders>
            <w:vAlign w:val="center"/>
          </w:tcPr>
          <w:p w14:paraId="5B2230DD" w14:textId="77777777" w:rsidR="00A60F83" w:rsidRPr="00A60F83" w:rsidRDefault="00A60F83" w:rsidP="00A60F83">
            <w:pPr>
              <w:widowControl w:val="0"/>
              <w:ind w:hanging="2"/>
              <w:rPr>
                <w:rFonts w:ascii="Arial" w:eastAsia="Arial" w:hAnsi="Arial" w:cs="Arial"/>
                <w:sz w:val="16"/>
                <w:szCs w:val="16"/>
              </w:rPr>
            </w:pPr>
            <w:r w:rsidRPr="00A60F83">
              <w:rPr>
                <w:rFonts w:ascii="Arial" w:eastAsia="Arial" w:hAnsi="Arial" w:cs="Arial"/>
                <w:color w:val="00000A"/>
                <w:sz w:val="16"/>
                <w:szCs w:val="16"/>
              </w:rPr>
              <w:lastRenderedPageBreak/>
              <w:t>Flanela – 100 % algodão grande</w:t>
            </w:r>
          </w:p>
        </w:tc>
        <w:tc>
          <w:tcPr>
            <w:tcW w:w="1505" w:type="dxa"/>
            <w:tcBorders>
              <w:top w:val="single" w:sz="4" w:space="0" w:color="000000"/>
              <w:left w:val="single" w:sz="4" w:space="0" w:color="000000"/>
              <w:bottom w:val="single" w:sz="4" w:space="0" w:color="000000"/>
              <w:right w:val="single" w:sz="4" w:space="0" w:color="000000"/>
            </w:tcBorders>
            <w:vAlign w:val="center"/>
          </w:tcPr>
          <w:p w14:paraId="49B97FCD" w14:textId="77777777" w:rsidR="00A60F83" w:rsidRPr="00A60F83" w:rsidRDefault="00A60F83" w:rsidP="00A60F83">
            <w:pPr>
              <w:widowControl w:val="0"/>
              <w:ind w:hanging="2"/>
              <w:jc w:val="center"/>
              <w:rPr>
                <w:rFonts w:ascii="Arial" w:eastAsia="Arial" w:hAnsi="Arial" w:cs="Arial"/>
                <w:sz w:val="16"/>
                <w:szCs w:val="16"/>
              </w:rPr>
            </w:pPr>
            <w:proofErr w:type="spellStart"/>
            <w:r w:rsidRPr="00A60F83">
              <w:rPr>
                <w:rFonts w:ascii="Arial" w:eastAsia="Arial" w:hAnsi="Arial" w:cs="Arial"/>
                <w:color w:val="00000A"/>
                <w:sz w:val="16"/>
                <w:szCs w:val="16"/>
              </w:rPr>
              <w:t>Unid</w:t>
            </w:r>
            <w:proofErr w:type="spellEnd"/>
          </w:p>
        </w:tc>
        <w:tc>
          <w:tcPr>
            <w:tcW w:w="1231" w:type="dxa"/>
            <w:tcBorders>
              <w:top w:val="single" w:sz="4" w:space="0" w:color="000000"/>
              <w:left w:val="single" w:sz="4" w:space="0" w:color="000000"/>
              <w:bottom w:val="single" w:sz="4" w:space="0" w:color="000000"/>
              <w:right w:val="single" w:sz="4" w:space="0" w:color="000000"/>
            </w:tcBorders>
            <w:vAlign w:val="center"/>
          </w:tcPr>
          <w:p w14:paraId="6C68BC6D" w14:textId="77777777" w:rsidR="00A60F83" w:rsidRPr="00A60F83" w:rsidRDefault="00A60F83" w:rsidP="00A60F83">
            <w:pPr>
              <w:widowControl w:val="0"/>
              <w:ind w:hanging="2"/>
              <w:jc w:val="center"/>
              <w:rPr>
                <w:rFonts w:ascii="Arial" w:eastAsia="Arial" w:hAnsi="Arial" w:cs="Arial"/>
                <w:sz w:val="16"/>
                <w:szCs w:val="16"/>
              </w:rPr>
            </w:pPr>
            <w:r w:rsidRPr="00A60F83">
              <w:rPr>
                <w:rFonts w:ascii="Arial" w:eastAsia="Arial" w:hAnsi="Arial" w:cs="Arial"/>
                <w:color w:val="00000A"/>
                <w:sz w:val="16"/>
                <w:szCs w:val="16"/>
              </w:rPr>
              <w:t>10</w:t>
            </w:r>
          </w:p>
        </w:tc>
        <w:tc>
          <w:tcPr>
            <w:tcW w:w="1735" w:type="dxa"/>
            <w:tcBorders>
              <w:top w:val="single" w:sz="4" w:space="0" w:color="000000"/>
              <w:left w:val="single" w:sz="4" w:space="0" w:color="000000"/>
              <w:bottom w:val="single" w:sz="4" w:space="0" w:color="000000"/>
              <w:right w:val="single" w:sz="4" w:space="0" w:color="000000"/>
            </w:tcBorders>
            <w:vAlign w:val="center"/>
          </w:tcPr>
          <w:p w14:paraId="0911A374" w14:textId="77777777" w:rsidR="00A60F83" w:rsidRPr="00A60F83" w:rsidRDefault="00A60F83" w:rsidP="00A60F83">
            <w:pPr>
              <w:widowControl w:val="0"/>
              <w:ind w:hanging="2"/>
              <w:jc w:val="center"/>
              <w:rPr>
                <w:rFonts w:ascii="Arial" w:eastAsia="Arial" w:hAnsi="Arial" w:cs="Arial"/>
                <w:color w:val="00000A"/>
                <w:sz w:val="16"/>
                <w:szCs w:val="16"/>
              </w:rPr>
            </w:pPr>
            <w:r w:rsidRPr="00A60F83">
              <w:rPr>
                <w:rFonts w:ascii="Arial" w:eastAsia="Arial" w:hAnsi="Arial" w:cs="Arial"/>
                <w:color w:val="00000A"/>
                <w:sz w:val="16"/>
                <w:szCs w:val="16"/>
              </w:rPr>
              <w:t>Mensal</w:t>
            </w:r>
          </w:p>
        </w:tc>
      </w:tr>
      <w:tr w:rsidR="00A60F83" w:rsidRPr="00A60F83" w14:paraId="29B7EB50" w14:textId="77777777" w:rsidTr="000103B1">
        <w:trPr>
          <w:trHeight w:val="227"/>
        </w:trPr>
        <w:tc>
          <w:tcPr>
            <w:tcW w:w="5029" w:type="dxa"/>
            <w:tcBorders>
              <w:top w:val="single" w:sz="4" w:space="0" w:color="000000"/>
              <w:left w:val="single" w:sz="4" w:space="0" w:color="000000"/>
              <w:bottom w:val="single" w:sz="4" w:space="0" w:color="000000"/>
              <w:right w:val="single" w:sz="4" w:space="0" w:color="000000"/>
            </w:tcBorders>
            <w:vAlign w:val="center"/>
          </w:tcPr>
          <w:p w14:paraId="2C23E94C" w14:textId="77777777" w:rsidR="00A60F83" w:rsidRPr="00A60F83" w:rsidRDefault="00A60F83" w:rsidP="00A60F83">
            <w:pPr>
              <w:widowControl w:val="0"/>
              <w:ind w:hanging="2"/>
              <w:rPr>
                <w:rFonts w:ascii="Arial" w:eastAsia="Arial" w:hAnsi="Arial" w:cs="Arial"/>
                <w:sz w:val="16"/>
                <w:szCs w:val="16"/>
              </w:rPr>
            </w:pPr>
            <w:r w:rsidRPr="00A60F83">
              <w:rPr>
                <w:rFonts w:ascii="Arial" w:eastAsia="Arial" w:hAnsi="Arial" w:cs="Arial"/>
                <w:color w:val="00000A"/>
                <w:sz w:val="16"/>
                <w:szCs w:val="16"/>
              </w:rPr>
              <w:t>Pano de chão grande</w:t>
            </w:r>
          </w:p>
        </w:tc>
        <w:tc>
          <w:tcPr>
            <w:tcW w:w="1505" w:type="dxa"/>
            <w:tcBorders>
              <w:top w:val="single" w:sz="4" w:space="0" w:color="000000"/>
              <w:left w:val="single" w:sz="4" w:space="0" w:color="000000"/>
              <w:bottom w:val="single" w:sz="4" w:space="0" w:color="000000"/>
              <w:right w:val="single" w:sz="4" w:space="0" w:color="000000"/>
            </w:tcBorders>
            <w:vAlign w:val="center"/>
          </w:tcPr>
          <w:p w14:paraId="78B9DAF4" w14:textId="77777777" w:rsidR="00A60F83" w:rsidRPr="00A60F83" w:rsidRDefault="00A60F83" w:rsidP="00A60F83">
            <w:pPr>
              <w:widowControl w:val="0"/>
              <w:ind w:hanging="2"/>
              <w:jc w:val="center"/>
              <w:rPr>
                <w:rFonts w:ascii="Arial" w:eastAsia="Arial" w:hAnsi="Arial" w:cs="Arial"/>
                <w:sz w:val="16"/>
                <w:szCs w:val="16"/>
              </w:rPr>
            </w:pPr>
            <w:proofErr w:type="spellStart"/>
            <w:r w:rsidRPr="00A60F83">
              <w:rPr>
                <w:rFonts w:ascii="Arial" w:eastAsia="Arial" w:hAnsi="Arial" w:cs="Arial"/>
                <w:color w:val="00000A"/>
                <w:sz w:val="16"/>
                <w:szCs w:val="16"/>
              </w:rPr>
              <w:t>Unid</w:t>
            </w:r>
            <w:proofErr w:type="spellEnd"/>
          </w:p>
        </w:tc>
        <w:tc>
          <w:tcPr>
            <w:tcW w:w="1231" w:type="dxa"/>
            <w:tcBorders>
              <w:top w:val="single" w:sz="4" w:space="0" w:color="000000"/>
              <w:left w:val="single" w:sz="4" w:space="0" w:color="000000"/>
              <w:bottom w:val="single" w:sz="4" w:space="0" w:color="000000"/>
              <w:right w:val="single" w:sz="4" w:space="0" w:color="000000"/>
            </w:tcBorders>
            <w:vAlign w:val="center"/>
          </w:tcPr>
          <w:p w14:paraId="0D11B463" w14:textId="77777777" w:rsidR="00A60F83" w:rsidRPr="00A60F83" w:rsidRDefault="00A60F83" w:rsidP="00A60F83">
            <w:pPr>
              <w:widowControl w:val="0"/>
              <w:ind w:hanging="2"/>
              <w:jc w:val="center"/>
              <w:rPr>
                <w:rFonts w:ascii="Arial" w:eastAsia="Arial" w:hAnsi="Arial" w:cs="Arial"/>
                <w:sz w:val="16"/>
                <w:szCs w:val="16"/>
              </w:rPr>
            </w:pPr>
            <w:r w:rsidRPr="00A60F83">
              <w:rPr>
                <w:rFonts w:ascii="Arial" w:eastAsia="Arial" w:hAnsi="Arial" w:cs="Arial"/>
                <w:color w:val="00000A"/>
                <w:sz w:val="16"/>
                <w:szCs w:val="16"/>
              </w:rPr>
              <w:t>10</w:t>
            </w:r>
          </w:p>
        </w:tc>
        <w:tc>
          <w:tcPr>
            <w:tcW w:w="1735" w:type="dxa"/>
            <w:tcBorders>
              <w:top w:val="single" w:sz="4" w:space="0" w:color="000000"/>
              <w:left w:val="single" w:sz="4" w:space="0" w:color="000000"/>
              <w:bottom w:val="single" w:sz="4" w:space="0" w:color="000000"/>
              <w:right w:val="single" w:sz="4" w:space="0" w:color="000000"/>
            </w:tcBorders>
            <w:vAlign w:val="center"/>
          </w:tcPr>
          <w:p w14:paraId="7B41E33F" w14:textId="77777777" w:rsidR="00A60F83" w:rsidRPr="00A60F83" w:rsidRDefault="00A60F83" w:rsidP="00A60F83">
            <w:pPr>
              <w:widowControl w:val="0"/>
              <w:ind w:hanging="2"/>
              <w:jc w:val="center"/>
              <w:rPr>
                <w:rFonts w:ascii="Arial" w:eastAsia="Arial" w:hAnsi="Arial" w:cs="Arial"/>
                <w:color w:val="00000A"/>
                <w:sz w:val="16"/>
                <w:szCs w:val="16"/>
              </w:rPr>
            </w:pPr>
            <w:r w:rsidRPr="00A60F83">
              <w:rPr>
                <w:rFonts w:ascii="Arial" w:eastAsia="Arial" w:hAnsi="Arial" w:cs="Arial"/>
                <w:color w:val="00000A"/>
                <w:sz w:val="16"/>
                <w:szCs w:val="16"/>
              </w:rPr>
              <w:t>Mensal</w:t>
            </w:r>
          </w:p>
        </w:tc>
      </w:tr>
      <w:tr w:rsidR="00A60F83" w:rsidRPr="00A60F83" w14:paraId="582281E2" w14:textId="77777777" w:rsidTr="000103B1">
        <w:trPr>
          <w:trHeight w:val="227"/>
        </w:trPr>
        <w:tc>
          <w:tcPr>
            <w:tcW w:w="5029" w:type="dxa"/>
            <w:tcBorders>
              <w:top w:val="single" w:sz="4" w:space="0" w:color="000000"/>
              <w:left w:val="single" w:sz="4" w:space="0" w:color="000000"/>
              <w:bottom w:val="single" w:sz="4" w:space="0" w:color="000000"/>
              <w:right w:val="single" w:sz="4" w:space="0" w:color="000000"/>
            </w:tcBorders>
            <w:vAlign w:val="center"/>
          </w:tcPr>
          <w:p w14:paraId="0FCB269F" w14:textId="77777777" w:rsidR="00A60F83" w:rsidRPr="00A60F83" w:rsidRDefault="00A60F83" w:rsidP="00A60F83">
            <w:pPr>
              <w:widowControl w:val="0"/>
              <w:ind w:hanging="2"/>
              <w:rPr>
                <w:rFonts w:ascii="Arial" w:eastAsia="Arial" w:hAnsi="Arial" w:cs="Arial"/>
                <w:color w:val="00000A"/>
                <w:sz w:val="16"/>
                <w:szCs w:val="16"/>
              </w:rPr>
            </w:pPr>
            <w:proofErr w:type="spellStart"/>
            <w:r w:rsidRPr="00A60F83">
              <w:rPr>
                <w:rFonts w:ascii="Arial" w:eastAsia="Arial" w:hAnsi="Arial" w:cs="Arial"/>
                <w:color w:val="00000A"/>
                <w:sz w:val="16"/>
                <w:szCs w:val="16"/>
              </w:rPr>
              <w:t>Alcool</w:t>
            </w:r>
            <w:proofErr w:type="spellEnd"/>
            <w:r w:rsidRPr="00A60F83">
              <w:rPr>
                <w:rFonts w:ascii="Arial" w:eastAsia="Arial" w:hAnsi="Arial" w:cs="Arial"/>
                <w:color w:val="00000A"/>
                <w:sz w:val="16"/>
                <w:szCs w:val="16"/>
              </w:rPr>
              <w:t xml:space="preserve"> 5 litros</w:t>
            </w:r>
          </w:p>
        </w:tc>
        <w:tc>
          <w:tcPr>
            <w:tcW w:w="1505" w:type="dxa"/>
            <w:tcBorders>
              <w:top w:val="single" w:sz="4" w:space="0" w:color="000000"/>
              <w:left w:val="single" w:sz="4" w:space="0" w:color="000000"/>
              <w:bottom w:val="single" w:sz="4" w:space="0" w:color="000000"/>
              <w:right w:val="single" w:sz="4" w:space="0" w:color="000000"/>
            </w:tcBorders>
            <w:vAlign w:val="center"/>
          </w:tcPr>
          <w:p w14:paraId="7F954AF8" w14:textId="77777777" w:rsidR="00A60F83" w:rsidRPr="00A60F83" w:rsidRDefault="00A60F83" w:rsidP="00A60F83">
            <w:pPr>
              <w:widowControl w:val="0"/>
              <w:ind w:hanging="2"/>
              <w:jc w:val="center"/>
              <w:rPr>
                <w:rFonts w:ascii="Arial" w:eastAsia="Arial" w:hAnsi="Arial" w:cs="Arial"/>
                <w:color w:val="00000A"/>
                <w:sz w:val="16"/>
                <w:szCs w:val="16"/>
              </w:rPr>
            </w:pPr>
            <w:r w:rsidRPr="00A60F83">
              <w:rPr>
                <w:rFonts w:ascii="Arial" w:eastAsia="Arial" w:hAnsi="Arial" w:cs="Arial"/>
                <w:color w:val="00000A"/>
                <w:sz w:val="16"/>
                <w:szCs w:val="16"/>
              </w:rPr>
              <w:t>5 L</w:t>
            </w:r>
          </w:p>
        </w:tc>
        <w:tc>
          <w:tcPr>
            <w:tcW w:w="1231" w:type="dxa"/>
            <w:tcBorders>
              <w:top w:val="single" w:sz="4" w:space="0" w:color="000000"/>
              <w:left w:val="single" w:sz="4" w:space="0" w:color="000000"/>
              <w:bottom w:val="single" w:sz="4" w:space="0" w:color="000000"/>
              <w:right w:val="single" w:sz="4" w:space="0" w:color="000000"/>
            </w:tcBorders>
            <w:vAlign w:val="center"/>
          </w:tcPr>
          <w:p w14:paraId="1D6A088D" w14:textId="77777777" w:rsidR="00A60F83" w:rsidRPr="00A60F83" w:rsidRDefault="00A60F83" w:rsidP="00A60F83">
            <w:pPr>
              <w:widowControl w:val="0"/>
              <w:ind w:hanging="2"/>
              <w:jc w:val="center"/>
              <w:rPr>
                <w:rFonts w:ascii="Arial" w:eastAsia="Arial" w:hAnsi="Arial" w:cs="Arial"/>
                <w:color w:val="00000A"/>
                <w:sz w:val="16"/>
                <w:szCs w:val="16"/>
              </w:rPr>
            </w:pPr>
            <w:r w:rsidRPr="00A60F83">
              <w:rPr>
                <w:rFonts w:ascii="Arial" w:eastAsia="Arial" w:hAnsi="Arial" w:cs="Arial"/>
                <w:color w:val="00000A"/>
                <w:sz w:val="16"/>
                <w:szCs w:val="16"/>
              </w:rPr>
              <w:t>1</w:t>
            </w:r>
          </w:p>
        </w:tc>
        <w:tc>
          <w:tcPr>
            <w:tcW w:w="1735" w:type="dxa"/>
            <w:tcBorders>
              <w:top w:val="single" w:sz="4" w:space="0" w:color="000000"/>
              <w:left w:val="single" w:sz="4" w:space="0" w:color="000000"/>
              <w:bottom w:val="single" w:sz="4" w:space="0" w:color="000000"/>
              <w:right w:val="single" w:sz="4" w:space="0" w:color="000000"/>
            </w:tcBorders>
            <w:vAlign w:val="center"/>
          </w:tcPr>
          <w:p w14:paraId="07D6D7D4" w14:textId="77777777" w:rsidR="00A60F83" w:rsidRPr="00A60F83" w:rsidRDefault="00A60F83" w:rsidP="00A60F83">
            <w:pPr>
              <w:widowControl w:val="0"/>
              <w:ind w:hanging="2"/>
              <w:jc w:val="center"/>
              <w:rPr>
                <w:rFonts w:ascii="Arial" w:eastAsia="Arial" w:hAnsi="Arial" w:cs="Arial"/>
                <w:color w:val="00000A"/>
                <w:sz w:val="16"/>
                <w:szCs w:val="16"/>
              </w:rPr>
            </w:pPr>
            <w:r w:rsidRPr="00A60F83">
              <w:rPr>
                <w:rFonts w:ascii="Arial" w:eastAsia="Arial" w:hAnsi="Arial" w:cs="Arial"/>
                <w:color w:val="00000A"/>
                <w:sz w:val="16"/>
                <w:szCs w:val="16"/>
              </w:rPr>
              <w:t>Mensal</w:t>
            </w:r>
          </w:p>
        </w:tc>
      </w:tr>
      <w:tr w:rsidR="00A60F83" w:rsidRPr="00A60F83" w14:paraId="21739DA4" w14:textId="77777777" w:rsidTr="000103B1">
        <w:trPr>
          <w:trHeight w:val="227"/>
        </w:trPr>
        <w:tc>
          <w:tcPr>
            <w:tcW w:w="5029" w:type="dxa"/>
            <w:tcBorders>
              <w:top w:val="single" w:sz="4" w:space="0" w:color="000000"/>
              <w:left w:val="single" w:sz="4" w:space="0" w:color="000000"/>
              <w:bottom w:val="single" w:sz="4" w:space="0" w:color="000000"/>
              <w:right w:val="single" w:sz="4" w:space="0" w:color="000000"/>
            </w:tcBorders>
            <w:vAlign w:val="center"/>
          </w:tcPr>
          <w:p w14:paraId="3EDD98D6" w14:textId="77777777" w:rsidR="00A60F83" w:rsidRPr="00A60F83" w:rsidRDefault="00A60F83" w:rsidP="00A60F83">
            <w:pPr>
              <w:widowControl w:val="0"/>
              <w:ind w:hanging="2"/>
              <w:rPr>
                <w:rFonts w:ascii="Arial" w:eastAsia="Arial" w:hAnsi="Arial" w:cs="Arial"/>
                <w:color w:val="00000A"/>
                <w:sz w:val="16"/>
                <w:szCs w:val="16"/>
              </w:rPr>
            </w:pPr>
            <w:r w:rsidRPr="00A60F83">
              <w:rPr>
                <w:rFonts w:ascii="Arial" w:eastAsia="Arial" w:hAnsi="Arial" w:cs="Arial"/>
                <w:color w:val="00000A"/>
                <w:sz w:val="16"/>
                <w:szCs w:val="16"/>
              </w:rPr>
              <w:t>Borrifador 500ml</w:t>
            </w:r>
          </w:p>
        </w:tc>
        <w:tc>
          <w:tcPr>
            <w:tcW w:w="1505" w:type="dxa"/>
            <w:tcBorders>
              <w:top w:val="single" w:sz="4" w:space="0" w:color="000000"/>
              <w:left w:val="single" w:sz="4" w:space="0" w:color="000000"/>
              <w:bottom w:val="single" w:sz="4" w:space="0" w:color="000000"/>
              <w:right w:val="single" w:sz="4" w:space="0" w:color="000000"/>
            </w:tcBorders>
            <w:vAlign w:val="center"/>
          </w:tcPr>
          <w:p w14:paraId="563D2C7F" w14:textId="77777777" w:rsidR="00A60F83" w:rsidRPr="00A60F83" w:rsidRDefault="00A60F83" w:rsidP="00A60F83">
            <w:pPr>
              <w:widowControl w:val="0"/>
              <w:ind w:hanging="2"/>
              <w:jc w:val="center"/>
              <w:rPr>
                <w:rFonts w:ascii="Arial" w:eastAsia="Arial" w:hAnsi="Arial" w:cs="Arial"/>
                <w:color w:val="00000A"/>
                <w:sz w:val="16"/>
                <w:szCs w:val="16"/>
              </w:rPr>
            </w:pPr>
            <w:proofErr w:type="spellStart"/>
            <w:proofErr w:type="gramStart"/>
            <w:r w:rsidRPr="00A60F83">
              <w:rPr>
                <w:rFonts w:ascii="Arial" w:eastAsia="Arial" w:hAnsi="Arial" w:cs="Arial"/>
                <w:color w:val="00000A"/>
                <w:sz w:val="16"/>
                <w:szCs w:val="16"/>
              </w:rPr>
              <w:t>unid</w:t>
            </w:r>
            <w:proofErr w:type="spellEnd"/>
            <w:proofErr w:type="gramEnd"/>
          </w:p>
        </w:tc>
        <w:tc>
          <w:tcPr>
            <w:tcW w:w="1231" w:type="dxa"/>
            <w:tcBorders>
              <w:top w:val="single" w:sz="4" w:space="0" w:color="000000"/>
              <w:left w:val="single" w:sz="4" w:space="0" w:color="000000"/>
              <w:bottom w:val="single" w:sz="4" w:space="0" w:color="000000"/>
              <w:right w:val="single" w:sz="4" w:space="0" w:color="000000"/>
            </w:tcBorders>
            <w:vAlign w:val="center"/>
          </w:tcPr>
          <w:p w14:paraId="03E0ED6A" w14:textId="77777777" w:rsidR="00A60F83" w:rsidRPr="00A60F83" w:rsidRDefault="00A60F83" w:rsidP="00A60F83">
            <w:pPr>
              <w:widowControl w:val="0"/>
              <w:ind w:hanging="2"/>
              <w:jc w:val="center"/>
              <w:rPr>
                <w:rFonts w:ascii="Arial" w:eastAsia="Arial" w:hAnsi="Arial" w:cs="Arial"/>
                <w:color w:val="00000A"/>
                <w:sz w:val="16"/>
                <w:szCs w:val="16"/>
              </w:rPr>
            </w:pPr>
            <w:r w:rsidRPr="00A60F83">
              <w:rPr>
                <w:rFonts w:ascii="Arial" w:eastAsia="Arial" w:hAnsi="Arial" w:cs="Arial"/>
                <w:color w:val="00000A"/>
                <w:sz w:val="16"/>
                <w:szCs w:val="16"/>
              </w:rPr>
              <w:t>2</w:t>
            </w:r>
          </w:p>
        </w:tc>
        <w:tc>
          <w:tcPr>
            <w:tcW w:w="1735" w:type="dxa"/>
            <w:tcBorders>
              <w:top w:val="single" w:sz="4" w:space="0" w:color="000000"/>
              <w:left w:val="single" w:sz="4" w:space="0" w:color="000000"/>
              <w:bottom w:val="single" w:sz="4" w:space="0" w:color="000000"/>
              <w:right w:val="single" w:sz="4" w:space="0" w:color="000000"/>
            </w:tcBorders>
            <w:vAlign w:val="center"/>
          </w:tcPr>
          <w:p w14:paraId="6700B6D9" w14:textId="77777777" w:rsidR="00A60F83" w:rsidRPr="00A60F83" w:rsidRDefault="00A60F83" w:rsidP="00A60F83">
            <w:pPr>
              <w:widowControl w:val="0"/>
              <w:ind w:hanging="2"/>
              <w:jc w:val="center"/>
              <w:rPr>
                <w:rFonts w:ascii="Arial" w:eastAsia="Arial" w:hAnsi="Arial" w:cs="Arial"/>
                <w:color w:val="00000A"/>
                <w:sz w:val="16"/>
                <w:szCs w:val="16"/>
              </w:rPr>
            </w:pPr>
            <w:r w:rsidRPr="00A60F83">
              <w:rPr>
                <w:rFonts w:ascii="Arial" w:eastAsia="Arial" w:hAnsi="Arial" w:cs="Arial"/>
                <w:color w:val="00000A"/>
                <w:sz w:val="16"/>
                <w:szCs w:val="16"/>
              </w:rPr>
              <w:t>Mensal</w:t>
            </w:r>
          </w:p>
        </w:tc>
      </w:tr>
      <w:tr w:rsidR="00A60F83" w:rsidRPr="00A60F83" w14:paraId="6BC618F6" w14:textId="77777777" w:rsidTr="000103B1">
        <w:trPr>
          <w:trHeight w:val="227"/>
        </w:trPr>
        <w:tc>
          <w:tcPr>
            <w:tcW w:w="5029" w:type="dxa"/>
            <w:tcBorders>
              <w:top w:val="single" w:sz="4" w:space="0" w:color="000000"/>
              <w:left w:val="single" w:sz="4" w:space="0" w:color="000000"/>
              <w:bottom w:val="single" w:sz="4" w:space="0" w:color="000000"/>
              <w:right w:val="single" w:sz="4" w:space="0" w:color="000000"/>
            </w:tcBorders>
            <w:vAlign w:val="center"/>
          </w:tcPr>
          <w:p w14:paraId="6B736B40" w14:textId="77777777" w:rsidR="00A60F83" w:rsidRPr="00A60F83" w:rsidRDefault="00A60F83" w:rsidP="00A60F83">
            <w:pPr>
              <w:widowControl w:val="0"/>
              <w:ind w:hanging="2"/>
              <w:rPr>
                <w:rFonts w:ascii="Arial" w:eastAsia="Arial" w:hAnsi="Arial" w:cs="Arial"/>
                <w:color w:val="00000A"/>
                <w:sz w:val="16"/>
                <w:szCs w:val="16"/>
              </w:rPr>
            </w:pPr>
            <w:r w:rsidRPr="00A60F83">
              <w:rPr>
                <w:rFonts w:ascii="Arial" w:eastAsia="Arial" w:hAnsi="Arial" w:cs="Arial"/>
                <w:color w:val="00000A"/>
                <w:sz w:val="16"/>
                <w:szCs w:val="16"/>
              </w:rPr>
              <w:t>Cloro 2,5%</w:t>
            </w:r>
          </w:p>
        </w:tc>
        <w:tc>
          <w:tcPr>
            <w:tcW w:w="1505" w:type="dxa"/>
            <w:tcBorders>
              <w:top w:val="single" w:sz="4" w:space="0" w:color="000000"/>
              <w:left w:val="single" w:sz="4" w:space="0" w:color="000000"/>
              <w:bottom w:val="single" w:sz="4" w:space="0" w:color="000000"/>
              <w:right w:val="single" w:sz="4" w:space="0" w:color="000000"/>
            </w:tcBorders>
            <w:vAlign w:val="center"/>
          </w:tcPr>
          <w:p w14:paraId="45E66BD0" w14:textId="77777777" w:rsidR="00A60F83" w:rsidRPr="00A60F83" w:rsidRDefault="00A60F83" w:rsidP="00A60F83">
            <w:pPr>
              <w:widowControl w:val="0"/>
              <w:ind w:hanging="2"/>
              <w:jc w:val="center"/>
              <w:rPr>
                <w:rFonts w:ascii="Arial" w:eastAsia="Arial" w:hAnsi="Arial" w:cs="Arial"/>
                <w:color w:val="00000A"/>
                <w:sz w:val="16"/>
                <w:szCs w:val="16"/>
              </w:rPr>
            </w:pPr>
            <w:r w:rsidRPr="00A60F83">
              <w:rPr>
                <w:rFonts w:ascii="Arial" w:eastAsia="Arial" w:hAnsi="Arial" w:cs="Arial"/>
                <w:color w:val="00000A"/>
                <w:sz w:val="16"/>
                <w:szCs w:val="16"/>
              </w:rPr>
              <w:t>5L</w:t>
            </w:r>
          </w:p>
        </w:tc>
        <w:tc>
          <w:tcPr>
            <w:tcW w:w="1231" w:type="dxa"/>
            <w:tcBorders>
              <w:top w:val="single" w:sz="4" w:space="0" w:color="000000"/>
              <w:left w:val="single" w:sz="4" w:space="0" w:color="000000"/>
              <w:bottom w:val="single" w:sz="4" w:space="0" w:color="000000"/>
              <w:right w:val="single" w:sz="4" w:space="0" w:color="000000"/>
            </w:tcBorders>
            <w:vAlign w:val="center"/>
          </w:tcPr>
          <w:p w14:paraId="33C2E441" w14:textId="77777777" w:rsidR="00A60F83" w:rsidRPr="00A60F83" w:rsidRDefault="00A60F83" w:rsidP="00A60F83">
            <w:pPr>
              <w:widowControl w:val="0"/>
              <w:ind w:hanging="2"/>
              <w:jc w:val="center"/>
              <w:rPr>
                <w:rFonts w:ascii="Arial" w:eastAsia="Arial" w:hAnsi="Arial" w:cs="Arial"/>
                <w:color w:val="00000A"/>
                <w:sz w:val="16"/>
                <w:szCs w:val="16"/>
              </w:rPr>
            </w:pPr>
            <w:r w:rsidRPr="00A60F83">
              <w:rPr>
                <w:rFonts w:ascii="Arial" w:eastAsia="Arial" w:hAnsi="Arial" w:cs="Arial"/>
                <w:color w:val="00000A"/>
                <w:sz w:val="16"/>
                <w:szCs w:val="16"/>
              </w:rPr>
              <w:t>1</w:t>
            </w:r>
          </w:p>
        </w:tc>
        <w:tc>
          <w:tcPr>
            <w:tcW w:w="1735" w:type="dxa"/>
            <w:tcBorders>
              <w:top w:val="single" w:sz="4" w:space="0" w:color="000000"/>
              <w:left w:val="single" w:sz="4" w:space="0" w:color="000000"/>
              <w:bottom w:val="single" w:sz="4" w:space="0" w:color="000000"/>
              <w:right w:val="single" w:sz="4" w:space="0" w:color="000000"/>
            </w:tcBorders>
            <w:vAlign w:val="center"/>
          </w:tcPr>
          <w:p w14:paraId="56BB5559" w14:textId="77777777" w:rsidR="00A60F83" w:rsidRPr="00A60F83" w:rsidRDefault="00A60F83" w:rsidP="00A60F83">
            <w:pPr>
              <w:widowControl w:val="0"/>
              <w:ind w:hanging="2"/>
              <w:jc w:val="center"/>
              <w:rPr>
                <w:rFonts w:ascii="Arial" w:eastAsia="Arial" w:hAnsi="Arial" w:cs="Arial"/>
                <w:color w:val="00000A"/>
                <w:sz w:val="16"/>
                <w:szCs w:val="16"/>
              </w:rPr>
            </w:pPr>
            <w:r w:rsidRPr="00A60F83">
              <w:rPr>
                <w:rFonts w:ascii="Arial" w:eastAsia="Arial" w:hAnsi="Arial" w:cs="Arial"/>
                <w:color w:val="00000A"/>
                <w:sz w:val="16"/>
                <w:szCs w:val="16"/>
              </w:rPr>
              <w:t>Mensal</w:t>
            </w:r>
          </w:p>
        </w:tc>
      </w:tr>
      <w:tr w:rsidR="00A60F83" w:rsidRPr="00A60F83" w14:paraId="6061F96A" w14:textId="77777777" w:rsidTr="000103B1">
        <w:trPr>
          <w:trHeight w:val="227"/>
        </w:trPr>
        <w:tc>
          <w:tcPr>
            <w:tcW w:w="5029" w:type="dxa"/>
            <w:tcBorders>
              <w:top w:val="single" w:sz="4" w:space="0" w:color="000000"/>
              <w:left w:val="single" w:sz="4" w:space="0" w:color="000000"/>
              <w:bottom w:val="single" w:sz="4" w:space="0" w:color="000000"/>
              <w:right w:val="single" w:sz="4" w:space="0" w:color="000000"/>
            </w:tcBorders>
            <w:vAlign w:val="center"/>
          </w:tcPr>
          <w:p w14:paraId="29B88935" w14:textId="77777777" w:rsidR="00A60F83" w:rsidRPr="00A60F83" w:rsidRDefault="00A60F83" w:rsidP="00A60F83">
            <w:pPr>
              <w:widowControl w:val="0"/>
              <w:ind w:hanging="2"/>
              <w:rPr>
                <w:rFonts w:ascii="Arial" w:eastAsia="Arial" w:hAnsi="Arial" w:cs="Arial"/>
                <w:color w:val="00000A"/>
                <w:sz w:val="16"/>
                <w:szCs w:val="16"/>
              </w:rPr>
            </w:pPr>
            <w:r w:rsidRPr="00A60F83">
              <w:rPr>
                <w:rFonts w:ascii="Arial" w:eastAsia="Arial" w:hAnsi="Arial" w:cs="Arial"/>
                <w:color w:val="00000A"/>
                <w:sz w:val="16"/>
                <w:szCs w:val="16"/>
              </w:rPr>
              <w:t>Detergente multiuso</w:t>
            </w:r>
          </w:p>
        </w:tc>
        <w:tc>
          <w:tcPr>
            <w:tcW w:w="1505" w:type="dxa"/>
            <w:tcBorders>
              <w:top w:val="single" w:sz="4" w:space="0" w:color="000000"/>
              <w:left w:val="single" w:sz="4" w:space="0" w:color="000000"/>
              <w:bottom w:val="single" w:sz="4" w:space="0" w:color="000000"/>
              <w:right w:val="single" w:sz="4" w:space="0" w:color="000000"/>
            </w:tcBorders>
            <w:vAlign w:val="center"/>
          </w:tcPr>
          <w:p w14:paraId="27748934" w14:textId="77777777" w:rsidR="00A60F83" w:rsidRPr="00A60F83" w:rsidRDefault="00A60F83" w:rsidP="00A60F83">
            <w:pPr>
              <w:widowControl w:val="0"/>
              <w:ind w:hanging="2"/>
              <w:jc w:val="center"/>
              <w:rPr>
                <w:rFonts w:ascii="Arial" w:eastAsia="Arial" w:hAnsi="Arial" w:cs="Arial"/>
                <w:color w:val="00000A"/>
                <w:sz w:val="16"/>
                <w:szCs w:val="16"/>
              </w:rPr>
            </w:pPr>
            <w:r w:rsidRPr="00A60F83">
              <w:rPr>
                <w:rFonts w:ascii="Arial" w:eastAsia="Arial" w:hAnsi="Arial" w:cs="Arial"/>
                <w:color w:val="00000A"/>
                <w:sz w:val="16"/>
                <w:szCs w:val="16"/>
              </w:rPr>
              <w:t>5L</w:t>
            </w:r>
          </w:p>
        </w:tc>
        <w:tc>
          <w:tcPr>
            <w:tcW w:w="1231" w:type="dxa"/>
            <w:tcBorders>
              <w:top w:val="single" w:sz="4" w:space="0" w:color="000000"/>
              <w:left w:val="single" w:sz="4" w:space="0" w:color="000000"/>
              <w:bottom w:val="single" w:sz="4" w:space="0" w:color="000000"/>
              <w:right w:val="single" w:sz="4" w:space="0" w:color="000000"/>
            </w:tcBorders>
            <w:vAlign w:val="center"/>
          </w:tcPr>
          <w:p w14:paraId="3CC0464A" w14:textId="77777777" w:rsidR="00A60F83" w:rsidRPr="00A60F83" w:rsidRDefault="00A60F83" w:rsidP="00A60F83">
            <w:pPr>
              <w:widowControl w:val="0"/>
              <w:ind w:hanging="2"/>
              <w:jc w:val="center"/>
              <w:rPr>
                <w:rFonts w:ascii="Arial" w:eastAsia="Arial" w:hAnsi="Arial" w:cs="Arial"/>
                <w:color w:val="00000A"/>
                <w:sz w:val="16"/>
                <w:szCs w:val="16"/>
              </w:rPr>
            </w:pPr>
            <w:r w:rsidRPr="00A60F83">
              <w:rPr>
                <w:rFonts w:ascii="Arial" w:eastAsia="Arial" w:hAnsi="Arial" w:cs="Arial"/>
                <w:color w:val="00000A"/>
                <w:sz w:val="16"/>
                <w:szCs w:val="16"/>
              </w:rPr>
              <w:t>1</w:t>
            </w:r>
          </w:p>
        </w:tc>
        <w:tc>
          <w:tcPr>
            <w:tcW w:w="1735" w:type="dxa"/>
            <w:tcBorders>
              <w:top w:val="single" w:sz="4" w:space="0" w:color="000000"/>
              <w:left w:val="single" w:sz="4" w:space="0" w:color="000000"/>
              <w:bottom w:val="single" w:sz="4" w:space="0" w:color="000000"/>
              <w:right w:val="single" w:sz="4" w:space="0" w:color="000000"/>
            </w:tcBorders>
            <w:vAlign w:val="center"/>
          </w:tcPr>
          <w:p w14:paraId="375559C7" w14:textId="77777777" w:rsidR="00A60F83" w:rsidRPr="00A60F83" w:rsidRDefault="00A60F83" w:rsidP="00A60F83">
            <w:pPr>
              <w:widowControl w:val="0"/>
              <w:ind w:hanging="2"/>
              <w:jc w:val="center"/>
              <w:rPr>
                <w:rFonts w:ascii="Arial" w:eastAsia="Arial" w:hAnsi="Arial" w:cs="Arial"/>
                <w:color w:val="00000A"/>
                <w:sz w:val="16"/>
                <w:szCs w:val="16"/>
              </w:rPr>
            </w:pPr>
            <w:r w:rsidRPr="00A60F83">
              <w:rPr>
                <w:rFonts w:ascii="Arial" w:eastAsia="Arial" w:hAnsi="Arial" w:cs="Arial"/>
                <w:color w:val="00000A"/>
                <w:sz w:val="16"/>
                <w:szCs w:val="16"/>
              </w:rPr>
              <w:t>Mensal</w:t>
            </w:r>
          </w:p>
        </w:tc>
      </w:tr>
      <w:tr w:rsidR="00A60F83" w:rsidRPr="00A60F83" w14:paraId="56E319A8" w14:textId="77777777" w:rsidTr="000103B1">
        <w:trPr>
          <w:trHeight w:val="227"/>
        </w:trPr>
        <w:tc>
          <w:tcPr>
            <w:tcW w:w="5029" w:type="dxa"/>
            <w:tcBorders>
              <w:top w:val="single" w:sz="4" w:space="0" w:color="000000"/>
              <w:left w:val="single" w:sz="4" w:space="0" w:color="000000"/>
              <w:bottom w:val="single" w:sz="4" w:space="0" w:color="000000"/>
              <w:right w:val="single" w:sz="4" w:space="0" w:color="000000"/>
            </w:tcBorders>
            <w:vAlign w:val="center"/>
          </w:tcPr>
          <w:p w14:paraId="29AA3458" w14:textId="77777777" w:rsidR="00A60F83" w:rsidRPr="00A60F83" w:rsidRDefault="00A60F83" w:rsidP="00A60F83">
            <w:pPr>
              <w:widowControl w:val="0"/>
              <w:ind w:hanging="2"/>
              <w:rPr>
                <w:rFonts w:ascii="Arial" w:eastAsia="Arial" w:hAnsi="Arial" w:cs="Arial"/>
                <w:color w:val="00000A"/>
                <w:sz w:val="16"/>
                <w:szCs w:val="16"/>
              </w:rPr>
            </w:pPr>
            <w:r w:rsidRPr="00A60F83">
              <w:rPr>
                <w:rFonts w:ascii="Arial" w:eastAsia="Arial" w:hAnsi="Arial" w:cs="Arial"/>
                <w:color w:val="00000A"/>
                <w:sz w:val="16"/>
                <w:szCs w:val="16"/>
              </w:rPr>
              <w:t>Esponja de aço</w:t>
            </w:r>
          </w:p>
        </w:tc>
        <w:tc>
          <w:tcPr>
            <w:tcW w:w="1505" w:type="dxa"/>
            <w:tcBorders>
              <w:top w:val="single" w:sz="4" w:space="0" w:color="000000"/>
              <w:left w:val="single" w:sz="4" w:space="0" w:color="000000"/>
              <w:bottom w:val="single" w:sz="4" w:space="0" w:color="000000"/>
              <w:right w:val="single" w:sz="4" w:space="0" w:color="000000"/>
            </w:tcBorders>
            <w:vAlign w:val="center"/>
          </w:tcPr>
          <w:p w14:paraId="01A6EFD6" w14:textId="77777777" w:rsidR="00A60F83" w:rsidRPr="00A60F83" w:rsidRDefault="00A60F83" w:rsidP="00A60F83">
            <w:pPr>
              <w:widowControl w:val="0"/>
              <w:ind w:hanging="2"/>
              <w:jc w:val="center"/>
              <w:rPr>
                <w:rFonts w:ascii="Arial" w:eastAsia="Arial" w:hAnsi="Arial" w:cs="Arial"/>
                <w:color w:val="00000A"/>
                <w:sz w:val="16"/>
                <w:szCs w:val="16"/>
              </w:rPr>
            </w:pPr>
            <w:proofErr w:type="spellStart"/>
            <w:proofErr w:type="gramStart"/>
            <w:r w:rsidRPr="00A60F83">
              <w:rPr>
                <w:rFonts w:ascii="Arial" w:eastAsia="Arial" w:hAnsi="Arial" w:cs="Arial"/>
                <w:color w:val="00000A"/>
                <w:sz w:val="16"/>
                <w:szCs w:val="16"/>
              </w:rPr>
              <w:t>pct</w:t>
            </w:r>
            <w:proofErr w:type="spellEnd"/>
            <w:proofErr w:type="gramEnd"/>
            <w:r w:rsidRPr="00A60F83">
              <w:rPr>
                <w:rFonts w:ascii="Arial" w:eastAsia="Arial" w:hAnsi="Arial" w:cs="Arial"/>
                <w:color w:val="00000A"/>
                <w:sz w:val="16"/>
                <w:szCs w:val="16"/>
              </w:rPr>
              <w:t xml:space="preserve"> c/ 8</w:t>
            </w:r>
          </w:p>
        </w:tc>
        <w:tc>
          <w:tcPr>
            <w:tcW w:w="1231" w:type="dxa"/>
            <w:tcBorders>
              <w:top w:val="single" w:sz="4" w:space="0" w:color="000000"/>
              <w:left w:val="single" w:sz="4" w:space="0" w:color="000000"/>
              <w:bottom w:val="single" w:sz="4" w:space="0" w:color="000000"/>
              <w:right w:val="single" w:sz="4" w:space="0" w:color="000000"/>
            </w:tcBorders>
            <w:vAlign w:val="center"/>
          </w:tcPr>
          <w:p w14:paraId="7C4B8C60" w14:textId="77777777" w:rsidR="00A60F83" w:rsidRPr="00A60F83" w:rsidRDefault="00A60F83" w:rsidP="00A60F83">
            <w:pPr>
              <w:widowControl w:val="0"/>
              <w:ind w:hanging="2"/>
              <w:jc w:val="center"/>
              <w:rPr>
                <w:rFonts w:ascii="Arial" w:eastAsia="Arial" w:hAnsi="Arial" w:cs="Arial"/>
                <w:color w:val="00000A"/>
                <w:sz w:val="16"/>
                <w:szCs w:val="16"/>
              </w:rPr>
            </w:pPr>
            <w:r w:rsidRPr="00A60F83">
              <w:rPr>
                <w:rFonts w:ascii="Arial" w:eastAsia="Arial" w:hAnsi="Arial" w:cs="Arial"/>
                <w:color w:val="00000A"/>
                <w:sz w:val="16"/>
                <w:szCs w:val="16"/>
              </w:rPr>
              <w:t>1</w:t>
            </w:r>
          </w:p>
        </w:tc>
        <w:tc>
          <w:tcPr>
            <w:tcW w:w="1735" w:type="dxa"/>
            <w:tcBorders>
              <w:top w:val="single" w:sz="4" w:space="0" w:color="000000"/>
              <w:left w:val="single" w:sz="4" w:space="0" w:color="000000"/>
              <w:bottom w:val="single" w:sz="4" w:space="0" w:color="000000"/>
              <w:right w:val="single" w:sz="4" w:space="0" w:color="000000"/>
            </w:tcBorders>
            <w:vAlign w:val="center"/>
          </w:tcPr>
          <w:p w14:paraId="79554272" w14:textId="77777777" w:rsidR="00A60F83" w:rsidRPr="00A60F83" w:rsidRDefault="00A60F83" w:rsidP="00A60F83">
            <w:pPr>
              <w:widowControl w:val="0"/>
              <w:ind w:hanging="2"/>
              <w:jc w:val="center"/>
              <w:rPr>
                <w:rFonts w:ascii="Arial" w:eastAsia="Arial" w:hAnsi="Arial" w:cs="Arial"/>
                <w:color w:val="00000A"/>
                <w:sz w:val="16"/>
                <w:szCs w:val="16"/>
              </w:rPr>
            </w:pPr>
            <w:r w:rsidRPr="00A60F83">
              <w:rPr>
                <w:rFonts w:ascii="Arial" w:eastAsia="Arial" w:hAnsi="Arial" w:cs="Arial"/>
                <w:color w:val="00000A"/>
                <w:sz w:val="16"/>
                <w:szCs w:val="16"/>
              </w:rPr>
              <w:t>Mensal</w:t>
            </w:r>
          </w:p>
        </w:tc>
      </w:tr>
      <w:tr w:rsidR="00A60F83" w:rsidRPr="00A60F83" w14:paraId="34954F1C" w14:textId="77777777" w:rsidTr="000103B1">
        <w:trPr>
          <w:trHeight w:val="227"/>
        </w:trPr>
        <w:tc>
          <w:tcPr>
            <w:tcW w:w="5029" w:type="dxa"/>
            <w:tcBorders>
              <w:top w:val="single" w:sz="4" w:space="0" w:color="000000"/>
              <w:left w:val="single" w:sz="4" w:space="0" w:color="000000"/>
              <w:bottom w:val="single" w:sz="4" w:space="0" w:color="000000"/>
              <w:right w:val="single" w:sz="4" w:space="0" w:color="000000"/>
            </w:tcBorders>
            <w:vAlign w:val="center"/>
          </w:tcPr>
          <w:p w14:paraId="615C20D0" w14:textId="77777777" w:rsidR="00A60F83" w:rsidRPr="00A60F83" w:rsidRDefault="00A60F83" w:rsidP="00A60F83">
            <w:pPr>
              <w:widowControl w:val="0"/>
              <w:ind w:hanging="2"/>
              <w:rPr>
                <w:rFonts w:ascii="Arial" w:eastAsia="Arial" w:hAnsi="Arial" w:cs="Arial"/>
                <w:color w:val="00000A"/>
                <w:sz w:val="16"/>
                <w:szCs w:val="16"/>
              </w:rPr>
            </w:pPr>
            <w:r w:rsidRPr="00A60F83">
              <w:rPr>
                <w:rFonts w:ascii="Arial" w:eastAsia="Arial" w:hAnsi="Arial" w:cs="Arial"/>
                <w:color w:val="00000A"/>
                <w:sz w:val="16"/>
                <w:szCs w:val="16"/>
              </w:rPr>
              <w:t>Esponja de limpeza dupla face</w:t>
            </w:r>
          </w:p>
        </w:tc>
        <w:tc>
          <w:tcPr>
            <w:tcW w:w="1505" w:type="dxa"/>
            <w:tcBorders>
              <w:top w:val="single" w:sz="4" w:space="0" w:color="000000"/>
              <w:left w:val="single" w:sz="4" w:space="0" w:color="000000"/>
              <w:bottom w:val="single" w:sz="4" w:space="0" w:color="000000"/>
              <w:right w:val="single" w:sz="4" w:space="0" w:color="000000"/>
            </w:tcBorders>
            <w:vAlign w:val="center"/>
          </w:tcPr>
          <w:p w14:paraId="2663C326" w14:textId="77777777" w:rsidR="00A60F83" w:rsidRPr="00A60F83" w:rsidRDefault="00A60F83" w:rsidP="00A60F83">
            <w:pPr>
              <w:widowControl w:val="0"/>
              <w:ind w:hanging="2"/>
              <w:jc w:val="center"/>
              <w:rPr>
                <w:rFonts w:ascii="Arial" w:eastAsia="Arial" w:hAnsi="Arial" w:cs="Arial"/>
                <w:color w:val="00000A"/>
                <w:sz w:val="16"/>
                <w:szCs w:val="16"/>
              </w:rPr>
            </w:pPr>
            <w:proofErr w:type="spellStart"/>
            <w:proofErr w:type="gramStart"/>
            <w:r w:rsidRPr="00A60F83">
              <w:rPr>
                <w:rFonts w:ascii="Arial" w:eastAsia="Arial" w:hAnsi="Arial" w:cs="Arial"/>
                <w:color w:val="00000A"/>
                <w:sz w:val="16"/>
                <w:szCs w:val="16"/>
              </w:rPr>
              <w:t>pct</w:t>
            </w:r>
            <w:proofErr w:type="spellEnd"/>
            <w:proofErr w:type="gramEnd"/>
            <w:r w:rsidRPr="00A60F83">
              <w:rPr>
                <w:rFonts w:ascii="Arial" w:eastAsia="Arial" w:hAnsi="Arial" w:cs="Arial"/>
                <w:color w:val="00000A"/>
                <w:sz w:val="16"/>
                <w:szCs w:val="16"/>
              </w:rPr>
              <w:t xml:space="preserve"> c/ 4</w:t>
            </w:r>
          </w:p>
        </w:tc>
        <w:tc>
          <w:tcPr>
            <w:tcW w:w="1231" w:type="dxa"/>
            <w:tcBorders>
              <w:top w:val="single" w:sz="4" w:space="0" w:color="000000"/>
              <w:left w:val="single" w:sz="4" w:space="0" w:color="000000"/>
              <w:bottom w:val="single" w:sz="4" w:space="0" w:color="000000"/>
              <w:right w:val="single" w:sz="4" w:space="0" w:color="000000"/>
            </w:tcBorders>
            <w:vAlign w:val="center"/>
          </w:tcPr>
          <w:p w14:paraId="5C425EBF" w14:textId="77777777" w:rsidR="00A60F83" w:rsidRPr="00A60F83" w:rsidRDefault="00A60F83" w:rsidP="00A60F83">
            <w:pPr>
              <w:widowControl w:val="0"/>
              <w:ind w:hanging="2"/>
              <w:jc w:val="center"/>
              <w:rPr>
                <w:rFonts w:ascii="Arial" w:eastAsia="Arial" w:hAnsi="Arial" w:cs="Arial"/>
                <w:color w:val="00000A"/>
                <w:sz w:val="16"/>
                <w:szCs w:val="16"/>
              </w:rPr>
            </w:pPr>
            <w:r w:rsidRPr="00A60F83">
              <w:rPr>
                <w:rFonts w:ascii="Arial" w:eastAsia="Arial" w:hAnsi="Arial" w:cs="Arial"/>
                <w:color w:val="00000A"/>
                <w:sz w:val="16"/>
                <w:szCs w:val="16"/>
              </w:rPr>
              <w:t>2</w:t>
            </w:r>
          </w:p>
        </w:tc>
        <w:tc>
          <w:tcPr>
            <w:tcW w:w="1735" w:type="dxa"/>
            <w:tcBorders>
              <w:top w:val="single" w:sz="4" w:space="0" w:color="000000"/>
              <w:left w:val="single" w:sz="4" w:space="0" w:color="000000"/>
              <w:bottom w:val="single" w:sz="4" w:space="0" w:color="000000"/>
              <w:right w:val="single" w:sz="4" w:space="0" w:color="000000"/>
            </w:tcBorders>
            <w:vAlign w:val="center"/>
          </w:tcPr>
          <w:p w14:paraId="7939AC56" w14:textId="77777777" w:rsidR="00A60F83" w:rsidRPr="00A60F83" w:rsidRDefault="00A60F83" w:rsidP="00A60F83">
            <w:pPr>
              <w:widowControl w:val="0"/>
              <w:ind w:hanging="2"/>
              <w:jc w:val="center"/>
              <w:rPr>
                <w:rFonts w:ascii="Arial" w:eastAsia="Arial" w:hAnsi="Arial" w:cs="Arial"/>
                <w:color w:val="00000A"/>
                <w:sz w:val="16"/>
                <w:szCs w:val="16"/>
              </w:rPr>
            </w:pPr>
            <w:r w:rsidRPr="00A60F83">
              <w:rPr>
                <w:rFonts w:ascii="Arial" w:eastAsia="Arial" w:hAnsi="Arial" w:cs="Arial"/>
                <w:color w:val="00000A"/>
                <w:sz w:val="16"/>
                <w:szCs w:val="16"/>
              </w:rPr>
              <w:t>Mensal</w:t>
            </w:r>
          </w:p>
        </w:tc>
      </w:tr>
      <w:tr w:rsidR="00A60F83" w:rsidRPr="00A60F83" w14:paraId="6EC7C72D" w14:textId="77777777" w:rsidTr="000103B1">
        <w:trPr>
          <w:trHeight w:val="227"/>
        </w:trPr>
        <w:tc>
          <w:tcPr>
            <w:tcW w:w="5029" w:type="dxa"/>
            <w:tcBorders>
              <w:top w:val="single" w:sz="4" w:space="0" w:color="000000"/>
              <w:left w:val="single" w:sz="4" w:space="0" w:color="000000"/>
              <w:bottom w:val="single" w:sz="4" w:space="0" w:color="000000"/>
              <w:right w:val="single" w:sz="4" w:space="0" w:color="000000"/>
            </w:tcBorders>
            <w:vAlign w:val="center"/>
          </w:tcPr>
          <w:p w14:paraId="5F08C65A" w14:textId="77777777" w:rsidR="00A60F83" w:rsidRPr="00A60F83" w:rsidRDefault="00A60F83" w:rsidP="00A60F83">
            <w:pPr>
              <w:widowControl w:val="0"/>
              <w:ind w:hanging="2"/>
              <w:rPr>
                <w:rFonts w:ascii="Arial" w:eastAsia="Arial" w:hAnsi="Arial" w:cs="Arial"/>
                <w:color w:val="00000A"/>
                <w:sz w:val="16"/>
                <w:szCs w:val="16"/>
              </w:rPr>
            </w:pPr>
            <w:r w:rsidRPr="00A60F83">
              <w:rPr>
                <w:rFonts w:ascii="Arial" w:eastAsia="Arial" w:hAnsi="Arial" w:cs="Arial"/>
                <w:color w:val="00000A"/>
                <w:sz w:val="16"/>
                <w:szCs w:val="16"/>
              </w:rPr>
              <w:t xml:space="preserve">Papel toalha branco </w:t>
            </w:r>
            <w:proofErr w:type="spellStart"/>
            <w:r w:rsidRPr="00A60F83">
              <w:rPr>
                <w:rFonts w:ascii="Arial" w:eastAsia="Arial" w:hAnsi="Arial" w:cs="Arial"/>
                <w:color w:val="00000A"/>
                <w:sz w:val="16"/>
                <w:szCs w:val="16"/>
              </w:rPr>
              <w:t>interfolhado</w:t>
            </w:r>
            <w:proofErr w:type="spellEnd"/>
          </w:p>
        </w:tc>
        <w:tc>
          <w:tcPr>
            <w:tcW w:w="1505" w:type="dxa"/>
            <w:tcBorders>
              <w:top w:val="single" w:sz="4" w:space="0" w:color="000000"/>
              <w:left w:val="single" w:sz="4" w:space="0" w:color="000000"/>
              <w:bottom w:val="single" w:sz="4" w:space="0" w:color="000000"/>
              <w:right w:val="single" w:sz="4" w:space="0" w:color="000000"/>
            </w:tcBorders>
            <w:vAlign w:val="center"/>
          </w:tcPr>
          <w:p w14:paraId="6EAE5B16" w14:textId="77777777" w:rsidR="00A60F83" w:rsidRPr="00A60F83" w:rsidRDefault="00A60F83" w:rsidP="00A60F83">
            <w:pPr>
              <w:widowControl w:val="0"/>
              <w:ind w:hanging="2"/>
              <w:jc w:val="center"/>
              <w:rPr>
                <w:rFonts w:ascii="Arial" w:eastAsia="Arial" w:hAnsi="Arial" w:cs="Arial"/>
                <w:color w:val="00000A"/>
                <w:sz w:val="16"/>
                <w:szCs w:val="16"/>
              </w:rPr>
            </w:pPr>
            <w:proofErr w:type="spellStart"/>
            <w:proofErr w:type="gramStart"/>
            <w:r w:rsidRPr="00A60F83">
              <w:rPr>
                <w:rFonts w:ascii="Arial" w:eastAsia="Arial" w:hAnsi="Arial" w:cs="Arial"/>
                <w:color w:val="00000A"/>
                <w:sz w:val="16"/>
                <w:szCs w:val="16"/>
              </w:rPr>
              <w:t>pct</w:t>
            </w:r>
            <w:proofErr w:type="spellEnd"/>
            <w:proofErr w:type="gramEnd"/>
            <w:r w:rsidRPr="00A60F83">
              <w:rPr>
                <w:rFonts w:ascii="Arial" w:eastAsia="Arial" w:hAnsi="Arial" w:cs="Arial"/>
                <w:color w:val="00000A"/>
                <w:sz w:val="16"/>
                <w:szCs w:val="16"/>
              </w:rPr>
              <w:t xml:space="preserve"> c/ 1000</w:t>
            </w:r>
          </w:p>
        </w:tc>
        <w:tc>
          <w:tcPr>
            <w:tcW w:w="1231" w:type="dxa"/>
            <w:tcBorders>
              <w:top w:val="single" w:sz="4" w:space="0" w:color="000000"/>
              <w:left w:val="single" w:sz="4" w:space="0" w:color="000000"/>
              <w:bottom w:val="single" w:sz="4" w:space="0" w:color="000000"/>
              <w:right w:val="single" w:sz="4" w:space="0" w:color="000000"/>
            </w:tcBorders>
            <w:vAlign w:val="center"/>
          </w:tcPr>
          <w:p w14:paraId="31E94684" w14:textId="77777777" w:rsidR="00A60F83" w:rsidRPr="00A60F83" w:rsidRDefault="00A60F83" w:rsidP="00A60F83">
            <w:pPr>
              <w:widowControl w:val="0"/>
              <w:ind w:hanging="2"/>
              <w:jc w:val="center"/>
              <w:rPr>
                <w:rFonts w:ascii="Arial" w:eastAsia="Arial" w:hAnsi="Arial" w:cs="Arial"/>
                <w:color w:val="00000A"/>
                <w:sz w:val="16"/>
                <w:szCs w:val="16"/>
              </w:rPr>
            </w:pPr>
            <w:r w:rsidRPr="00A60F83">
              <w:rPr>
                <w:rFonts w:ascii="Arial" w:eastAsia="Arial" w:hAnsi="Arial" w:cs="Arial"/>
                <w:color w:val="00000A"/>
                <w:sz w:val="16"/>
                <w:szCs w:val="16"/>
              </w:rPr>
              <w:t>1</w:t>
            </w:r>
          </w:p>
        </w:tc>
        <w:tc>
          <w:tcPr>
            <w:tcW w:w="1735" w:type="dxa"/>
            <w:tcBorders>
              <w:top w:val="single" w:sz="4" w:space="0" w:color="000000"/>
              <w:left w:val="single" w:sz="4" w:space="0" w:color="000000"/>
              <w:bottom w:val="single" w:sz="4" w:space="0" w:color="000000"/>
              <w:right w:val="single" w:sz="4" w:space="0" w:color="000000"/>
            </w:tcBorders>
            <w:vAlign w:val="center"/>
          </w:tcPr>
          <w:p w14:paraId="5D43029A" w14:textId="77777777" w:rsidR="00A60F83" w:rsidRPr="00A60F83" w:rsidRDefault="00A60F83" w:rsidP="00A60F83">
            <w:pPr>
              <w:widowControl w:val="0"/>
              <w:ind w:hanging="2"/>
              <w:jc w:val="center"/>
              <w:rPr>
                <w:rFonts w:ascii="Arial" w:eastAsia="Arial" w:hAnsi="Arial" w:cs="Arial"/>
                <w:color w:val="00000A"/>
                <w:sz w:val="16"/>
                <w:szCs w:val="16"/>
              </w:rPr>
            </w:pPr>
            <w:r w:rsidRPr="00A60F83">
              <w:rPr>
                <w:rFonts w:ascii="Arial" w:eastAsia="Arial" w:hAnsi="Arial" w:cs="Arial"/>
                <w:color w:val="00000A"/>
                <w:sz w:val="16"/>
                <w:szCs w:val="16"/>
              </w:rPr>
              <w:t>Mensal</w:t>
            </w:r>
          </w:p>
        </w:tc>
      </w:tr>
      <w:tr w:rsidR="00A60F83" w:rsidRPr="00A60F83" w14:paraId="236B844E" w14:textId="77777777" w:rsidTr="000103B1">
        <w:trPr>
          <w:trHeight w:val="227"/>
        </w:trPr>
        <w:tc>
          <w:tcPr>
            <w:tcW w:w="5029" w:type="dxa"/>
            <w:tcBorders>
              <w:top w:val="single" w:sz="4" w:space="0" w:color="000000"/>
              <w:left w:val="single" w:sz="4" w:space="0" w:color="000000"/>
              <w:bottom w:val="single" w:sz="4" w:space="0" w:color="000000"/>
              <w:right w:val="single" w:sz="4" w:space="0" w:color="000000"/>
            </w:tcBorders>
            <w:vAlign w:val="center"/>
          </w:tcPr>
          <w:p w14:paraId="01310582" w14:textId="77777777" w:rsidR="00A60F83" w:rsidRPr="00A60F83" w:rsidRDefault="00A60F83" w:rsidP="00A60F83">
            <w:pPr>
              <w:widowControl w:val="0"/>
              <w:ind w:hanging="2"/>
              <w:rPr>
                <w:rFonts w:ascii="Arial" w:eastAsia="Arial" w:hAnsi="Arial" w:cs="Arial"/>
                <w:color w:val="00000A"/>
                <w:sz w:val="16"/>
                <w:szCs w:val="16"/>
              </w:rPr>
            </w:pPr>
            <w:r w:rsidRPr="00A60F83">
              <w:rPr>
                <w:rFonts w:ascii="Arial" w:eastAsia="Arial" w:hAnsi="Arial" w:cs="Arial"/>
                <w:color w:val="00000A"/>
                <w:sz w:val="16"/>
                <w:szCs w:val="16"/>
              </w:rPr>
              <w:t>Rodo de pia</w:t>
            </w:r>
          </w:p>
        </w:tc>
        <w:tc>
          <w:tcPr>
            <w:tcW w:w="1505" w:type="dxa"/>
            <w:tcBorders>
              <w:top w:val="single" w:sz="4" w:space="0" w:color="000000"/>
              <w:left w:val="single" w:sz="4" w:space="0" w:color="000000"/>
              <w:bottom w:val="single" w:sz="4" w:space="0" w:color="000000"/>
              <w:right w:val="single" w:sz="4" w:space="0" w:color="000000"/>
            </w:tcBorders>
            <w:vAlign w:val="center"/>
          </w:tcPr>
          <w:p w14:paraId="50ACFEF4" w14:textId="77777777" w:rsidR="00A60F83" w:rsidRPr="00A60F83" w:rsidRDefault="00A60F83" w:rsidP="00A60F83">
            <w:pPr>
              <w:widowControl w:val="0"/>
              <w:ind w:hanging="2"/>
              <w:jc w:val="center"/>
              <w:rPr>
                <w:rFonts w:ascii="Arial" w:eastAsia="Arial" w:hAnsi="Arial" w:cs="Arial"/>
                <w:color w:val="00000A"/>
                <w:sz w:val="16"/>
                <w:szCs w:val="16"/>
              </w:rPr>
            </w:pPr>
            <w:proofErr w:type="spellStart"/>
            <w:r w:rsidRPr="00A60F83">
              <w:rPr>
                <w:rFonts w:ascii="Arial" w:eastAsia="Arial" w:hAnsi="Arial" w:cs="Arial"/>
                <w:color w:val="00000A"/>
                <w:sz w:val="16"/>
                <w:szCs w:val="16"/>
              </w:rPr>
              <w:t>Unid</w:t>
            </w:r>
            <w:proofErr w:type="spellEnd"/>
          </w:p>
        </w:tc>
        <w:tc>
          <w:tcPr>
            <w:tcW w:w="1231" w:type="dxa"/>
            <w:tcBorders>
              <w:top w:val="single" w:sz="4" w:space="0" w:color="000000"/>
              <w:left w:val="single" w:sz="4" w:space="0" w:color="000000"/>
              <w:bottom w:val="single" w:sz="4" w:space="0" w:color="000000"/>
              <w:right w:val="single" w:sz="4" w:space="0" w:color="000000"/>
            </w:tcBorders>
            <w:vAlign w:val="center"/>
          </w:tcPr>
          <w:p w14:paraId="17BDAF5C" w14:textId="77777777" w:rsidR="00A60F83" w:rsidRPr="00A60F83" w:rsidRDefault="00A60F83" w:rsidP="00A60F83">
            <w:pPr>
              <w:widowControl w:val="0"/>
              <w:ind w:hanging="2"/>
              <w:jc w:val="center"/>
              <w:rPr>
                <w:rFonts w:ascii="Arial" w:eastAsia="Arial" w:hAnsi="Arial" w:cs="Arial"/>
                <w:color w:val="00000A"/>
                <w:sz w:val="16"/>
                <w:szCs w:val="16"/>
              </w:rPr>
            </w:pPr>
            <w:r w:rsidRPr="00A60F83">
              <w:rPr>
                <w:rFonts w:ascii="Arial" w:eastAsia="Arial" w:hAnsi="Arial" w:cs="Arial"/>
                <w:color w:val="00000A"/>
                <w:sz w:val="16"/>
                <w:szCs w:val="16"/>
              </w:rPr>
              <w:t>2</w:t>
            </w:r>
          </w:p>
        </w:tc>
        <w:tc>
          <w:tcPr>
            <w:tcW w:w="1735" w:type="dxa"/>
            <w:tcBorders>
              <w:top w:val="single" w:sz="4" w:space="0" w:color="000000"/>
              <w:left w:val="single" w:sz="4" w:space="0" w:color="000000"/>
              <w:bottom w:val="single" w:sz="4" w:space="0" w:color="000000"/>
              <w:right w:val="single" w:sz="4" w:space="0" w:color="000000"/>
            </w:tcBorders>
            <w:vAlign w:val="center"/>
          </w:tcPr>
          <w:p w14:paraId="62FD1DC2" w14:textId="77777777" w:rsidR="00A60F83" w:rsidRPr="00A60F83" w:rsidRDefault="00A60F83" w:rsidP="00A60F83">
            <w:pPr>
              <w:widowControl w:val="0"/>
              <w:ind w:hanging="2"/>
              <w:jc w:val="center"/>
              <w:rPr>
                <w:rFonts w:ascii="Arial" w:eastAsia="Arial" w:hAnsi="Arial" w:cs="Arial"/>
                <w:color w:val="00000A"/>
                <w:sz w:val="16"/>
                <w:szCs w:val="16"/>
              </w:rPr>
            </w:pPr>
            <w:r w:rsidRPr="00A60F83">
              <w:rPr>
                <w:rFonts w:ascii="Arial" w:eastAsia="Arial" w:hAnsi="Arial" w:cs="Arial"/>
                <w:color w:val="00000A"/>
                <w:sz w:val="16"/>
                <w:szCs w:val="16"/>
              </w:rPr>
              <w:t>Mensal</w:t>
            </w:r>
          </w:p>
        </w:tc>
      </w:tr>
      <w:tr w:rsidR="00A60F83" w:rsidRPr="00A60F83" w14:paraId="5E37BC2C" w14:textId="77777777" w:rsidTr="000103B1">
        <w:trPr>
          <w:trHeight w:val="227"/>
        </w:trPr>
        <w:tc>
          <w:tcPr>
            <w:tcW w:w="5029" w:type="dxa"/>
            <w:tcBorders>
              <w:top w:val="single" w:sz="4" w:space="0" w:color="000000"/>
              <w:left w:val="single" w:sz="4" w:space="0" w:color="000000"/>
              <w:bottom w:val="single" w:sz="4" w:space="0" w:color="000000"/>
              <w:right w:val="single" w:sz="4" w:space="0" w:color="000000"/>
            </w:tcBorders>
            <w:vAlign w:val="center"/>
          </w:tcPr>
          <w:p w14:paraId="6EBF5C3B" w14:textId="77777777" w:rsidR="00A60F83" w:rsidRPr="00A60F83" w:rsidRDefault="00A60F83" w:rsidP="00A60F83">
            <w:pPr>
              <w:widowControl w:val="0"/>
              <w:ind w:hanging="2"/>
              <w:rPr>
                <w:rFonts w:ascii="Arial" w:eastAsia="Arial" w:hAnsi="Arial" w:cs="Arial"/>
                <w:color w:val="00000A"/>
                <w:sz w:val="16"/>
                <w:szCs w:val="16"/>
              </w:rPr>
            </w:pPr>
            <w:r w:rsidRPr="00A60F83">
              <w:rPr>
                <w:rFonts w:ascii="Arial" w:eastAsia="Arial" w:hAnsi="Arial" w:cs="Arial"/>
                <w:color w:val="00000A"/>
                <w:sz w:val="16"/>
                <w:szCs w:val="16"/>
              </w:rPr>
              <w:t>Rodo de 40cm</w:t>
            </w:r>
          </w:p>
        </w:tc>
        <w:tc>
          <w:tcPr>
            <w:tcW w:w="1505" w:type="dxa"/>
            <w:tcBorders>
              <w:top w:val="single" w:sz="4" w:space="0" w:color="000000"/>
              <w:left w:val="single" w:sz="4" w:space="0" w:color="000000"/>
              <w:bottom w:val="single" w:sz="4" w:space="0" w:color="000000"/>
              <w:right w:val="single" w:sz="4" w:space="0" w:color="000000"/>
            </w:tcBorders>
            <w:vAlign w:val="center"/>
          </w:tcPr>
          <w:p w14:paraId="3E42309B" w14:textId="77777777" w:rsidR="00A60F83" w:rsidRPr="00A60F83" w:rsidRDefault="00A60F83" w:rsidP="00A60F83">
            <w:pPr>
              <w:widowControl w:val="0"/>
              <w:ind w:hanging="2"/>
              <w:jc w:val="center"/>
              <w:rPr>
                <w:rFonts w:ascii="Arial" w:eastAsia="Arial" w:hAnsi="Arial" w:cs="Arial"/>
                <w:color w:val="00000A"/>
                <w:sz w:val="16"/>
                <w:szCs w:val="16"/>
              </w:rPr>
            </w:pPr>
            <w:proofErr w:type="spellStart"/>
            <w:r w:rsidRPr="00A60F83">
              <w:rPr>
                <w:rFonts w:ascii="Arial" w:eastAsia="Arial" w:hAnsi="Arial" w:cs="Arial"/>
                <w:color w:val="00000A"/>
                <w:sz w:val="16"/>
                <w:szCs w:val="16"/>
              </w:rPr>
              <w:t>Unid</w:t>
            </w:r>
            <w:proofErr w:type="spellEnd"/>
          </w:p>
        </w:tc>
        <w:tc>
          <w:tcPr>
            <w:tcW w:w="1231" w:type="dxa"/>
            <w:tcBorders>
              <w:top w:val="single" w:sz="4" w:space="0" w:color="000000"/>
              <w:left w:val="single" w:sz="4" w:space="0" w:color="000000"/>
              <w:bottom w:val="single" w:sz="4" w:space="0" w:color="000000"/>
              <w:right w:val="single" w:sz="4" w:space="0" w:color="000000"/>
            </w:tcBorders>
            <w:vAlign w:val="center"/>
          </w:tcPr>
          <w:p w14:paraId="0C4F76D0" w14:textId="77777777" w:rsidR="00A60F83" w:rsidRPr="00A60F83" w:rsidRDefault="00A60F83" w:rsidP="00A60F83">
            <w:pPr>
              <w:widowControl w:val="0"/>
              <w:ind w:hanging="2"/>
              <w:jc w:val="center"/>
              <w:rPr>
                <w:rFonts w:ascii="Arial" w:eastAsia="Arial" w:hAnsi="Arial" w:cs="Arial"/>
                <w:color w:val="00000A"/>
                <w:sz w:val="16"/>
                <w:szCs w:val="16"/>
              </w:rPr>
            </w:pPr>
            <w:r w:rsidRPr="00A60F83">
              <w:rPr>
                <w:rFonts w:ascii="Arial" w:eastAsia="Arial" w:hAnsi="Arial" w:cs="Arial"/>
                <w:color w:val="00000A"/>
                <w:sz w:val="16"/>
                <w:szCs w:val="16"/>
              </w:rPr>
              <w:t>1</w:t>
            </w:r>
          </w:p>
        </w:tc>
        <w:tc>
          <w:tcPr>
            <w:tcW w:w="1735" w:type="dxa"/>
            <w:tcBorders>
              <w:top w:val="single" w:sz="4" w:space="0" w:color="000000"/>
              <w:left w:val="single" w:sz="4" w:space="0" w:color="000000"/>
              <w:bottom w:val="single" w:sz="4" w:space="0" w:color="000000"/>
              <w:right w:val="single" w:sz="4" w:space="0" w:color="000000"/>
            </w:tcBorders>
            <w:vAlign w:val="center"/>
          </w:tcPr>
          <w:p w14:paraId="5F8DCE7F" w14:textId="77777777" w:rsidR="00A60F83" w:rsidRPr="00A60F83" w:rsidRDefault="00A60F83" w:rsidP="00A60F83">
            <w:pPr>
              <w:widowControl w:val="0"/>
              <w:ind w:hanging="2"/>
              <w:jc w:val="center"/>
              <w:rPr>
                <w:rFonts w:ascii="Arial" w:eastAsia="Arial" w:hAnsi="Arial" w:cs="Arial"/>
                <w:color w:val="00000A"/>
                <w:sz w:val="16"/>
                <w:szCs w:val="16"/>
              </w:rPr>
            </w:pPr>
            <w:r w:rsidRPr="00A60F83">
              <w:rPr>
                <w:rFonts w:ascii="Arial" w:eastAsia="Arial" w:hAnsi="Arial" w:cs="Arial"/>
                <w:color w:val="00000A"/>
                <w:sz w:val="16"/>
                <w:szCs w:val="16"/>
              </w:rPr>
              <w:t>Mensal</w:t>
            </w:r>
          </w:p>
        </w:tc>
      </w:tr>
      <w:tr w:rsidR="00A60F83" w:rsidRPr="00A60F83" w14:paraId="5E578236" w14:textId="77777777" w:rsidTr="000103B1">
        <w:trPr>
          <w:trHeight w:val="227"/>
        </w:trPr>
        <w:tc>
          <w:tcPr>
            <w:tcW w:w="5029" w:type="dxa"/>
            <w:tcBorders>
              <w:top w:val="single" w:sz="4" w:space="0" w:color="000000"/>
              <w:left w:val="single" w:sz="4" w:space="0" w:color="000000"/>
              <w:bottom w:val="single" w:sz="4" w:space="0" w:color="000000"/>
              <w:right w:val="single" w:sz="4" w:space="0" w:color="000000"/>
            </w:tcBorders>
            <w:vAlign w:val="center"/>
          </w:tcPr>
          <w:p w14:paraId="1B3ABC41" w14:textId="77777777" w:rsidR="00A60F83" w:rsidRPr="00A60F83" w:rsidRDefault="00A60F83" w:rsidP="00A60F83">
            <w:pPr>
              <w:widowControl w:val="0"/>
              <w:ind w:hanging="2"/>
              <w:rPr>
                <w:rFonts w:ascii="Arial" w:eastAsia="Arial" w:hAnsi="Arial" w:cs="Arial"/>
                <w:color w:val="00000A"/>
                <w:sz w:val="16"/>
                <w:szCs w:val="16"/>
              </w:rPr>
            </w:pPr>
            <w:r w:rsidRPr="00A60F83">
              <w:rPr>
                <w:rFonts w:ascii="Arial" w:eastAsia="Arial" w:hAnsi="Arial" w:cs="Arial"/>
                <w:color w:val="00000A"/>
                <w:sz w:val="16"/>
                <w:szCs w:val="16"/>
              </w:rPr>
              <w:t>Rolo de pano multiuso</w:t>
            </w:r>
          </w:p>
        </w:tc>
        <w:tc>
          <w:tcPr>
            <w:tcW w:w="1505" w:type="dxa"/>
            <w:tcBorders>
              <w:top w:val="single" w:sz="4" w:space="0" w:color="000000"/>
              <w:left w:val="single" w:sz="4" w:space="0" w:color="000000"/>
              <w:bottom w:val="single" w:sz="4" w:space="0" w:color="000000"/>
              <w:right w:val="single" w:sz="4" w:space="0" w:color="000000"/>
            </w:tcBorders>
            <w:vAlign w:val="center"/>
          </w:tcPr>
          <w:p w14:paraId="3754BC0A" w14:textId="77777777" w:rsidR="00A60F83" w:rsidRPr="00A60F83" w:rsidRDefault="00A60F83" w:rsidP="00A60F83">
            <w:pPr>
              <w:widowControl w:val="0"/>
              <w:ind w:hanging="2"/>
              <w:jc w:val="center"/>
              <w:rPr>
                <w:rFonts w:ascii="Arial" w:eastAsia="Arial" w:hAnsi="Arial" w:cs="Arial"/>
                <w:color w:val="00000A"/>
                <w:sz w:val="16"/>
                <w:szCs w:val="16"/>
              </w:rPr>
            </w:pPr>
            <w:r w:rsidRPr="00A60F83">
              <w:rPr>
                <w:rFonts w:ascii="Arial" w:eastAsia="Arial" w:hAnsi="Arial" w:cs="Arial"/>
                <w:color w:val="00000A"/>
                <w:sz w:val="16"/>
                <w:szCs w:val="16"/>
              </w:rPr>
              <w:t>Rolo 30 metros</w:t>
            </w:r>
          </w:p>
        </w:tc>
        <w:tc>
          <w:tcPr>
            <w:tcW w:w="1231" w:type="dxa"/>
            <w:tcBorders>
              <w:top w:val="single" w:sz="4" w:space="0" w:color="000000"/>
              <w:left w:val="single" w:sz="4" w:space="0" w:color="000000"/>
              <w:bottom w:val="single" w:sz="4" w:space="0" w:color="000000"/>
              <w:right w:val="single" w:sz="4" w:space="0" w:color="000000"/>
            </w:tcBorders>
            <w:vAlign w:val="center"/>
          </w:tcPr>
          <w:p w14:paraId="48BEAED6" w14:textId="77777777" w:rsidR="00A60F83" w:rsidRPr="00A60F83" w:rsidRDefault="00A60F83" w:rsidP="00A60F83">
            <w:pPr>
              <w:widowControl w:val="0"/>
              <w:ind w:hanging="2"/>
              <w:jc w:val="center"/>
              <w:rPr>
                <w:rFonts w:ascii="Arial" w:eastAsia="Arial" w:hAnsi="Arial" w:cs="Arial"/>
                <w:color w:val="00000A"/>
                <w:sz w:val="16"/>
                <w:szCs w:val="16"/>
              </w:rPr>
            </w:pPr>
            <w:r w:rsidRPr="00A60F83">
              <w:rPr>
                <w:rFonts w:ascii="Arial" w:eastAsia="Arial" w:hAnsi="Arial" w:cs="Arial"/>
                <w:color w:val="00000A"/>
                <w:sz w:val="16"/>
                <w:szCs w:val="16"/>
              </w:rPr>
              <w:t>1</w:t>
            </w:r>
          </w:p>
        </w:tc>
        <w:tc>
          <w:tcPr>
            <w:tcW w:w="1735" w:type="dxa"/>
            <w:tcBorders>
              <w:top w:val="single" w:sz="4" w:space="0" w:color="000000"/>
              <w:left w:val="single" w:sz="4" w:space="0" w:color="000000"/>
              <w:bottom w:val="single" w:sz="4" w:space="0" w:color="000000"/>
              <w:right w:val="single" w:sz="4" w:space="0" w:color="000000"/>
            </w:tcBorders>
            <w:vAlign w:val="center"/>
          </w:tcPr>
          <w:p w14:paraId="56463476" w14:textId="77777777" w:rsidR="00A60F83" w:rsidRPr="00A60F83" w:rsidRDefault="00A60F83" w:rsidP="00A60F83">
            <w:pPr>
              <w:widowControl w:val="0"/>
              <w:ind w:hanging="2"/>
              <w:jc w:val="center"/>
              <w:rPr>
                <w:rFonts w:ascii="Arial" w:eastAsia="Arial" w:hAnsi="Arial" w:cs="Arial"/>
                <w:color w:val="00000A"/>
                <w:sz w:val="16"/>
                <w:szCs w:val="16"/>
              </w:rPr>
            </w:pPr>
            <w:r w:rsidRPr="00A60F83">
              <w:rPr>
                <w:rFonts w:ascii="Arial" w:eastAsia="Arial" w:hAnsi="Arial" w:cs="Arial"/>
                <w:color w:val="00000A"/>
                <w:sz w:val="16"/>
                <w:szCs w:val="16"/>
              </w:rPr>
              <w:t>Mensal</w:t>
            </w:r>
          </w:p>
        </w:tc>
      </w:tr>
      <w:tr w:rsidR="00A60F83" w:rsidRPr="00A60F83" w14:paraId="6ACB86B8" w14:textId="77777777" w:rsidTr="000103B1">
        <w:trPr>
          <w:trHeight w:val="227"/>
        </w:trPr>
        <w:tc>
          <w:tcPr>
            <w:tcW w:w="5029" w:type="dxa"/>
            <w:tcBorders>
              <w:top w:val="single" w:sz="4" w:space="0" w:color="000000"/>
              <w:left w:val="single" w:sz="4" w:space="0" w:color="000000"/>
              <w:bottom w:val="single" w:sz="4" w:space="0" w:color="000000"/>
              <w:right w:val="single" w:sz="4" w:space="0" w:color="000000"/>
            </w:tcBorders>
            <w:vAlign w:val="center"/>
          </w:tcPr>
          <w:p w14:paraId="5E2B284F" w14:textId="77777777" w:rsidR="00A60F83" w:rsidRPr="00A60F83" w:rsidRDefault="00A60F83" w:rsidP="00A60F83">
            <w:pPr>
              <w:widowControl w:val="0"/>
              <w:ind w:hanging="2"/>
              <w:rPr>
                <w:rFonts w:ascii="Arial" w:eastAsia="Arial" w:hAnsi="Arial" w:cs="Arial"/>
                <w:color w:val="00000A"/>
                <w:sz w:val="16"/>
                <w:szCs w:val="16"/>
              </w:rPr>
            </w:pPr>
            <w:r w:rsidRPr="00A60F83">
              <w:rPr>
                <w:rFonts w:ascii="Arial" w:eastAsia="Arial" w:hAnsi="Arial" w:cs="Arial"/>
                <w:color w:val="00000A"/>
                <w:sz w:val="16"/>
                <w:szCs w:val="16"/>
              </w:rPr>
              <w:t>Rodo de 40cm c/ cabo</w:t>
            </w:r>
          </w:p>
        </w:tc>
        <w:tc>
          <w:tcPr>
            <w:tcW w:w="1505" w:type="dxa"/>
            <w:tcBorders>
              <w:top w:val="single" w:sz="4" w:space="0" w:color="000000"/>
              <w:left w:val="single" w:sz="4" w:space="0" w:color="000000"/>
              <w:bottom w:val="single" w:sz="4" w:space="0" w:color="000000"/>
              <w:right w:val="single" w:sz="4" w:space="0" w:color="000000"/>
            </w:tcBorders>
            <w:vAlign w:val="center"/>
          </w:tcPr>
          <w:p w14:paraId="38B63E9C" w14:textId="77777777" w:rsidR="00A60F83" w:rsidRPr="00A60F83" w:rsidRDefault="00A60F83" w:rsidP="00A60F83">
            <w:pPr>
              <w:widowControl w:val="0"/>
              <w:ind w:hanging="2"/>
              <w:jc w:val="center"/>
              <w:rPr>
                <w:rFonts w:ascii="Arial" w:eastAsia="Arial" w:hAnsi="Arial" w:cs="Arial"/>
                <w:color w:val="00000A"/>
                <w:sz w:val="16"/>
                <w:szCs w:val="16"/>
              </w:rPr>
            </w:pPr>
            <w:proofErr w:type="spellStart"/>
            <w:proofErr w:type="gramStart"/>
            <w:r w:rsidRPr="00A60F83">
              <w:rPr>
                <w:rFonts w:ascii="Arial" w:eastAsia="Arial" w:hAnsi="Arial" w:cs="Arial"/>
                <w:color w:val="00000A"/>
                <w:sz w:val="16"/>
                <w:szCs w:val="16"/>
              </w:rPr>
              <w:t>und</w:t>
            </w:r>
            <w:proofErr w:type="spellEnd"/>
            <w:proofErr w:type="gramEnd"/>
          </w:p>
        </w:tc>
        <w:tc>
          <w:tcPr>
            <w:tcW w:w="1231" w:type="dxa"/>
            <w:tcBorders>
              <w:top w:val="single" w:sz="4" w:space="0" w:color="000000"/>
              <w:left w:val="single" w:sz="4" w:space="0" w:color="000000"/>
              <w:bottom w:val="single" w:sz="4" w:space="0" w:color="000000"/>
              <w:right w:val="single" w:sz="4" w:space="0" w:color="000000"/>
            </w:tcBorders>
            <w:vAlign w:val="center"/>
          </w:tcPr>
          <w:p w14:paraId="428CAD54" w14:textId="77777777" w:rsidR="00A60F83" w:rsidRPr="00A60F83" w:rsidRDefault="00A60F83" w:rsidP="00A60F83">
            <w:pPr>
              <w:widowControl w:val="0"/>
              <w:ind w:hanging="2"/>
              <w:jc w:val="center"/>
              <w:rPr>
                <w:rFonts w:ascii="Arial" w:eastAsia="Arial" w:hAnsi="Arial" w:cs="Arial"/>
                <w:color w:val="00000A"/>
                <w:sz w:val="16"/>
                <w:szCs w:val="16"/>
              </w:rPr>
            </w:pPr>
            <w:r w:rsidRPr="00A60F83">
              <w:rPr>
                <w:rFonts w:ascii="Arial" w:eastAsia="Arial" w:hAnsi="Arial" w:cs="Arial"/>
                <w:color w:val="00000A"/>
                <w:sz w:val="16"/>
                <w:szCs w:val="16"/>
              </w:rPr>
              <w:t>1</w:t>
            </w:r>
          </w:p>
        </w:tc>
        <w:tc>
          <w:tcPr>
            <w:tcW w:w="1735" w:type="dxa"/>
            <w:tcBorders>
              <w:top w:val="single" w:sz="4" w:space="0" w:color="000000"/>
              <w:left w:val="single" w:sz="4" w:space="0" w:color="000000"/>
              <w:bottom w:val="single" w:sz="4" w:space="0" w:color="000000"/>
              <w:right w:val="single" w:sz="4" w:space="0" w:color="000000"/>
            </w:tcBorders>
            <w:vAlign w:val="center"/>
          </w:tcPr>
          <w:p w14:paraId="29E2545F" w14:textId="77777777" w:rsidR="00A60F83" w:rsidRPr="00A60F83" w:rsidRDefault="00A60F83" w:rsidP="00A60F83">
            <w:pPr>
              <w:widowControl w:val="0"/>
              <w:ind w:hanging="2"/>
              <w:jc w:val="center"/>
              <w:rPr>
                <w:rFonts w:ascii="Arial" w:eastAsia="Arial" w:hAnsi="Arial" w:cs="Arial"/>
                <w:color w:val="00000A"/>
                <w:sz w:val="16"/>
                <w:szCs w:val="16"/>
              </w:rPr>
            </w:pPr>
            <w:r w:rsidRPr="00A60F83">
              <w:rPr>
                <w:rFonts w:ascii="Arial" w:eastAsia="Arial" w:hAnsi="Arial" w:cs="Arial"/>
                <w:color w:val="00000A"/>
                <w:sz w:val="16"/>
                <w:szCs w:val="16"/>
              </w:rPr>
              <w:t>Semestral</w:t>
            </w:r>
          </w:p>
        </w:tc>
      </w:tr>
      <w:tr w:rsidR="00A60F83" w:rsidRPr="00A60F83" w14:paraId="6BB778D6" w14:textId="77777777" w:rsidTr="000103B1">
        <w:trPr>
          <w:trHeight w:val="227"/>
        </w:trPr>
        <w:tc>
          <w:tcPr>
            <w:tcW w:w="5029" w:type="dxa"/>
            <w:tcBorders>
              <w:top w:val="single" w:sz="4" w:space="0" w:color="000000"/>
              <w:left w:val="single" w:sz="4" w:space="0" w:color="000000"/>
              <w:bottom w:val="single" w:sz="4" w:space="0" w:color="000000"/>
              <w:right w:val="single" w:sz="4" w:space="0" w:color="000000"/>
            </w:tcBorders>
            <w:vAlign w:val="center"/>
          </w:tcPr>
          <w:p w14:paraId="1CFC2241" w14:textId="77777777" w:rsidR="00A60F83" w:rsidRPr="00A60F83" w:rsidRDefault="00A60F83" w:rsidP="00A60F83">
            <w:pPr>
              <w:widowControl w:val="0"/>
              <w:ind w:hanging="2"/>
              <w:rPr>
                <w:rFonts w:ascii="Arial" w:eastAsia="Arial" w:hAnsi="Arial" w:cs="Arial"/>
                <w:color w:val="00000A"/>
                <w:sz w:val="16"/>
                <w:szCs w:val="16"/>
              </w:rPr>
            </w:pPr>
            <w:r w:rsidRPr="00A60F83">
              <w:rPr>
                <w:rFonts w:ascii="Arial" w:eastAsia="Arial" w:hAnsi="Arial" w:cs="Arial"/>
                <w:color w:val="00000A"/>
                <w:sz w:val="16"/>
                <w:szCs w:val="16"/>
              </w:rPr>
              <w:t>Vassoura de 40cm c/ cabo</w:t>
            </w:r>
          </w:p>
        </w:tc>
        <w:tc>
          <w:tcPr>
            <w:tcW w:w="1505" w:type="dxa"/>
            <w:tcBorders>
              <w:top w:val="single" w:sz="4" w:space="0" w:color="000000"/>
              <w:left w:val="single" w:sz="4" w:space="0" w:color="000000"/>
              <w:bottom w:val="single" w:sz="4" w:space="0" w:color="000000"/>
              <w:right w:val="single" w:sz="4" w:space="0" w:color="000000"/>
            </w:tcBorders>
            <w:vAlign w:val="center"/>
          </w:tcPr>
          <w:p w14:paraId="0FBAD030" w14:textId="77777777" w:rsidR="00A60F83" w:rsidRPr="00A60F83" w:rsidRDefault="00A60F83" w:rsidP="00A60F83">
            <w:pPr>
              <w:widowControl w:val="0"/>
              <w:ind w:hanging="2"/>
              <w:jc w:val="center"/>
              <w:rPr>
                <w:rFonts w:ascii="Arial" w:eastAsia="Arial" w:hAnsi="Arial" w:cs="Arial"/>
                <w:color w:val="00000A"/>
                <w:sz w:val="16"/>
                <w:szCs w:val="16"/>
              </w:rPr>
            </w:pPr>
            <w:proofErr w:type="spellStart"/>
            <w:proofErr w:type="gramStart"/>
            <w:r w:rsidRPr="00A60F83">
              <w:rPr>
                <w:rFonts w:ascii="Arial" w:eastAsia="Arial" w:hAnsi="Arial" w:cs="Arial"/>
                <w:color w:val="00000A"/>
                <w:sz w:val="16"/>
                <w:szCs w:val="16"/>
              </w:rPr>
              <w:t>und</w:t>
            </w:r>
            <w:proofErr w:type="spellEnd"/>
            <w:proofErr w:type="gramEnd"/>
          </w:p>
        </w:tc>
        <w:tc>
          <w:tcPr>
            <w:tcW w:w="1231" w:type="dxa"/>
            <w:tcBorders>
              <w:top w:val="single" w:sz="4" w:space="0" w:color="000000"/>
              <w:left w:val="single" w:sz="4" w:space="0" w:color="000000"/>
              <w:bottom w:val="single" w:sz="4" w:space="0" w:color="000000"/>
              <w:right w:val="single" w:sz="4" w:space="0" w:color="000000"/>
            </w:tcBorders>
            <w:vAlign w:val="center"/>
          </w:tcPr>
          <w:p w14:paraId="0CD17A3D" w14:textId="77777777" w:rsidR="00A60F83" w:rsidRPr="00A60F83" w:rsidRDefault="00A60F83" w:rsidP="00A60F83">
            <w:pPr>
              <w:widowControl w:val="0"/>
              <w:ind w:hanging="2"/>
              <w:jc w:val="center"/>
              <w:rPr>
                <w:rFonts w:ascii="Arial" w:eastAsia="Arial" w:hAnsi="Arial" w:cs="Arial"/>
                <w:color w:val="00000A"/>
                <w:sz w:val="16"/>
                <w:szCs w:val="16"/>
              </w:rPr>
            </w:pPr>
            <w:r w:rsidRPr="00A60F83">
              <w:rPr>
                <w:rFonts w:ascii="Arial" w:eastAsia="Arial" w:hAnsi="Arial" w:cs="Arial"/>
                <w:color w:val="00000A"/>
                <w:sz w:val="16"/>
                <w:szCs w:val="16"/>
              </w:rPr>
              <w:t>1</w:t>
            </w:r>
          </w:p>
        </w:tc>
        <w:tc>
          <w:tcPr>
            <w:tcW w:w="1735" w:type="dxa"/>
            <w:tcBorders>
              <w:top w:val="single" w:sz="4" w:space="0" w:color="000000"/>
              <w:left w:val="single" w:sz="4" w:space="0" w:color="000000"/>
              <w:bottom w:val="single" w:sz="4" w:space="0" w:color="000000"/>
              <w:right w:val="single" w:sz="4" w:space="0" w:color="000000"/>
            </w:tcBorders>
            <w:vAlign w:val="center"/>
          </w:tcPr>
          <w:p w14:paraId="5B4B1D7F" w14:textId="77777777" w:rsidR="00A60F83" w:rsidRPr="00A60F83" w:rsidRDefault="00A60F83" w:rsidP="00A60F83">
            <w:pPr>
              <w:widowControl w:val="0"/>
              <w:ind w:hanging="2"/>
              <w:jc w:val="center"/>
              <w:rPr>
                <w:rFonts w:ascii="Arial" w:eastAsia="Arial" w:hAnsi="Arial" w:cs="Arial"/>
                <w:color w:val="00000A"/>
                <w:sz w:val="16"/>
                <w:szCs w:val="16"/>
              </w:rPr>
            </w:pPr>
            <w:r w:rsidRPr="00A60F83">
              <w:rPr>
                <w:rFonts w:ascii="Arial" w:eastAsia="Arial" w:hAnsi="Arial" w:cs="Arial"/>
                <w:color w:val="00000A"/>
                <w:sz w:val="16"/>
                <w:szCs w:val="16"/>
              </w:rPr>
              <w:t>Semestral</w:t>
            </w:r>
          </w:p>
        </w:tc>
      </w:tr>
      <w:tr w:rsidR="00A60F83" w:rsidRPr="00A60F83" w14:paraId="3C1EAA3D" w14:textId="77777777" w:rsidTr="000103B1">
        <w:trPr>
          <w:trHeight w:val="227"/>
        </w:trPr>
        <w:tc>
          <w:tcPr>
            <w:tcW w:w="5029" w:type="dxa"/>
            <w:tcBorders>
              <w:top w:val="single" w:sz="4" w:space="0" w:color="000000"/>
              <w:left w:val="single" w:sz="4" w:space="0" w:color="000000"/>
              <w:bottom w:val="single" w:sz="4" w:space="0" w:color="000000"/>
              <w:right w:val="single" w:sz="4" w:space="0" w:color="000000"/>
            </w:tcBorders>
            <w:vAlign w:val="center"/>
          </w:tcPr>
          <w:p w14:paraId="78A39290" w14:textId="77777777" w:rsidR="00A60F83" w:rsidRPr="00A60F83" w:rsidRDefault="00A60F83" w:rsidP="00A60F83">
            <w:pPr>
              <w:widowControl w:val="0"/>
              <w:ind w:hanging="2"/>
              <w:rPr>
                <w:rFonts w:ascii="Arial" w:eastAsia="Arial" w:hAnsi="Arial" w:cs="Arial"/>
                <w:sz w:val="16"/>
                <w:szCs w:val="16"/>
              </w:rPr>
            </w:pPr>
            <w:r w:rsidRPr="00A60F83">
              <w:rPr>
                <w:rFonts w:ascii="Arial" w:eastAsia="Arial" w:hAnsi="Arial" w:cs="Arial"/>
                <w:color w:val="00000A"/>
                <w:sz w:val="16"/>
                <w:szCs w:val="16"/>
              </w:rPr>
              <w:t>Balde material resistente – 20 Litros</w:t>
            </w:r>
          </w:p>
        </w:tc>
        <w:tc>
          <w:tcPr>
            <w:tcW w:w="1505" w:type="dxa"/>
            <w:tcBorders>
              <w:top w:val="single" w:sz="4" w:space="0" w:color="000000"/>
              <w:left w:val="single" w:sz="4" w:space="0" w:color="000000"/>
              <w:bottom w:val="single" w:sz="4" w:space="0" w:color="000000"/>
              <w:right w:val="single" w:sz="4" w:space="0" w:color="000000"/>
            </w:tcBorders>
            <w:vAlign w:val="center"/>
          </w:tcPr>
          <w:p w14:paraId="363AA303" w14:textId="77777777" w:rsidR="00A60F83" w:rsidRPr="00A60F83" w:rsidRDefault="00A60F83" w:rsidP="00A60F83">
            <w:pPr>
              <w:widowControl w:val="0"/>
              <w:ind w:hanging="2"/>
              <w:jc w:val="center"/>
              <w:rPr>
                <w:rFonts w:ascii="Arial" w:eastAsia="Arial" w:hAnsi="Arial" w:cs="Arial"/>
                <w:sz w:val="16"/>
                <w:szCs w:val="16"/>
              </w:rPr>
            </w:pPr>
            <w:proofErr w:type="spellStart"/>
            <w:r w:rsidRPr="00A60F83">
              <w:rPr>
                <w:rFonts w:ascii="Arial" w:eastAsia="Arial" w:hAnsi="Arial" w:cs="Arial"/>
                <w:color w:val="00000A"/>
                <w:sz w:val="16"/>
                <w:szCs w:val="16"/>
              </w:rPr>
              <w:t>Unid</w:t>
            </w:r>
            <w:proofErr w:type="spellEnd"/>
          </w:p>
        </w:tc>
        <w:tc>
          <w:tcPr>
            <w:tcW w:w="1231" w:type="dxa"/>
            <w:tcBorders>
              <w:top w:val="single" w:sz="4" w:space="0" w:color="000000"/>
              <w:left w:val="single" w:sz="4" w:space="0" w:color="000000"/>
              <w:bottom w:val="single" w:sz="4" w:space="0" w:color="000000"/>
              <w:right w:val="single" w:sz="4" w:space="0" w:color="000000"/>
            </w:tcBorders>
            <w:vAlign w:val="center"/>
          </w:tcPr>
          <w:p w14:paraId="028C77F2" w14:textId="77777777" w:rsidR="00A60F83" w:rsidRPr="00A60F83" w:rsidRDefault="00A60F83" w:rsidP="00A60F83">
            <w:pPr>
              <w:widowControl w:val="0"/>
              <w:ind w:hanging="2"/>
              <w:jc w:val="center"/>
              <w:rPr>
                <w:rFonts w:ascii="Arial" w:eastAsia="Arial" w:hAnsi="Arial" w:cs="Arial"/>
                <w:sz w:val="16"/>
                <w:szCs w:val="16"/>
              </w:rPr>
            </w:pPr>
            <w:r w:rsidRPr="00A60F83">
              <w:rPr>
                <w:rFonts w:ascii="Arial" w:eastAsia="Arial" w:hAnsi="Arial" w:cs="Arial"/>
                <w:color w:val="00000A"/>
                <w:sz w:val="16"/>
                <w:szCs w:val="16"/>
              </w:rPr>
              <w:t>4</w:t>
            </w:r>
          </w:p>
        </w:tc>
        <w:tc>
          <w:tcPr>
            <w:tcW w:w="1735" w:type="dxa"/>
            <w:tcBorders>
              <w:top w:val="single" w:sz="4" w:space="0" w:color="000000"/>
              <w:left w:val="single" w:sz="4" w:space="0" w:color="000000"/>
              <w:bottom w:val="single" w:sz="4" w:space="0" w:color="000000"/>
              <w:right w:val="single" w:sz="4" w:space="0" w:color="000000"/>
            </w:tcBorders>
            <w:vAlign w:val="center"/>
          </w:tcPr>
          <w:p w14:paraId="61E227D3" w14:textId="77777777" w:rsidR="00A60F83" w:rsidRPr="00A60F83" w:rsidRDefault="00A60F83" w:rsidP="00A60F83">
            <w:pPr>
              <w:widowControl w:val="0"/>
              <w:ind w:hanging="2"/>
              <w:jc w:val="center"/>
              <w:rPr>
                <w:rFonts w:ascii="Arial" w:eastAsia="Arial" w:hAnsi="Arial" w:cs="Arial"/>
                <w:color w:val="00000A"/>
                <w:sz w:val="16"/>
                <w:szCs w:val="16"/>
              </w:rPr>
            </w:pPr>
            <w:r w:rsidRPr="00A60F83">
              <w:rPr>
                <w:rFonts w:ascii="Arial" w:eastAsia="Arial" w:hAnsi="Arial" w:cs="Arial"/>
                <w:color w:val="00000A"/>
                <w:sz w:val="16"/>
                <w:szCs w:val="16"/>
              </w:rPr>
              <w:t>Semestral</w:t>
            </w:r>
          </w:p>
        </w:tc>
      </w:tr>
      <w:tr w:rsidR="00A60F83" w:rsidRPr="00A60F83" w14:paraId="66D0784C" w14:textId="77777777" w:rsidTr="000103B1">
        <w:trPr>
          <w:trHeight w:val="227"/>
        </w:trPr>
        <w:tc>
          <w:tcPr>
            <w:tcW w:w="5029" w:type="dxa"/>
            <w:tcBorders>
              <w:top w:val="single" w:sz="4" w:space="0" w:color="000000"/>
              <w:left w:val="single" w:sz="4" w:space="0" w:color="000000"/>
              <w:bottom w:val="single" w:sz="4" w:space="0" w:color="000000"/>
              <w:right w:val="single" w:sz="4" w:space="0" w:color="000000"/>
            </w:tcBorders>
            <w:vAlign w:val="center"/>
          </w:tcPr>
          <w:p w14:paraId="7F75B5CE" w14:textId="77777777" w:rsidR="00A60F83" w:rsidRPr="00A60F83" w:rsidRDefault="00A60F83" w:rsidP="00A60F83">
            <w:pPr>
              <w:widowControl w:val="0"/>
              <w:ind w:hanging="2"/>
              <w:rPr>
                <w:rFonts w:ascii="Arial" w:eastAsia="Arial" w:hAnsi="Arial" w:cs="Arial"/>
                <w:color w:val="00000A"/>
                <w:sz w:val="16"/>
                <w:szCs w:val="16"/>
              </w:rPr>
            </w:pPr>
            <w:r w:rsidRPr="00A60F83">
              <w:rPr>
                <w:rFonts w:ascii="Arial" w:eastAsia="Arial" w:hAnsi="Arial" w:cs="Arial"/>
                <w:color w:val="00000A"/>
                <w:sz w:val="16"/>
                <w:szCs w:val="16"/>
              </w:rPr>
              <w:t>Desentupidor de pia</w:t>
            </w:r>
          </w:p>
        </w:tc>
        <w:tc>
          <w:tcPr>
            <w:tcW w:w="1505" w:type="dxa"/>
            <w:tcBorders>
              <w:top w:val="single" w:sz="4" w:space="0" w:color="000000"/>
              <w:left w:val="single" w:sz="4" w:space="0" w:color="000000"/>
              <w:bottom w:val="single" w:sz="4" w:space="0" w:color="000000"/>
              <w:right w:val="single" w:sz="4" w:space="0" w:color="000000"/>
            </w:tcBorders>
            <w:vAlign w:val="center"/>
          </w:tcPr>
          <w:p w14:paraId="61CCA342" w14:textId="77777777" w:rsidR="00A60F83" w:rsidRPr="00A60F83" w:rsidRDefault="00A60F83" w:rsidP="00A60F83">
            <w:pPr>
              <w:widowControl w:val="0"/>
              <w:ind w:hanging="2"/>
              <w:jc w:val="center"/>
              <w:rPr>
                <w:rFonts w:ascii="Arial" w:eastAsia="Arial" w:hAnsi="Arial" w:cs="Arial"/>
                <w:color w:val="00000A"/>
                <w:sz w:val="16"/>
                <w:szCs w:val="16"/>
              </w:rPr>
            </w:pPr>
            <w:proofErr w:type="spellStart"/>
            <w:r w:rsidRPr="00A60F83">
              <w:rPr>
                <w:rFonts w:ascii="Arial" w:eastAsia="Arial" w:hAnsi="Arial" w:cs="Arial"/>
                <w:color w:val="00000A"/>
                <w:sz w:val="16"/>
                <w:szCs w:val="16"/>
              </w:rPr>
              <w:t>Unid</w:t>
            </w:r>
            <w:proofErr w:type="spellEnd"/>
          </w:p>
        </w:tc>
        <w:tc>
          <w:tcPr>
            <w:tcW w:w="1231" w:type="dxa"/>
            <w:tcBorders>
              <w:top w:val="single" w:sz="4" w:space="0" w:color="000000"/>
              <w:left w:val="single" w:sz="4" w:space="0" w:color="000000"/>
              <w:bottom w:val="single" w:sz="4" w:space="0" w:color="000000"/>
              <w:right w:val="single" w:sz="4" w:space="0" w:color="000000"/>
            </w:tcBorders>
            <w:vAlign w:val="center"/>
          </w:tcPr>
          <w:p w14:paraId="02A00BE6" w14:textId="77777777" w:rsidR="00A60F83" w:rsidRPr="00A60F83" w:rsidRDefault="00A60F83" w:rsidP="00A60F83">
            <w:pPr>
              <w:widowControl w:val="0"/>
              <w:ind w:hanging="2"/>
              <w:jc w:val="center"/>
              <w:rPr>
                <w:rFonts w:ascii="Arial" w:eastAsia="Arial" w:hAnsi="Arial" w:cs="Arial"/>
                <w:color w:val="00000A"/>
                <w:sz w:val="16"/>
                <w:szCs w:val="16"/>
              </w:rPr>
            </w:pPr>
            <w:r w:rsidRPr="00A60F83">
              <w:rPr>
                <w:rFonts w:ascii="Arial" w:eastAsia="Arial" w:hAnsi="Arial" w:cs="Arial"/>
                <w:color w:val="00000A"/>
                <w:sz w:val="16"/>
                <w:szCs w:val="16"/>
              </w:rPr>
              <w:t>1</w:t>
            </w:r>
          </w:p>
        </w:tc>
        <w:tc>
          <w:tcPr>
            <w:tcW w:w="1735" w:type="dxa"/>
            <w:tcBorders>
              <w:top w:val="single" w:sz="4" w:space="0" w:color="000000"/>
              <w:left w:val="single" w:sz="4" w:space="0" w:color="000000"/>
              <w:bottom w:val="single" w:sz="4" w:space="0" w:color="000000"/>
              <w:right w:val="single" w:sz="4" w:space="0" w:color="000000"/>
            </w:tcBorders>
            <w:vAlign w:val="center"/>
          </w:tcPr>
          <w:p w14:paraId="50F51FC4" w14:textId="77777777" w:rsidR="00A60F83" w:rsidRPr="00A60F83" w:rsidRDefault="00A60F83" w:rsidP="00A60F83">
            <w:pPr>
              <w:widowControl w:val="0"/>
              <w:ind w:hanging="2"/>
              <w:jc w:val="center"/>
              <w:rPr>
                <w:rFonts w:ascii="Arial" w:eastAsia="Arial" w:hAnsi="Arial" w:cs="Arial"/>
                <w:color w:val="00000A"/>
                <w:sz w:val="16"/>
                <w:szCs w:val="16"/>
              </w:rPr>
            </w:pPr>
            <w:r w:rsidRPr="00A60F83">
              <w:rPr>
                <w:rFonts w:ascii="Arial" w:eastAsia="Arial" w:hAnsi="Arial" w:cs="Arial"/>
                <w:color w:val="00000A"/>
                <w:sz w:val="16"/>
                <w:szCs w:val="16"/>
              </w:rPr>
              <w:t>Semestral</w:t>
            </w:r>
          </w:p>
        </w:tc>
      </w:tr>
      <w:tr w:rsidR="00A60F83" w:rsidRPr="00A60F83" w14:paraId="10DA1427" w14:textId="77777777" w:rsidTr="000103B1">
        <w:trPr>
          <w:trHeight w:val="227"/>
        </w:trPr>
        <w:tc>
          <w:tcPr>
            <w:tcW w:w="5029" w:type="dxa"/>
            <w:tcBorders>
              <w:top w:val="single" w:sz="4" w:space="0" w:color="000000"/>
              <w:left w:val="single" w:sz="4" w:space="0" w:color="000000"/>
              <w:bottom w:val="single" w:sz="4" w:space="0" w:color="000000"/>
              <w:right w:val="single" w:sz="4" w:space="0" w:color="000000"/>
            </w:tcBorders>
            <w:vAlign w:val="center"/>
          </w:tcPr>
          <w:p w14:paraId="66A3E123" w14:textId="77777777" w:rsidR="00A60F83" w:rsidRPr="00A60F83" w:rsidRDefault="00A60F83" w:rsidP="00A60F83">
            <w:pPr>
              <w:widowControl w:val="0"/>
              <w:ind w:hanging="2"/>
              <w:rPr>
                <w:rFonts w:ascii="Arial" w:eastAsia="Arial" w:hAnsi="Arial" w:cs="Arial"/>
                <w:color w:val="00000A"/>
                <w:sz w:val="16"/>
                <w:szCs w:val="16"/>
              </w:rPr>
            </w:pPr>
            <w:proofErr w:type="spellStart"/>
            <w:r w:rsidRPr="00A60F83">
              <w:rPr>
                <w:rFonts w:ascii="Arial" w:eastAsia="Arial" w:hAnsi="Arial" w:cs="Arial"/>
                <w:color w:val="00000A"/>
                <w:sz w:val="16"/>
                <w:szCs w:val="16"/>
              </w:rPr>
              <w:t>Dispenser</w:t>
            </w:r>
            <w:proofErr w:type="spellEnd"/>
            <w:r w:rsidRPr="00A60F83">
              <w:rPr>
                <w:rFonts w:ascii="Arial" w:eastAsia="Arial" w:hAnsi="Arial" w:cs="Arial"/>
                <w:color w:val="00000A"/>
                <w:sz w:val="16"/>
                <w:szCs w:val="16"/>
              </w:rPr>
              <w:t xml:space="preserve"> de detergente</w:t>
            </w:r>
          </w:p>
        </w:tc>
        <w:tc>
          <w:tcPr>
            <w:tcW w:w="1505" w:type="dxa"/>
            <w:tcBorders>
              <w:top w:val="single" w:sz="4" w:space="0" w:color="000000"/>
              <w:left w:val="single" w:sz="4" w:space="0" w:color="000000"/>
              <w:bottom w:val="single" w:sz="4" w:space="0" w:color="000000"/>
              <w:right w:val="single" w:sz="4" w:space="0" w:color="000000"/>
            </w:tcBorders>
            <w:vAlign w:val="center"/>
          </w:tcPr>
          <w:p w14:paraId="3800DA46" w14:textId="77777777" w:rsidR="00A60F83" w:rsidRPr="00A60F83" w:rsidRDefault="00A60F83" w:rsidP="00A60F83">
            <w:pPr>
              <w:widowControl w:val="0"/>
              <w:ind w:hanging="2"/>
              <w:jc w:val="center"/>
              <w:rPr>
                <w:rFonts w:ascii="Arial" w:eastAsia="Arial" w:hAnsi="Arial" w:cs="Arial"/>
                <w:color w:val="00000A"/>
                <w:sz w:val="16"/>
                <w:szCs w:val="16"/>
              </w:rPr>
            </w:pPr>
            <w:proofErr w:type="spellStart"/>
            <w:r w:rsidRPr="00A60F83">
              <w:rPr>
                <w:rFonts w:ascii="Arial" w:eastAsia="Arial" w:hAnsi="Arial" w:cs="Arial"/>
                <w:color w:val="00000A"/>
                <w:sz w:val="16"/>
                <w:szCs w:val="16"/>
              </w:rPr>
              <w:t>Und</w:t>
            </w:r>
            <w:proofErr w:type="spellEnd"/>
          </w:p>
        </w:tc>
        <w:tc>
          <w:tcPr>
            <w:tcW w:w="1231" w:type="dxa"/>
            <w:tcBorders>
              <w:top w:val="single" w:sz="4" w:space="0" w:color="000000"/>
              <w:left w:val="single" w:sz="4" w:space="0" w:color="000000"/>
              <w:bottom w:val="single" w:sz="4" w:space="0" w:color="000000"/>
              <w:right w:val="single" w:sz="4" w:space="0" w:color="000000"/>
            </w:tcBorders>
            <w:vAlign w:val="center"/>
          </w:tcPr>
          <w:p w14:paraId="13C2921D" w14:textId="77777777" w:rsidR="00A60F83" w:rsidRPr="00A60F83" w:rsidRDefault="00A60F83" w:rsidP="00A60F83">
            <w:pPr>
              <w:widowControl w:val="0"/>
              <w:ind w:hanging="2"/>
              <w:jc w:val="center"/>
              <w:rPr>
                <w:rFonts w:ascii="Arial" w:eastAsia="Arial" w:hAnsi="Arial" w:cs="Arial"/>
                <w:color w:val="00000A"/>
                <w:sz w:val="16"/>
                <w:szCs w:val="16"/>
              </w:rPr>
            </w:pPr>
            <w:r w:rsidRPr="00A60F83">
              <w:rPr>
                <w:rFonts w:ascii="Arial" w:eastAsia="Arial" w:hAnsi="Arial" w:cs="Arial"/>
                <w:color w:val="00000A"/>
                <w:sz w:val="16"/>
                <w:szCs w:val="16"/>
              </w:rPr>
              <w:t>2</w:t>
            </w:r>
          </w:p>
        </w:tc>
        <w:tc>
          <w:tcPr>
            <w:tcW w:w="1735" w:type="dxa"/>
            <w:tcBorders>
              <w:top w:val="single" w:sz="4" w:space="0" w:color="000000"/>
              <w:left w:val="single" w:sz="4" w:space="0" w:color="000000"/>
              <w:bottom w:val="single" w:sz="4" w:space="0" w:color="000000"/>
              <w:right w:val="single" w:sz="4" w:space="0" w:color="000000"/>
            </w:tcBorders>
            <w:vAlign w:val="center"/>
          </w:tcPr>
          <w:p w14:paraId="2A6C1E7B" w14:textId="77777777" w:rsidR="00A60F83" w:rsidRPr="00A60F83" w:rsidRDefault="00A60F83" w:rsidP="00A60F83">
            <w:pPr>
              <w:widowControl w:val="0"/>
              <w:ind w:hanging="2"/>
              <w:jc w:val="center"/>
              <w:rPr>
                <w:rFonts w:ascii="Arial" w:eastAsia="Arial" w:hAnsi="Arial" w:cs="Arial"/>
                <w:color w:val="00000A"/>
                <w:sz w:val="16"/>
                <w:szCs w:val="16"/>
              </w:rPr>
            </w:pPr>
            <w:r w:rsidRPr="00A60F83">
              <w:rPr>
                <w:rFonts w:ascii="Arial" w:eastAsia="Arial" w:hAnsi="Arial" w:cs="Arial"/>
                <w:color w:val="00000A"/>
                <w:sz w:val="16"/>
                <w:szCs w:val="16"/>
              </w:rPr>
              <w:t>Semestral</w:t>
            </w:r>
          </w:p>
        </w:tc>
      </w:tr>
    </w:tbl>
    <w:p w14:paraId="1943C9E0" w14:textId="77777777" w:rsidR="00A60F83" w:rsidRDefault="00A60F83" w:rsidP="00A60F83">
      <w:pPr>
        <w:ind w:hanging="2"/>
        <w:rPr>
          <w:rFonts w:ascii="Arial" w:eastAsia="Arial" w:hAnsi="Arial" w:cs="Arial"/>
          <w:sz w:val="20"/>
          <w:szCs w:val="20"/>
        </w:rPr>
      </w:pPr>
    </w:p>
    <w:tbl>
      <w:tblPr>
        <w:tblW w:w="9516" w:type="dxa"/>
        <w:tblInd w:w="-128" w:type="dxa"/>
        <w:tblLayout w:type="fixed"/>
        <w:tblCellMar>
          <w:left w:w="68" w:type="dxa"/>
        </w:tblCellMar>
        <w:tblLook w:val="0000" w:firstRow="0" w:lastRow="0" w:firstColumn="0" w:lastColumn="0" w:noHBand="0" w:noVBand="0"/>
      </w:tblPr>
      <w:tblGrid>
        <w:gridCol w:w="6530"/>
        <w:gridCol w:w="1362"/>
        <w:gridCol w:w="1624"/>
      </w:tblGrid>
      <w:tr w:rsidR="00A60F83" w:rsidRPr="00A60F83" w14:paraId="49FB6FFE" w14:textId="77777777" w:rsidTr="000103B1">
        <w:trPr>
          <w:trHeight w:val="227"/>
        </w:trPr>
        <w:tc>
          <w:tcPr>
            <w:tcW w:w="6530" w:type="dxa"/>
            <w:tcBorders>
              <w:top w:val="single" w:sz="6" w:space="0" w:color="000001"/>
              <w:left w:val="single" w:sz="6" w:space="0" w:color="000001"/>
              <w:bottom w:val="single" w:sz="6" w:space="0" w:color="000001"/>
              <w:right w:val="single" w:sz="6" w:space="0" w:color="000001"/>
            </w:tcBorders>
            <w:shd w:val="clear" w:color="auto" w:fill="E7E6E6"/>
            <w:vAlign w:val="center"/>
          </w:tcPr>
          <w:p w14:paraId="58A46892" w14:textId="77777777" w:rsidR="00A60F83" w:rsidRPr="00A60F83" w:rsidRDefault="00A60F83" w:rsidP="00A60F83">
            <w:pPr>
              <w:widowControl w:val="0"/>
              <w:ind w:hanging="2"/>
              <w:jc w:val="center"/>
              <w:rPr>
                <w:rFonts w:ascii="Arial" w:eastAsia="Arial" w:hAnsi="Arial" w:cs="Arial"/>
                <w:sz w:val="16"/>
                <w:szCs w:val="16"/>
              </w:rPr>
            </w:pPr>
            <w:r w:rsidRPr="00A60F83">
              <w:rPr>
                <w:rFonts w:ascii="Arial" w:eastAsia="Arial" w:hAnsi="Arial" w:cs="Arial"/>
                <w:b/>
                <w:color w:val="000000"/>
                <w:sz w:val="16"/>
                <w:szCs w:val="16"/>
              </w:rPr>
              <w:t>EQUIPAMENTOS/ELETRODOMÉSTICOS/UTENSÍLIOS DOMÉSTICOS</w:t>
            </w:r>
          </w:p>
        </w:tc>
        <w:tc>
          <w:tcPr>
            <w:tcW w:w="1362" w:type="dxa"/>
            <w:tcBorders>
              <w:top w:val="single" w:sz="6" w:space="0" w:color="000001"/>
              <w:left w:val="single" w:sz="6" w:space="0" w:color="000001"/>
              <w:bottom w:val="single" w:sz="6" w:space="0" w:color="000001"/>
              <w:right w:val="single" w:sz="6" w:space="0" w:color="000001"/>
            </w:tcBorders>
            <w:shd w:val="clear" w:color="auto" w:fill="E7E6E6"/>
            <w:vAlign w:val="center"/>
          </w:tcPr>
          <w:p w14:paraId="364C8CD8" w14:textId="77777777" w:rsidR="00A60F83" w:rsidRPr="00A60F83" w:rsidRDefault="00A60F83" w:rsidP="00A60F83">
            <w:pPr>
              <w:widowControl w:val="0"/>
              <w:ind w:hanging="2"/>
              <w:jc w:val="center"/>
              <w:rPr>
                <w:rFonts w:ascii="Arial" w:eastAsia="Arial" w:hAnsi="Arial" w:cs="Arial"/>
                <w:sz w:val="16"/>
                <w:szCs w:val="16"/>
              </w:rPr>
            </w:pPr>
            <w:r w:rsidRPr="00A60F83">
              <w:rPr>
                <w:rFonts w:ascii="Arial" w:eastAsia="Arial" w:hAnsi="Arial" w:cs="Arial"/>
                <w:b/>
                <w:color w:val="000000"/>
                <w:sz w:val="16"/>
                <w:szCs w:val="16"/>
              </w:rPr>
              <w:t>QUANTIDADE ESTIMADA</w:t>
            </w:r>
          </w:p>
        </w:tc>
        <w:tc>
          <w:tcPr>
            <w:tcW w:w="1624" w:type="dxa"/>
            <w:tcBorders>
              <w:top w:val="single" w:sz="6" w:space="0" w:color="000001"/>
              <w:left w:val="single" w:sz="6" w:space="0" w:color="000001"/>
              <w:bottom w:val="single" w:sz="6" w:space="0" w:color="000001"/>
              <w:right w:val="single" w:sz="6" w:space="0" w:color="000001"/>
            </w:tcBorders>
            <w:shd w:val="clear" w:color="auto" w:fill="E7E6E6"/>
            <w:tcMar>
              <w:left w:w="108" w:type="dxa"/>
            </w:tcMar>
            <w:vAlign w:val="center"/>
          </w:tcPr>
          <w:p w14:paraId="31C41236" w14:textId="77777777" w:rsidR="00A60F83" w:rsidRPr="00A60F83" w:rsidRDefault="00A60F83" w:rsidP="00A60F83">
            <w:pPr>
              <w:widowControl w:val="0"/>
              <w:ind w:hanging="2"/>
              <w:jc w:val="center"/>
              <w:rPr>
                <w:rFonts w:ascii="Arial" w:eastAsia="Arial" w:hAnsi="Arial" w:cs="Arial"/>
                <w:color w:val="000000"/>
                <w:sz w:val="16"/>
                <w:szCs w:val="16"/>
              </w:rPr>
            </w:pPr>
            <w:r w:rsidRPr="00A60F83">
              <w:rPr>
                <w:rFonts w:ascii="Arial" w:eastAsia="Arial" w:hAnsi="Arial" w:cs="Arial"/>
                <w:b/>
                <w:color w:val="00000A"/>
                <w:sz w:val="16"/>
                <w:szCs w:val="16"/>
              </w:rPr>
              <w:t>PERIODICIDADE DE FORNECIMENTO</w:t>
            </w:r>
          </w:p>
        </w:tc>
      </w:tr>
      <w:tr w:rsidR="00A60F83" w:rsidRPr="00A60F83" w14:paraId="604F74C2" w14:textId="77777777" w:rsidTr="000103B1">
        <w:trPr>
          <w:trHeight w:val="227"/>
        </w:trPr>
        <w:tc>
          <w:tcPr>
            <w:tcW w:w="6530" w:type="dxa"/>
            <w:tcBorders>
              <w:top w:val="single" w:sz="6" w:space="0" w:color="000001"/>
              <w:left w:val="single" w:sz="6" w:space="0" w:color="000001"/>
              <w:bottom w:val="single" w:sz="6" w:space="0" w:color="000001"/>
              <w:right w:val="single" w:sz="6" w:space="0" w:color="000001"/>
            </w:tcBorders>
            <w:shd w:val="clear" w:color="auto" w:fill="FFFFFF"/>
            <w:vAlign w:val="center"/>
          </w:tcPr>
          <w:p w14:paraId="4E043CF6" w14:textId="77777777" w:rsidR="00A60F83" w:rsidRPr="00A60F83" w:rsidRDefault="00A60F83" w:rsidP="00A60F83">
            <w:pPr>
              <w:widowControl w:val="0"/>
              <w:ind w:hanging="2"/>
              <w:rPr>
                <w:rFonts w:ascii="Arial" w:eastAsia="Arial" w:hAnsi="Arial" w:cs="Arial"/>
                <w:sz w:val="16"/>
                <w:szCs w:val="16"/>
              </w:rPr>
            </w:pPr>
            <w:r w:rsidRPr="00A60F83">
              <w:rPr>
                <w:rFonts w:ascii="Arial" w:eastAsia="Arial" w:hAnsi="Arial" w:cs="Arial"/>
                <w:color w:val="000000"/>
                <w:sz w:val="16"/>
                <w:szCs w:val="16"/>
              </w:rPr>
              <w:t>Lavadora de alta pressão de carro de 1600 PSI. Pistola com Mangueira de 3 metros, Vazão de 450 L/H. Potência 1200W</w:t>
            </w:r>
          </w:p>
        </w:tc>
        <w:tc>
          <w:tcPr>
            <w:tcW w:w="1362" w:type="dxa"/>
            <w:tcBorders>
              <w:top w:val="single" w:sz="6" w:space="0" w:color="000001"/>
              <w:left w:val="single" w:sz="6" w:space="0" w:color="000001"/>
              <w:bottom w:val="single" w:sz="6" w:space="0" w:color="000001"/>
              <w:right w:val="single" w:sz="6" w:space="0" w:color="000001"/>
            </w:tcBorders>
            <w:vAlign w:val="center"/>
          </w:tcPr>
          <w:p w14:paraId="13A39378" w14:textId="77777777" w:rsidR="00A60F83" w:rsidRPr="00A60F83" w:rsidRDefault="00A60F83" w:rsidP="00A60F83">
            <w:pPr>
              <w:widowControl w:val="0"/>
              <w:ind w:hanging="2"/>
              <w:jc w:val="center"/>
              <w:rPr>
                <w:rFonts w:ascii="Arial" w:eastAsia="Arial" w:hAnsi="Arial" w:cs="Arial"/>
                <w:sz w:val="16"/>
                <w:szCs w:val="16"/>
              </w:rPr>
            </w:pPr>
            <w:r w:rsidRPr="00A60F83">
              <w:rPr>
                <w:rFonts w:ascii="Arial" w:eastAsia="Arial" w:hAnsi="Arial" w:cs="Arial"/>
                <w:color w:val="000000"/>
                <w:sz w:val="16"/>
                <w:szCs w:val="16"/>
              </w:rPr>
              <w:t xml:space="preserve">1 </w:t>
            </w:r>
            <w:proofErr w:type="spellStart"/>
            <w:r w:rsidRPr="00A60F83">
              <w:rPr>
                <w:rFonts w:ascii="Arial" w:eastAsia="Arial" w:hAnsi="Arial" w:cs="Arial"/>
                <w:color w:val="000000"/>
                <w:sz w:val="16"/>
                <w:szCs w:val="16"/>
              </w:rPr>
              <w:t>Unid</w:t>
            </w:r>
            <w:proofErr w:type="spellEnd"/>
          </w:p>
        </w:tc>
        <w:tc>
          <w:tcPr>
            <w:tcW w:w="1624" w:type="dxa"/>
            <w:tcBorders>
              <w:top w:val="single" w:sz="6" w:space="0" w:color="000001"/>
              <w:left w:val="single" w:sz="6" w:space="0" w:color="000001"/>
              <w:bottom w:val="single" w:sz="6" w:space="0" w:color="000001"/>
              <w:right w:val="single" w:sz="6" w:space="0" w:color="000001"/>
            </w:tcBorders>
            <w:tcMar>
              <w:left w:w="108" w:type="dxa"/>
            </w:tcMar>
            <w:vAlign w:val="center"/>
          </w:tcPr>
          <w:p w14:paraId="055D1DDE" w14:textId="77777777" w:rsidR="00A60F83" w:rsidRPr="00A60F83" w:rsidRDefault="00A60F83" w:rsidP="00A60F83">
            <w:pPr>
              <w:widowControl w:val="0"/>
              <w:ind w:hanging="2"/>
              <w:jc w:val="center"/>
              <w:rPr>
                <w:rFonts w:ascii="Arial" w:eastAsia="Arial" w:hAnsi="Arial" w:cs="Arial"/>
                <w:color w:val="000000"/>
                <w:sz w:val="16"/>
                <w:szCs w:val="16"/>
              </w:rPr>
            </w:pPr>
            <w:r w:rsidRPr="00A60F83">
              <w:rPr>
                <w:rFonts w:ascii="Arial" w:eastAsia="Arial" w:hAnsi="Arial" w:cs="Arial"/>
                <w:color w:val="000000"/>
                <w:sz w:val="16"/>
                <w:szCs w:val="16"/>
              </w:rPr>
              <w:t>Anual</w:t>
            </w:r>
          </w:p>
        </w:tc>
      </w:tr>
      <w:tr w:rsidR="00A60F83" w:rsidRPr="00A60F83" w14:paraId="2C85C9F1" w14:textId="77777777" w:rsidTr="000103B1">
        <w:trPr>
          <w:trHeight w:val="227"/>
        </w:trPr>
        <w:tc>
          <w:tcPr>
            <w:tcW w:w="6530" w:type="dxa"/>
            <w:tcBorders>
              <w:top w:val="single" w:sz="6" w:space="0" w:color="000001"/>
              <w:left w:val="single" w:sz="6" w:space="0" w:color="000001"/>
              <w:bottom w:val="single" w:sz="6" w:space="0" w:color="000001"/>
              <w:right w:val="single" w:sz="6" w:space="0" w:color="000001"/>
            </w:tcBorders>
            <w:shd w:val="clear" w:color="auto" w:fill="FFFFFF"/>
            <w:tcMar>
              <w:right w:w="0" w:type="dxa"/>
            </w:tcMar>
          </w:tcPr>
          <w:p w14:paraId="633F2FA2" w14:textId="77777777" w:rsidR="00A60F83" w:rsidRPr="00A60F83" w:rsidRDefault="00A60F83" w:rsidP="00A60F83">
            <w:pPr>
              <w:widowControl w:val="0"/>
              <w:ind w:hanging="2"/>
              <w:rPr>
                <w:rFonts w:ascii="Arial" w:eastAsia="Arial" w:hAnsi="Arial" w:cs="Arial"/>
                <w:color w:val="000000"/>
                <w:sz w:val="16"/>
                <w:szCs w:val="16"/>
              </w:rPr>
            </w:pPr>
            <w:proofErr w:type="spellStart"/>
            <w:r w:rsidRPr="00A60F83">
              <w:rPr>
                <w:rFonts w:ascii="Arial" w:eastAsia="Arial" w:hAnsi="Arial" w:cs="Arial"/>
                <w:sz w:val="16"/>
                <w:szCs w:val="16"/>
              </w:rPr>
              <w:t>Mop</w:t>
            </w:r>
            <w:proofErr w:type="spellEnd"/>
            <w:r w:rsidRPr="00A60F83">
              <w:rPr>
                <w:rFonts w:ascii="Arial" w:eastAsia="Arial" w:hAnsi="Arial" w:cs="Arial"/>
                <w:sz w:val="16"/>
                <w:szCs w:val="16"/>
              </w:rPr>
              <w:t xml:space="preserve"> giratório para limpeza de chão com capacidade 8 Litros</w:t>
            </w:r>
          </w:p>
        </w:tc>
        <w:tc>
          <w:tcPr>
            <w:tcW w:w="1362" w:type="dxa"/>
            <w:tcBorders>
              <w:top w:val="single" w:sz="6" w:space="0" w:color="000001"/>
              <w:left w:val="single" w:sz="6" w:space="0" w:color="000001"/>
              <w:bottom w:val="single" w:sz="6" w:space="0" w:color="000001"/>
              <w:right w:val="single" w:sz="6" w:space="0" w:color="000001"/>
            </w:tcBorders>
            <w:shd w:val="clear" w:color="auto" w:fill="FFFFFF"/>
            <w:vAlign w:val="center"/>
          </w:tcPr>
          <w:p w14:paraId="0A134F0B" w14:textId="77777777" w:rsidR="00A60F83" w:rsidRPr="00A60F83" w:rsidRDefault="00A60F83" w:rsidP="00A60F83">
            <w:pPr>
              <w:widowControl w:val="0"/>
              <w:ind w:hanging="2"/>
              <w:jc w:val="center"/>
              <w:rPr>
                <w:rFonts w:ascii="Arial" w:eastAsia="Arial" w:hAnsi="Arial" w:cs="Arial"/>
                <w:color w:val="000000"/>
                <w:sz w:val="16"/>
                <w:szCs w:val="16"/>
              </w:rPr>
            </w:pPr>
            <w:r w:rsidRPr="00A60F83">
              <w:rPr>
                <w:rFonts w:ascii="Arial" w:eastAsia="Arial" w:hAnsi="Arial" w:cs="Arial"/>
                <w:sz w:val="16"/>
                <w:szCs w:val="16"/>
              </w:rPr>
              <w:t xml:space="preserve">1 </w:t>
            </w:r>
            <w:proofErr w:type="spellStart"/>
            <w:r w:rsidRPr="00A60F83">
              <w:rPr>
                <w:rFonts w:ascii="Arial" w:eastAsia="Arial" w:hAnsi="Arial" w:cs="Arial"/>
                <w:sz w:val="16"/>
                <w:szCs w:val="16"/>
              </w:rPr>
              <w:t>Unid</w:t>
            </w:r>
            <w:proofErr w:type="spellEnd"/>
          </w:p>
        </w:tc>
        <w:tc>
          <w:tcPr>
            <w:tcW w:w="1624" w:type="dxa"/>
            <w:tcBorders>
              <w:top w:val="single" w:sz="6" w:space="0" w:color="000001"/>
              <w:left w:val="single" w:sz="6" w:space="0" w:color="000001"/>
              <w:bottom w:val="single" w:sz="6" w:space="0" w:color="000001"/>
              <w:right w:val="single" w:sz="6" w:space="0" w:color="000001"/>
            </w:tcBorders>
            <w:shd w:val="clear" w:color="auto" w:fill="FFFFFF"/>
            <w:tcMar>
              <w:left w:w="108" w:type="dxa"/>
            </w:tcMar>
            <w:vAlign w:val="center"/>
          </w:tcPr>
          <w:p w14:paraId="21CC0FC5" w14:textId="77777777" w:rsidR="00A60F83" w:rsidRPr="00A60F83" w:rsidRDefault="00A60F83" w:rsidP="00A60F83">
            <w:pPr>
              <w:widowControl w:val="0"/>
              <w:ind w:hanging="2"/>
              <w:jc w:val="center"/>
              <w:rPr>
                <w:rFonts w:ascii="Arial" w:eastAsia="Arial" w:hAnsi="Arial" w:cs="Arial"/>
                <w:color w:val="000000"/>
                <w:sz w:val="16"/>
                <w:szCs w:val="16"/>
              </w:rPr>
            </w:pPr>
            <w:r w:rsidRPr="00A60F83">
              <w:rPr>
                <w:rFonts w:ascii="Arial" w:eastAsia="Arial" w:hAnsi="Arial" w:cs="Arial"/>
                <w:sz w:val="16"/>
                <w:szCs w:val="16"/>
              </w:rPr>
              <w:t>Anual</w:t>
            </w:r>
          </w:p>
        </w:tc>
      </w:tr>
      <w:tr w:rsidR="00A60F83" w:rsidRPr="00A60F83" w14:paraId="253DDCFC" w14:textId="77777777" w:rsidTr="000103B1">
        <w:trPr>
          <w:trHeight w:val="227"/>
        </w:trPr>
        <w:tc>
          <w:tcPr>
            <w:tcW w:w="6530" w:type="dxa"/>
            <w:tcBorders>
              <w:top w:val="single" w:sz="6" w:space="0" w:color="000001"/>
              <w:left w:val="single" w:sz="6" w:space="0" w:color="000001"/>
              <w:bottom w:val="single" w:sz="6" w:space="0" w:color="000001"/>
              <w:right w:val="single" w:sz="6" w:space="0" w:color="000001"/>
            </w:tcBorders>
            <w:shd w:val="clear" w:color="auto" w:fill="FFFFFF"/>
            <w:tcMar>
              <w:right w:w="0" w:type="dxa"/>
            </w:tcMar>
          </w:tcPr>
          <w:p w14:paraId="23A0E012" w14:textId="77777777" w:rsidR="00A60F83" w:rsidRPr="00A60F83" w:rsidRDefault="00A60F83" w:rsidP="00A60F83">
            <w:pPr>
              <w:widowControl w:val="0"/>
              <w:ind w:hanging="2"/>
              <w:jc w:val="both"/>
              <w:rPr>
                <w:rFonts w:ascii="Arial" w:eastAsia="Arial" w:hAnsi="Arial" w:cs="Arial"/>
                <w:sz w:val="16"/>
                <w:szCs w:val="16"/>
              </w:rPr>
            </w:pPr>
            <w:r w:rsidRPr="00A60F83">
              <w:rPr>
                <w:rFonts w:ascii="Arial" w:eastAsia="Arial" w:hAnsi="Arial" w:cs="Arial"/>
                <w:color w:val="000000"/>
                <w:sz w:val="16"/>
                <w:szCs w:val="16"/>
              </w:rPr>
              <w:t>Aspiradores de pó Volume de aspiração: 170 m³/h, Filtro de água, Tamanho da mangueira mínimo 1,8 m, Motor um estágio alta performance potência 1400w</w:t>
            </w:r>
          </w:p>
        </w:tc>
        <w:tc>
          <w:tcPr>
            <w:tcW w:w="1362" w:type="dxa"/>
            <w:tcBorders>
              <w:top w:val="single" w:sz="6" w:space="0" w:color="000001"/>
              <w:left w:val="single" w:sz="6" w:space="0" w:color="000001"/>
              <w:bottom w:val="single" w:sz="6" w:space="0" w:color="000001"/>
              <w:right w:val="single" w:sz="6" w:space="0" w:color="000001"/>
            </w:tcBorders>
            <w:shd w:val="clear" w:color="auto" w:fill="FFFFFF"/>
            <w:vAlign w:val="center"/>
          </w:tcPr>
          <w:p w14:paraId="6DC0CAE2" w14:textId="77777777" w:rsidR="00A60F83" w:rsidRPr="00A60F83" w:rsidRDefault="00A60F83" w:rsidP="00A60F83">
            <w:pPr>
              <w:widowControl w:val="0"/>
              <w:ind w:hanging="2"/>
              <w:jc w:val="center"/>
              <w:rPr>
                <w:rFonts w:ascii="Arial" w:eastAsia="Arial" w:hAnsi="Arial" w:cs="Arial"/>
                <w:sz w:val="16"/>
                <w:szCs w:val="16"/>
              </w:rPr>
            </w:pPr>
            <w:r w:rsidRPr="00A60F83">
              <w:rPr>
                <w:rFonts w:ascii="Arial" w:eastAsia="Arial" w:hAnsi="Arial" w:cs="Arial"/>
                <w:color w:val="000000"/>
                <w:sz w:val="16"/>
                <w:szCs w:val="16"/>
              </w:rPr>
              <w:t xml:space="preserve">1 </w:t>
            </w:r>
            <w:proofErr w:type="spellStart"/>
            <w:r w:rsidRPr="00A60F83">
              <w:rPr>
                <w:rFonts w:ascii="Arial" w:eastAsia="Arial" w:hAnsi="Arial" w:cs="Arial"/>
                <w:color w:val="000000"/>
                <w:sz w:val="16"/>
                <w:szCs w:val="16"/>
              </w:rPr>
              <w:t>Unid</w:t>
            </w:r>
            <w:proofErr w:type="spellEnd"/>
          </w:p>
        </w:tc>
        <w:tc>
          <w:tcPr>
            <w:tcW w:w="1624" w:type="dxa"/>
            <w:tcBorders>
              <w:top w:val="single" w:sz="6" w:space="0" w:color="000001"/>
              <w:left w:val="single" w:sz="6" w:space="0" w:color="000001"/>
              <w:bottom w:val="single" w:sz="6" w:space="0" w:color="000001"/>
              <w:right w:val="single" w:sz="6" w:space="0" w:color="000001"/>
            </w:tcBorders>
            <w:shd w:val="clear" w:color="auto" w:fill="FFFFFF"/>
            <w:tcMar>
              <w:left w:w="108" w:type="dxa"/>
            </w:tcMar>
            <w:vAlign w:val="center"/>
          </w:tcPr>
          <w:p w14:paraId="183430B9" w14:textId="77777777" w:rsidR="00A60F83" w:rsidRPr="00A60F83" w:rsidRDefault="00A60F83" w:rsidP="00A60F83">
            <w:pPr>
              <w:widowControl w:val="0"/>
              <w:ind w:hanging="2"/>
              <w:jc w:val="center"/>
              <w:rPr>
                <w:rFonts w:ascii="Arial" w:eastAsia="Arial" w:hAnsi="Arial" w:cs="Arial"/>
                <w:color w:val="000000"/>
                <w:sz w:val="16"/>
                <w:szCs w:val="16"/>
              </w:rPr>
            </w:pPr>
            <w:r w:rsidRPr="00A60F83">
              <w:rPr>
                <w:rFonts w:ascii="Arial" w:eastAsia="Arial" w:hAnsi="Arial" w:cs="Arial"/>
                <w:color w:val="000000"/>
                <w:sz w:val="16"/>
                <w:szCs w:val="16"/>
              </w:rPr>
              <w:t>Anual</w:t>
            </w:r>
          </w:p>
        </w:tc>
      </w:tr>
      <w:tr w:rsidR="00A60F83" w:rsidRPr="00A60F83" w14:paraId="5B83400B" w14:textId="77777777" w:rsidTr="000103B1">
        <w:trPr>
          <w:trHeight w:val="227"/>
        </w:trPr>
        <w:tc>
          <w:tcPr>
            <w:tcW w:w="6530" w:type="dxa"/>
            <w:tcBorders>
              <w:top w:val="single" w:sz="6" w:space="0" w:color="000001"/>
              <w:left w:val="single" w:sz="6" w:space="0" w:color="000001"/>
              <w:bottom w:val="single" w:sz="6" w:space="0" w:color="000001"/>
              <w:right w:val="single" w:sz="6" w:space="0" w:color="000001"/>
            </w:tcBorders>
            <w:shd w:val="clear" w:color="auto" w:fill="FFFFFF"/>
            <w:vAlign w:val="center"/>
          </w:tcPr>
          <w:p w14:paraId="515376BA" w14:textId="77777777" w:rsidR="00A60F83" w:rsidRPr="00A60F83" w:rsidRDefault="00A60F83" w:rsidP="00A60F83">
            <w:pPr>
              <w:widowControl w:val="0"/>
              <w:ind w:hanging="2"/>
              <w:rPr>
                <w:rFonts w:ascii="Arial" w:eastAsia="Arial" w:hAnsi="Arial" w:cs="Arial"/>
                <w:sz w:val="16"/>
                <w:szCs w:val="16"/>
              </w:rPr>
            </w:pPr>
            <w:r w:rsidRPr="00A60F83">
              <w:rPr>
                <w:rFonts w:ascii="Arial" w:eastAsia="Arial" w:hAnsi="Arial" w:cs="Arial"/>
                <w:color w:val="000000"/>
                <w:sz w:val="16"/>
                <w:szCs w:val="16"/>
              </w:rPr>
              <w:t>Mangueiras mínimas 50 metros de 01 (uma) polegada</w:t>
            </w:r>
          </w:p>
        </w:tc>
        <w:tc>
          <w:tcPr>
            <w:tcW w:w="1362" w:type="dxa"/>
            <w:tcBorders>
              <w:top w:val="single" w:sz="6" w:space="0" w:color="000001"/>
              <w:left w:val="single" w:sz="6" w:space="0" w:color="000001"/>
              <w:bottom w:val="single" w:sz="6" w:space="0" w:color="000001"/>
              <w:right w:val="single" w:sz="6" w:space="0" w:color="000001"/>
            </w:tcBorders>
            <w:vAlign w:val="center"/>
          </w:tcPr>
          <w:p w14:paraId="09FEACD8" w14:textId="77777777" w:rsidR="00A60F83" w:rsidRPr="00A60F83" w:rsidRDefault="00A60F83" w:rsidP="00A60F83">
            <w:pPr>
              <w:widowControl w:val="0"/>
              <w:ind w:hanging="2"/>
              <w:jc w:val="center"/>
              <w:rPr>
                <w:rFonts w:ascii="Arial" w:eastAsia="Arial" w:hAnsi="Arial" w:cs="Arial"/>
                <w:sz w:val="16"/>
                <w:szCs w:val="16"/>
              </w:rPr>
            </w:pPr>
            <w:r w:rsidRPr="00A60F83">
              <w:rPr>
                <w:rFonts w:ascii="Arial" w:eastAsia="Arial" w:hAnsi="Arial" w:cs="Arial"/>
                <w:color w:val="000000"/>
                <w:sz w:val="16"/>
                <w:szCs w:val="16"/>
              </w:rPr>
              <w:t xml:space="preserve">1 </w:t>
            </w:r>
            <w:proofErr w:type="spellStart"/>
            <w:r w:rsidRPr="00A60F83">
              <w:rPr>
                <w:rFonts w:ascii="Arial" w:eastAsia="Arial" w:hAnsi="Arial" w:cs="Arial"/>
                <w:color w:val="000000"/>
                <w:sz w:val="16"/>
                <w:szCs w:val="16"/>
              </w:rPr>
              <w:t>Unid</w:t>
            </w:r>
            <w:proofErr w:type="spellEnd"/>
          </w:p>
        </w:tc>
        <w:tc>
          <w:tcPr>
            <w:tcW w:w="1624" w:type="dxa"/>
            <w:tcBorders>
              <w:top w:val="single" w:sz="6" w:space="0" w:color="000001"/>
              <w:left w:val="single" w:sz="6" w:space="0" w:color="000001"/>
              <w:bottom w:val="single" w:sz="6" w:space="0" w:color="000001"/>
              <w:right w:val="single" w:sz="6" w:space="0" w:color="000001"/>
            </w:tcBorders>
            <w:tcMar>
              <w:left w:w="108" w:type="dxa"/>
            </w:tcMar>
            <w:vAlign w:val="center"/>
          </w:tcPr>
          <w:p w14:paraId="0A3983D5" w14:textId="77777777" w:rsidR="00A60F83" w:rsidRPr="00A60F83" w:rsidRDefault="00A60F83" w:rsidP="00A60F83">
            <w:pPr>
              <w:widowControl w:val="0"/>
              <w:ind w:hanging="2"/>
              <w:jc w:val="center"/>
              <w:rPr>
                <w:rFonts w:ascii="Arial" w:eastAsia="Arial" w:hAnsi="Arial" w:cs="Arial"/>
                <w:color w:val="000000"/>
                <w:sz w:val="16"/>
                <w:szCs w:val="16"/>
              </w:rPr>
            </w:pPr>
            <w:r w:rsidRPr="00A60F83">
              <w:rPr>
                <w:rFonts w:ascii="Arial" w:eastAsia="Arial" w:hAnsi="Arial" w:cs="Arial"/>
                <w:color w:val="000000"/>
                <w:sz w:val="16"/>
                <w:szCs w:val="16"/>
              </w:rPr>
              <w:t>Anual</w:t>
            </w:r>
          </w:p>
        </w:tc>
      </w:tr>
      <w:tr w:rsidR="00A60F83" w:rsidRPr="00A60F83" w14:paraId="5770CDAC" w14:textId="77777777" w:rsidTr="000103B1">
        <w:trPr>
          <w:trHeight w:val="227"/>
        </w:trPr>
        <w:tc>
          <w:tcPr>
            <w:tcW w:w="6530" w:type="dxa"/>
            <w:tcBorders>
              <w:top w:val="single" w:sz="6" w:space="0" w:color="000001"/>
              <w:left w:val="single" w:sz="6" w:space="0" w:color="000001"/>
              <w:bottom w:val="single" w:sz="6" w:space="0" w:color="000001"/>
              <w:right w:val="single" w:sz="6" w:space="0" w:color="000001"/>
            </w:tcBorders>
            <w:shd w:val="clear" w:color="auto" w:fill="FFFFFF"/>
            <w:vAlign w:val="center"/>
          </w:tcPr>
          <w:p w14:paraId="553CD2A4" w14:textId="77777777" w:rsidR="00A60F83" w:rsidRPr="00A60F83" w:rsidRDefault="00A60F83" w:rsidP="00A60F83">
            <w:pPr>
              <w:widowControl w:val="0"/>
              <w:ind w:hanging="2"/>
              <w:rPr>
                <w:rFonts w:ascii="Arial" w:eastAsia="Arial" w:hAnsi="Arial" w:cs="Arial"/>
                <w:sz w:val="16"/>
                <w:szCs w:val="16"/>
              </w:rPr>
            </w:pPr>
            <w:r w:rsidRPr="00A60F83">
              <w:rPr>
                <w:rFonts w:ascii="Arial" w:eastAsia="Arial" w:hAnsi="Arial" w:cs="Arial"/>
                <w:color w:val="000000"/>
                <w:sz w:val="16"/>
                <w:szCs w:val="16"/>
              </w:rPr>
              <w:t>Mangueiras mínimas 30 metros de 01 (uma) polegada</w:t>
            </w:r>
          </w:p>
        </w:tc>
        <w:tc>
          <w:tcPr>
            <w:tcW w:w="1362" w:type="dxa"/>
            <w:tcBorders>
              <w:top w:val="single" w:sz="6" w:space="0" w:color="000001"/>
              <w:left w:val="single" w:sz="6" w:space="0" w:color="000001"/>
              <w:bottom w:val="single" w:sz="6" w:space="0" w:color="000001"/>
              <w:right w:val="single" w:sz="6" w:space="0" w:color="000001"/>
            </w:tcBorders>
            <w:vAlign w:val="center"/>
          </w:tcPr>
          <w:p w14:paraId="1969C5F5" w14:textId="77777777" w:rsidR="00A60F83" w:rsidRPr="00A60F83" w:rsidRDefault="00A60F83" w:rsidP="00A60F83">
            <w:pPr>
              <w:widowControl w:val="0"/>
              <w:ind w:hanging="2"/>
              <w:jc w:val="center"/>
              <w:rPr>
                <w:rFonts w:ascii="Arial" w:eastAsia="Arial" w:hAnsi="Arial" w:cs="Arial"/>
                <w:sz w:val="16"/>
                <w:szCs w:val="16"/>
              </w:rPr>
            </w:pPr>
            <w:r w:rsidRPr="00A60F83">
              <w:rPr>
                <w:rFonts w:ascii="Arial" w:eastAsia="Arial" w:hAnsi="Arial" w:cs="Arial"/>
                <w:color w:val="000000"/>
                <w:sz w:val="16"/>
                <w:szCs w:val="16"/>
              </w:rPr>
              <w:t xml:space="preserve">1 </w:t>
            </w:r>
            <w:proofErr w:type="spellStart"/>
            <w:r w:rsidRPr="00A60F83">
              <w:rPr>
                <w:rFonts w:ascii="Arial" w:eastAsia="Arial" w:hAnsi="Arial" w:cs="Arial"/>
                <w:color w:val="000000"/>
                <w:sz w:val="16"/>
                <w:szCs w:val="16"/>
              </w:rPr>
              <w:t>Unid</w:t>
            </w:r>
            <w:proofErr w:type="spellEnd"/>
          </w:p>
        </w:tc>
        <w:tc>
          <w:tcPr>
            <w:tcW w:w="1624" w:type="dxa"/>
            <w:tcBorders>
              <w:top w:val="single" w:sz="6" w:space="0" w:color="000001"/>
              <w:left w:val="single" w:sz="6" w:space="0" w:color="000001"/>
              <w:bottom w:val="single" w:sz="6" w:space="0" w:color="000001"/>
              <w:right w:val="single" w:sz="6" w:space="0" w:color="000001"/>
            </w:tcBorders>
            <w:tcMar>
              <w:left w:w="108" w:type="dxa"/>
            </w:tcMar>
            <w:vAlign w:val="center"/>
          </w:tcPr>
          <w:p w14:paraId="09DBFC75" w14:textId="77777777" w:rsidR="00A60F83" w:rsidRPr="00A60F83" w:rsidRDefault="00A60F83" w:rsidP="00A60F83">
            <w:pPr>
              <w:widowControl w:val="0"/>
              <w:ind w:hanging="2"/>
              <w:jc w:val="center"/>
              <w:rPr>
                <w:rFonts w:ascii="Arial" w:eastAsia="Arial" w:hAnsi="Arial" w:cs="Arial"/>
                <w:color w:val="000000"/>
                <w:sz w:val="16"/>
                <w:szCs w:val="16"/>
              </w:rPr>
            </w:pPr>
            <w:r w:rsidRPr="00A60F83">
              <w:rPr>
                <w:rFonts w:ascii="Arial" w:eastAsia="Arial" w:hAnsi="Arial" w:cs="Arial"/>
                <w:color w:val="000000"/>
                <w:sz w:val="16"/>
                <w:szCs w:val="16"/>
              </w:rPr>
              <w:t>Anual</w:t>
            </w:r>
          </w:p>
        </w:tc>
      </w:tr>
    </w:tbl>
    <w:p w14:paraId="21BF40B2" w14:textId="77777777" w:rsidR="00A60F83" w:rsidRPr="00E25E1D" w:rsidRDefault="00A60F83" w:rsidP="0092678D">
      <w:pPr>
        <w:pStyle w:val="Nvel2-Red"/>
        <w:numPr>
          <w:ilvl w:val="0"/>
          <w:numId w:val="0"/>
        </w:numPr>
      </w:pPr>
    </w:p>
    <w:p w14:paraId="4B1C51CB" w14:textId="2466B2BA" w:rsidR="00E25E1D" w:rsidRPr="007E40DB" w:rsidRDefault="00E25E1D" w:rsidP="0092678D">
      <w:pPr>
        <w:pStyle w:val="Nivel2"/>
      </w:pPr>
      <w:r w:rsidRPr="004B38BD">
        <w:t xml:space="preserve">Campus Avançado São João da </w:t>
      </w:r>
      <w:proofErr w:type="gramStart"/>
      <w:r w:rsidRPr="004B38BD">
        <w:t>Barra</w:t>
      </w:r>
      <w:r w:rsidR="00F1170E">
        <w:t xml:space="preserve"> </w:t>
      </w:r>
      <w:r>
        <w:rPr>
          <w:color w:val="FF0000"/>
        </w:rPr>
        <w:t>:</w:t>
      </w:r>
      <w:proofErr w:type="gramEnd"/>
    </w:p>
    <w:p w14:paraId="11EE8645" w14:textId="77777777" w:rsidR="00E25E1D" w:rsidRDefault="00E25E1D" w:rsidP="00E25E1D">
      <w:pPr>
        <w:rPr>
          <w:rFonts w:ascii="Times New Roman" w:eastAsia="Times New Roman" w:hAnsi="Times New Roman" w:cs="Times New Roman"/>
        </w:rPr>
      </w:pPr>
    </w:p>
    <w:tbl>
      <w:tblPr>
        <w:tblW w:w="9495" w:type="dxa"/>
        <w:tblInd w:w="-108" w:type="dxa"/>
        <w:tblLayout w:type="fixed"/>
        <w:tblLook w:val="0000" w:firstRow="0" w:lastRow="0" w:firstColumn="0" w:lastColumn="0" w:noHBand="0" w:noVBand="0"/>
      </w:tblPr>
      <w:tblGrid>
        <w:gridCol w:w="5555"/>
        <w:gridCol w:w="681"/>
        <w:gridCol w:w="1664"/>
        <w:gridCol w:w="1595"/>
      </w:tblGrid>
      <w:tr w:rsidR="00A60F83" w:rsidRPr="00A60F83" w14:paraId="070717B0" w14:textId="77777777" w:rsidTr="00D262BC">
        <w:trPr>
          <w:trHeight w:val="227"/>
        </w:trPr>
        <w:tc>
          <w:tcPr>
            <w:tcW w:w="5555"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00806C49" w14:textId="77777777" w:rsidR="00A60F83" w:rsidRPr="00A60F83" w:rsidRDefault="00A60F83" w:rsidP="00A60F83">
            <w:pPr>
              <w:widowControl w:val="0"/>
              <w:ind w:hanging="2"/>
              <w:jc w:val="center"/>
              <w:rPr>
                <w:rFonts w:ascii="Arial" w:eastAsia="Arial" w:hAnsi="Arial" w:cs="Arial"/>
                <w:sz w:val="16"/>
                <w:szCs w:val="16"/>
              </w:rPr>
            </w:pPr>
            <w:r w:rsidRPr="00A60F83">
              <w:rPr>
                <w:rFonts w:ascii="Arial" w:eastAsia="Arial" w:hAnsi="Arial" w:cs="Arial"/>
                <w:b/>
                <w:color w:val="000000"/>
                <w:sz w:val="16"/>
                <w:szCs w:val="16"/>
              </w:rPr>
              <w:t>MATERIAIS</w:t>
            </w:r>
          </w:p>
        </w:tc>
        <w:tc>
          <w:tcPr>
            <w:tcW w:w="681"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59C6DCFF" w14:textId="77777777" w:rsidR="00A60F83" w:rsidRPr="00A60F83" w:rsidRDefault="00A60F83" w:rsidP="00A60F83">
            <w:pPr>
              <w:widowControl w:val="0"/>
              <w:ind w:hanging="2"/>
              <w:jc w:val="center"/>
              <w:rPr>
                <w:rFonts w:ascii="Arial" w:eastAsia="Arial" w:hAnsi="Arial" w:cs="Arial"/>
                <w:sz w:val="16"/>
                <w:szCs w:val="16"/>
              </w:rPr>
            </w:pPr>
            <w:r w:rsidRPr="00A60F83">
              <w:rPr>
                <w:rFonts w:ascii="Arial" w:eastAsia="Arial" w:hAnsi="Arial" w:cs="Arial"/>
                <w:b/>
                <w:color w:val="000000"/>
                <w:sz w:val="16"/>
                <w:szCs w:val="16"/>
              </w:rPr>
              <w:t>UNID</w:t>
            </w:r>
          </w:p>
        </w:tc>
        <w:tc>
          <w:tcPr>
            <w:tcW w:w="1664"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3D19107C" w14:textId="77777777" w:rsidR="00A60F83" w:rsidRPr="00A60F83" w:rsidRDefault="00A60F83" w:rsidP="00A60F83">
            <w:pPr>
              <w:widowControl w:val="0"/>
              <w:ind w:hanging="2"/>
              <w:jc w:val="center"/>
              <w:rPr>
                <w:rFonts w:ascii="Arial" w:eastAsia="Arial" w:hAnsi="Arial" w:cs="Arial"/>
                <w:sz w:val="16"/>
                <w:szCs w:val="16"/>
              </w:rPr>
            </w:pPr>
            <w:r w:rsidRPr="00A60F83">
              <w:rPr>
                <w:rFonts w:ascii="Arial" w:eastAsia="Arial" w:hAnsi="Arial" w:cs="Arial"/>
                <w:b/>
                <w:color w:val="000000"/>
                <w:sz w:val="16"/>
                <w:szCs w:val="16"/>
              </w:rPr>
              <w:t>QUANTIDADE ESTIMADA</w:t>
            </w:r>
          </w:p>
        </w:tc>
        <w:tc>
          <w:tcPr>
            <w:tcW w:w="1595"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059A2EEE" w14:textId="77777777" w:rsidR="00A60F83" w:rsidRPr="00A60F83" w:rsidRDefault="00A60F83" w:rsidP="00A60F83">
            <w:pPr>
              <w:widowControl w:val="0"/>
              <w:ind w:hanging="2"/>
              <w:jc w:val="center"/>
              <w:rPr>
                <w:rFonts w:ascii="Arial" w:eastAsia="Arial" w:hAnsi="Arial" w:cs="Arial"/>
                <w:color w:val="000000"/>
                <w:sz w:val="16"/>
                <w:szCs w:val="16"/>
              </w:rPr>
            </w:pPr>
            <w:r w:rsidRPr="00A60F83">
              <w:rPr>
                <w:rFonts w:ascii="Arial" w:eastAsia="Arial" w:hAnsi="Arial" w:cs="Arial"/>
                <w:b/>
                <w:color w:val="00000A"/>
                <w:sz w:val="16"/>
                <w:szCs w:val="16"/>
              </w:rPr>
              <w:t>PERIODICIDADE DE FORNECIMENTO</w:t>
            </w:r>
          </w:p>
        </w:tc>
      </w:tr>
      <w:tr w:rsidR="00A60F83" w:rsidRPr="00A60F83" w14:paraId="32A6BB84" w14:textId="77777777" w:rsidTr="00D262BC">
        <w:trPr>
          <w:trHeight w:val="227"/>
        </w:trPr>
        <w:tc>
          <w:tcPr>
            <w:tcW w:w="5555" w:type="dxa"/>
            <w:tcBorders>
              <w:top w:val="single" w:sz="4" w:space="0" w:color="000000"/>
              <w:left w:val="single" w:sz="4" w:space="0" w:color="000000"/>
              <w:bottom w:val="single" w:sz="4" w:space="0" w:color="000000"/>
              <w:right w:val="single" w:sz="4" w:space="0" w:color="000000"/>
            </w:tcBorders>
          </w:tcPr>
          <w:p w14:paraId="36246965" w14:textId="77777777" w:rsidR="00A60F83" w:rsidRPr="00A60F83" w:rsidRDefault="00A60F83" w:rsidP="00A60F83">
            <w:pPr>
              <w:widowControl w:val="0"/>
              <w:ind w:hanging="2"/>
              <w:rPr>
                <w:rFonts w:ascii="Arial" w:eastAsia="Arial" w:hAnsi="Arial" w:cs="Arial"/>
                <w:sz w:val="16"/>
                <w:szCs w:val="16"/>
              </w:rPr>
            </w:pPr>
            <w:r w:rsidRPr="00A60F83">
              <w:rPr>
                <w:rFonts w:ascii="Arial" w:eastAsia="Arial" w:hAnsi="Arial" w:cs="Arial"/>
                <w:sz w:val="16"/>
                <w:szCs w:val="16"/>
              </w:rPr>
              <w:t>Gasolina para equipamentos</w:t>
            </w:r>
          </w:p>
        </w:tc>
        <w:tc>
          <w:tcPr>
            <w:tcW w:w="681" w:type="dxa"/>
            <w:tcBorders>
              <w:top w:val="single" w:sz="4" w:space="0" w:color="000000"/>
              <w:left w:val="single" w:sz="4" w:space="0" w:color="000000"/>
              <w:bottom w:val="single" w:sz="4" w:space="0" w:color="000000"/>
              <w:right w:val="single" w:sz="4" w:space="0" w:color="000000"/>
            </w:tcBorders>
          </w:tcPr>
          <w:p w14:paraId="2DEC12D9" w14:textId="77777777" w:rsidR="00A60F83" w:rsidRPr="00A60F83" w:rsidRDefault="00A60F83" w:rsidP="00A60F83">
            <w:pPr>
              <w:widowControl w:val="0"/>
              <w:ind w:hanging="2"/>
              <w:jc w:val="center"/>
              <w:rPr>
                <w:rFonts w:ascii="Arial" w:eastAsia="Arial" w:hAnsi="Arial" w:cs="Arial"/>
                <w:sz w:val="16"/>
                <w:szCs w:val="16"/>
              </w:rPr>
            </w:pPr>
            <w:r w:rsidRPr="00A60F83">
              <w:rPr>
                <w:rFonts w:ascii="Arial" w:eastAsia="Arial" w:hAnsi="Arial" w:cs="Arial"/>
                <w:color w:val="000000"/>
                <w:sz w:val="16"/>
                <w:szCs w:val="16"/>
              </w:rPr>
              <w:t>LT</w:t>
            </w:r>
          </w:p>
        </w:tc>
        <w:tc>
          <w:tcPr>
            <w:tcW w:w="1664" w:type="dxa"/>
            <w:tcBorders>
              <w:top w:val="single" w:sz="4" w:space="0" w:color="000000"/>
              <w:left w:val="single" w:sz="4" w:space="0" w:color="000000"/>
              <w:bottom w:val="single" w:sz="4" w:space="0" w:color="000000"/>
              <w:right w:val="single" w:sz="4" w:space="0" w:color="000000"/>
            </w:tcBorders>
          </w:tcPr>
          <w:p w14:paraId="549BC96D" w14:textId="77777777" w:rsidR="00A60F83" w:rsidRPr="00A60F83" w:rsidRDefault="00A60F83" w:rsidP="00A60F83">
            <w:pPr>
              <w:widowControl w:val="0"/>
              <w:ind w:hanging="2"/>
              <w:jc w:val="center"/>
              <w:rPr>
                <w:rFonts w:ascii="Arial" w:eastAsia="Arial" w:hAnsi="Arial" w:cs="Arial"/>
                <w:sz w:val="16"/>
                <w:szCs w:val="16"/>
              </w:rPr>
            </w:pPr>
            <w:r w:rsidRPr="00A60F83">
              <w:rPr>
                <w:rFonts w:ascii="Arial" w:eastAsia="Arial" w:hAnsi="Arial" w:cs="Arial"/>
                <w:color w:val="000000"/>
                <w:sz w:val="16"/>
                <w:szCs w:val="16"/>
                <w:highlight w:val="white"/>
              </w:rPr>
              <w:t>30</w:t>
            </w:r>
          </w:p>
        </w:tc>
        <w:tc>
          <w:tcPr>
            <w:tcW w:w="1595" w:type="dxa"/>
            <w:tcBorders>
              <w:top w:val="single" w:sz="4" w:space="0" w:color="000000"/>
              <w:left w:val="single" w:sz="4" w:space="0" w:color="000000"/>
              <w:bottom w:val="single" w:sz="4" w:space="0" w:color="000000"/>
              <w:right w:val="single" w:sz="4" w:space="0" w:color="000000"/>
            </w:tcBorders>
          </w:tcPr>
          <w:p w14:paraId="778B3615" w14:textId="77777777" w:rsidR="00A60F83" w:rsidRPr="00A60F83" w:rsidRDefault="00A60F83" w:rsidP="00A60F83">
            <w:pPr>
              <w:widowControl w:val="0"/>
              <w:ind w:hanging="2"/>
              <w:jc w:val="center"/>
              <w:rPr>
                <w:rFonts w:ascii="Arial" w:eastAsia="Arial" w:hAnsi="Arial" w:cs="Arial"/>
                <w:color w:val="000000"/>
                <w:sz w:val="16"/>
                <w:szCs w:val="16"/>
                <w:highlight w:val="white"/>
              </w:rPr>
            </w:pPr>
            <w:r w:rsidRPr="00A60F83">
              <w:rPr>
                <w:rFonts w:ascii="Arial" w:eastAsia="Arial" w:hAnsi="Arial" w:cs="Arial"/>
                <w:color w:val="000000"/>
                <w:sz w:val="16"/>
                <w:szCs w:val="16"/>
                <w:highlight w:val="white"/>
              </w:rPr>
              <w:t>Mensal</w:t>
            </w:r>
          </w:p>
        </w:tc>
      </w:tr>
      <w:tr w:rsidR="00A60F83" w:rsidRPr="00A60F83" w14:paraId="04FEAA96" w14:textId="77777777" w:rsidTr="00D262BC">
        <w:trPr>
          <w:trHeight w:val="227"/>
        </w:trPr>
        <w:tc>
          <w:tcPr>
            <w:tcW w:w="5555" w:type="dxa"/>
            <w:tcBorders>
              <w:top w:val="single" w:sz="4" w:space="0" w:color="000000"/>
              <w:left w:val="single" w:sz="4" w:space="0" w:color="000000"/>
              <w:bottom w:val="single" w:sz="4" w:space="0" w:color="000000"/>
              <w:right w:val="single" w:sz="4" w:space="0" w:color="000000"/>
            </w:tcBorders>
          </w:tcPr>
          <w:p w14:paraId="41748268" w14:textId="77777777" w:rsidR="00A60F83" w:rsidRPr="00A60F83" w:rsidRDefault="00A60F83" w:rsidP="00A60F83">
            <w:pPr>
              <w:widowControl w:val="0"/>
              <w:ind w:hanging="2"/>
              <w:rPr>
                <w:rFonts w:ascii="Arial" w:eastAsia="Arial" w:hAnsi="Arial" w:cs="Arial"/>
                <w:sz w:val="16"/>
                <w:szCs w:val="16"/>
              </w:rPr>
            </w:pPr>
            <w:r w:rsidRPr="00A60F83">
              <w:rPr>
                <w:rFonts w:ascii="Arial" w:eastAsia="Arial" w:hAnsi="Arial" w:cs="Arial"/>
                <w:color w:val="000000"/>
                <w:sz w:val="16"/>
                <w:szCs w:val="16"/>
              </w:rPr>
              <w:t>Óleo 2 tempos</w:t>
            </w:r>
          </w:p>
        </w:tc>
        <w:tc>
          <w:tcPr>
            <w:tcW w:w="681" w:type="dxa"/>
            <w:tcBorders>
              <w:top w:val="single" w:sz="4" w:space="0" w:color="000000"/>
              <w:left w:val="single" w:sz="4" w:space="0" w:color="000000"/>
              <w:bottom w:val="single" w:sz="4" w:space="0" w:color="000000"/>
              <w:right w:val="single" w:sz="4" w:space="0" w:color="000000"/>
            </w:tcBorders>
          </w:tcPr>
          <w:p w14:paraId="2DBBA640" w14:textId="77777777" w:rsidR="00A60F83" w:rsidRPr="00A60F83" w:rsidRDefault="00A60F83" w:rsidP="00A60F83">
            <w:pPr>
              <w:widowControl w:val="0"/>
              <w:ind w:hanging="2"/>
              <w:jc w:val="center"/>
              <w:rPr>
                <w:rFonts w:ascii="Arial" w:eastAsia="Arial" w:hAnsi="Arial" w:cs="Arial"/>
                <w:sz w:val="16"/>
                <w:szCs w:val="16"/>
              </w:rPr>
            </w:pPr>
            <w:r w:rsidRPr="00A60F83">
              <w:rPr>
                <w:rFonts w:ascii="Arial" w:eastAsia="Arial" w:hAnsi="Arial" w:cs="Arial"/>
                <w:color w:val="000000"/>
                <w:sz w:val="16"/>
                <w:szCs w:val="16"/>
              </w:rPr>
              <w:t>LT</w:t>
            </w:r>
          </w:p>
        </w:tc>
        <w:tc>
          <w:tcPr>
            <w:tcW w:w="1664" w:type="dxa"/>
            <w:tcBorders>
              <w:top w:val="single" w:sz="4" w:space="0" w:color="000000"/>
              <w:left w:val="single" w:sz="4" w:space="0" w:color="000000"/>
              <w:bottom w:val="single" w:sz="4" w:space="0" w:color="000000"/>
              <w:right w:val="single" w:sz="4" w:space="0" w:color="000000"/>
            </w:tcBorders>
          </w:tcPr>
          <w:p w14:paraId="12E5B042" w14:textId="77777777" w:rsidR="00A60F83" w:rsidRPr="00A60F83" w:rsidRDefault="00A60F83" w:rsidP="00A60F83">
            <w:pPr>
              <w:widowControl w:val="0"/>
              <w:ind w:hanging="2"/>
              <w:jc w:val="center"/>
              <w:rPr>
                <w:rFonts w:ascii="Arial" w:eastAsia="Arial" w:hAnsi="Arial" w:cs="Arial"/>
                <w:sz w:val="16"/>
                <w:szCs w:val="16"/>
              </w:rPr>
            </w:pPr>
            <w:r w:rsidRPr="00A60F83">
              <w:rPr>
                <w:rFonts w:ascii="Arial" w:eastAsia="Arial" w:hAnsi="Arial" w:cs="Arial"/>
                <w:color w:val="000000"/>
                <w:sz w:val="16"/>
                <w:szCs w:val="16"/>
                <w:highlight w:val="white"/>
              </w:rPr>
              <w:t>1</w:t>
            </w:r>
          </w:p>
        </w:tc>
        <w:tc>
          <w:tcPr>
            <w:tcW w:w="1595" w:type="dxa"/>
            <w:tcBorders>
              <w:top w:val="single" w:sz="4" w:space="0" w:color="000000"/>
              <w:left w:val="single" w:sz="4" w:space="0" w:color="000000"/>
              <w:bottom w:val="single" w:sz="4" w:space="0" w:color="000000"/>
              <w:right w:val="single" w:sz="4" w:space="0" w:color="000000"/>
            </w:tcBorders>
          </w:tcPr>
          <w:p w14:paraId="10A780A3" w14:textId="77777777" w:rsidR="00A60F83" w:rsidRPr="00A60F83" w:rsidRDefault="00A60F83" w:rsidP="00A60F83">
            <w:pPr>
              <w:widowControl w:val="0"/>
              <w:ind w:hanging="2"/>
              <w:jc w:val="center"/>
              <w:rPr>
                <w:rFonts w:ascii="Arial" w:eastAsia="Arial" w:hAnsi="Arial" w:cs="Arial"/>
                <w:color w:val="000000"/>
                <w:sz w:val="16"/>
                <w:szCs w:val="16"/>
                <w:highlight w:val="white"/>
              </w:rPr>
            </w:pPr>
            <w:r w:rsidRPr="00A60F83">
              <w:rPr>
                <w:rFonts w:ascii="Arial" w:eastAsia="Arial" w:hAnsi="Arial" w:cs="Arial"/>
                <w:color w:val="000000"/>
                <w:sz w:val="16"/>
                <w:szCs w:val="16"/>
                <w:highlight w:val="white"/>
              </w:rPr>
              <w:t>Mensal</w:t>
            </w:r>
          </w:p>
        </w:tc>
      </w:tr>
      <w:tr w:rsidR="00A60F83" w:rsidRPr="00A60F83" w14:paraId="79213484" w14:textId="77777777" w:rsidTr="00D262BC">
        <w:trPr>
          <w:trHeight w:val="227"/>
        </w:trPr>
        <w:tc>
          <w:tcPr>
            <w:tcW w:w="5555" w:type="dxa"/>
            <w:tcBorders>
              <w:top w:val="single" w:sz="4" w:space="0" w:color="000000"/>
              <w:left w:val="single" w:sz="4" w:space="0" w:color="000000"/>
              <w:bottom w:val="single" w:sz="4" w:space="0" w:color="000000"/>
              <w:right w:val="single" w:sz="4" w:space="0" w:color="000000"/>
            </w:tcBorders>
          </w:tcPr>
          <w:p w14:paraId="38E2E6E7" w14:textId="77777777" w:rsidR="00A60F83" w:rsidRPr="00A60F83" w:rsidRDefault="00A60F83" w:rsidP="00A60F83">
            <w:pPr>
              <w:widowControl w:val="0"/>
              <w:ind w:hanging="2"/>
              <w:rPr>
                <w:rFonts w:ascii="Arial" w:eastAsia="Arial" w:hAnsi="Arial" w:cs="Arial"/>
                <w:sz w:val="16"/>
                <w:szCs w:val="16"/>
              </w:rPr>
            </w:pPr>
            <w:r w:rsidRPr="00A60F83">
              <w:rPr>
                <w:rFonts w:ascii="Arial" w:eastAsia="Arial" w:hAnsi="Arial" w:cs="Arial"/>
                <w:color w:val="000000"/>
                <w:sz w:val="16"/>
                <w:szCs w:val="16"/>
              </w:rPr>
              <w:t xml:space="preserve">Protetor Solar </w:t>
            </w:r>
            <w:r w:rsidRPr="00A60F83">
              <w:rPr>
                <w:rFonts w:ascii="Arial" w:eastAsia="Arial" w:hAnsi="Arial" w:cs="Arial"/>
                <w:sz w:val="16"/>
                <w:szCs w:val="16"/>
              </w:rPr>
              <w:t>6</w:t>
            </w:r>
            <w:r w:rsidRPr="00A60F83">
              <w:rPr>
                <w:rFonts w:ascii="Arial" w:eastAsia="Arial" w:hAnsi="Arial" w:cs="Arial"/>
                <w:color w:val="000000"/>
                <w:sz w:val="16"/>
                <w:szCs w:val="16"/>
              </w:rPr>
              <w:t>0 FPS</w:t>
            </w:r>
          </w:p>
        </w:tc>
        <w:tc>
          <w:tcPr>
            <w:tcW w:w="681" w:type="dxa"/>
            <w:tcBorders>
              <w:top w:val="single" w:sz="4" w:space="0" w:color="000000"/>
              <w:left w:val="single" w:sz="4" w:space="0" w:color="000000"/>
              <w:bottom w:val="single" w:sz="4" w:space="0" w:color="000000"/>
              <w:right w:val="single" w:sz="4" w:space="0" w:color="000000"/>
            </w:tcBorders>
          </w:tcPr>
          <w:p w14:paraId="73C0FE69" w14:textId="77777777" w:rsidR="00A60F83" w:rsidRPr="00A60F83" w:rsidRDefault="00A60F83" w:rsidP="00A60F83">
            <w:pPr>
              <w:widowControl w:val="0"/>
              <w:ind w:hanging="2"/>
              <w:jc w:val="center"/>
              <w:rPr>
                <w:rFonts w:ascii="Arial" w:eastAsia="Arial" w:hAnsi="Arial" w:cs="Arial"/>
                <w:sz w:val="16"/>
                <w:szCs w:val="16"/>
              </w:rPr>
            </w:pPr>
            <w:r w:rsidRPr="00A60F83">
              <w:rPr>
                <w:rFonts w:ascii="Arial" w:eastAsia="Arial" w:hAnsi="Arial" w:cs="Arial"/>
                <w:sz w:val="16"/>
                <w:szCs w:val="16"/>
              </w:rPr>
              <w:t>LT</w:t>
            </w:r>
          </w:p>
        </w:tc>
        <w:tc>
          <w:tcPr>
            <w:tcW w:w="1664" w:type="dxa"/>
            <w:tcBorders>
              <w:top w:val="single" w:sz="4" w:space="0" w:color="000000"/>
              <w:left w:val="single" w:sz="4" w:space="0" w:color="000000"/>
              <w:bottom w:val="single" w:sz="4" w:space="0" w:color="000000"/>
              <w:right w:val="single" w:sz="4" w:space="0" w:color="000000"/>
            </w:tcBorders>
          </w:tcPr>
          <w:p w14:paraId="4DED01D2" w14:textId="77777777" w:rsidR="00A60F83" w:rsidRPr="00A60F83" w:rsidRDefault="00A60F83" w:rsidP="00A60F83">
            <w:pPr>
              <w:widowControl w:val="0"/>
              <w:ind w:hanging="2"/>
              <w:jc w:val="center"/>
              <w:rPr>
                <w:rFonts w:ascii="Arial" w:eastAsia="Arial" w:hAnsi="Arial" w:cs="Arial"/>
                <w:sz w:val="16"/>
                <w:szCs w:val="16"/>
              </w:rPr>
            </w:pPr>
            <w:r w:rsidRPr="00A60F83">
              <w:rPr>
                <w:rFonts w:ascii="Arial" w:eastAsia="Arial" w:hAnsi="Arial" w:cs="Arial"/>
                <w:sz w:val="16"/>
                <w:szCs w:val="16"/>
                <w:highlight w:val="white"/>
              </w:rPr>
              <w:t>1</w:t>
            </w:r>
          </w:p>
        </w:tc>
        <w:tc>
          <w:tcPr>
            <w:tcW w:w="1595" w:type="dxa"/>
            <w:tcBorders>
              <w:top w:val="single" w:sz="4" w:space="0" w:color="000000"/>
              <w:left w:val="single" w:sz="4" w:space="0" w:color="000000"/>
              <w:bottom w:val="single" w:sz="4" w:space="0" w:color="000000"/>
              <w:right w:val="single" w:sz="4" w:space="0" w:color="000000"/>
            </w:tcBorders>
          </w:tcPr>
          <w:p w14:paraId="186BC2E9" w14:textId="77777777" w:rsidR="00A60F83" w:rsidRPr="00A60F83" w:rsidRDefault="00A60F83" w:rsidP="00A60F83">
            <w:pPr>
              <w:widowControl w:val="0"/>
              <w:ind w:hanging="2"/>
              <w:jc w:val="center"/>
              <w:rPr>
                <w:rFonts w:ascii="Arial" w:eastAsia="Arial" w:hAnsi="Arial" w:cs="Arial"/>
                <w:color w:val="000000"/>
                <w:sz w:val="16"/>
                <w:szCs w:val="16"/>
                <w:highlight w:val="white"/>
              </w:rPr>
            </w:pPr>
            <w:r w:rsidRPr="00A60F83">
              <w:rPr>
                <w:rFonts w:ascii="Arial" w:eastAsia="Arial" w:hAnsi="Arial" w:cs="Arial"/>
                <w:color w:val="000000"/>
                <w:sz w:val="16"/>
                <w:szCs w:val="16"/>
                <w:highlight w:val="white"/>
              </w:rPr>
              <w:t>Mensal</w:t>
            </w:r>
          </w:p>
        </w:tc>
      </w:tr>
    </w:tbl>
    <w:p w14:paraId="09E89DEC" w14:textId="77777777" w:rsidR="00A60F83" w:rsidRDefault="00A60F83" w:rsidP="00A60F83">
      <w:pPr>
        <w:ind w:hanging="2"/>
        <w:rPr>
          <w:rFonts w:ascii="Arial" w:eastAsia="Arial" w:hAnsi="Arial" w:cs="Arial"/>
          <w:sz w:val="20"/>
          <w:szCs w:val="20"/>
        </w:rPr>
      </w:pPr>
    </w:p>
    <w:tbl>
      <w:tblPr>
        <w:tblW w:w="9483" w:type="dxa"/>
        <w:tblInd w:w="-135" w:type="dxa"/>
        <w:tblLayout w:type="fixed"/>
        <w:tblCellMar>
          <w:left w:w="45" w:type="dxa"/>
        </w:tblCellMar>
        <w:tblLook w:val="0000" w:firstRow="0" w:lastRow="0" w:firstColumn="0" w:lastColumn="0" w:noHBand="0" w:noVBand="0"/>
      </w:tblPr>
      <w:tblGrid>
        <w:gridCol w:w="6510"/>
        <w:gridCol w:w="1414"/>
        <w:gridCol w:w="1559"/>
      </w:tblGrid>
      <w:tr w:rsidR="00A60F83" w:rsidRPr="00A60F83" w14:paraId="45796B73" w14:textId="77777777" w:rsidTr="00801690">
        <w:trPr>
          <w:trHeight w:val="227"/>
        </w:trPr>
        <w:tc>
          <w:tcPr>
            <w:tcW w:w="6510" w:type="dxa"/>
            <w:tcBorders>
              <w:top w:val="single" w:sz="6" w:space="0" w:color="000001"/>
              <w:left w:val="single" w:sz="6" w:space="0" w:color="000001"/>
              <w:bottom w:val="single" w:sz="6" w:space="0" w:color="000001"/>
              <w:right w:val="single" w:sz="6" w:space="0" w:color="000001"/>
            </w:tcBorders>
            <w:shd w:val="clear" w:color="auto" w:fill="E7E6E6"/>
            <w:vAlign w:val="center"/>
          </w:tcPr>
          <w:p w14:paraId="3BFF24DA" w14:textId="77777777" w:rsidR="00A60F83" w:rsidRPr="00A60F83" w:rsidRDefault="00A60F83" w:rsidP="00A60F83">
            <w:pPr>
              <w:widowControl w:val="0"/>
              <w:ind w:hanging="2"/>
              <w:jc w:val="center"/>
              <w:rPr>
                <w:rFonts w:ascii="Arial" w:eastAsia="Arial" w:hAnsi="Arial" w:cs="Arial"/>
                <w:sz w:val="16"/>
                <w:szCs w:val="16"/>
              </w:rPr>
            </w:pPr>
            <w:r w:rsidRPr="00A60F83">
              <w:rPr>
                <w:rFonts w:ascii="Arial" w:eastAsia="Arial" w:hAnsi="Arial" w:cs="Arial"/>
                <w:b/>
                <w:color w:val="000000"/>
                <w:sz w:val="16"/>
                <w:szCs w:val="16"/>
              </w:rPr>
              <w:t>EQUIPAMENTOS/ELETRODOMÉSTICOS/UTENSÍLIOS DOMÉSTICOS</w:t>
            </w:r>
          </w:p>
        </w:tc>
        <w:tc>
          <w:tcPr>
            <w:tcW w:w="1414" w:type="dxa"/>
            <w:tcBorders>
              <w:top w:val="single" w:sz="6" w:space="0" w:color="000001"/>
              <w:left w:val="single" w:sz="6" w:space="0" w:color="000001"/>
              <w:bottom w:val="single" w:sz="6" w:space="0" w:color="000001"/>
              <w:right w:val="single" w:sz="6" w:space="0" w:color="000001"/>
            </w:tcBorders>
            <w:shd w:val="clear" w:color="auto" w:fill="E7E6E6"/>
            <w:vAlign w:val="center"/>
          </w:tcPr>
          <w:p w14:paraId="463588ED" w14:textId="77777777" w:rsidR="00A60F83" w:rsidRPr="00A60F83" w:rsidRDefault="00A60F83" w:rsidP="00A60F83">
            <w:pPr>
              <w:widowControl w:val="0"/>
              <w:ind w:hanging="2"/>
              <w:jc w:val="center"/>
              <w:rPr>
                <w:rFonts w:ascii="Arial" w:eastAsia="Arial" w:hAnsi="Arial" w:cs="Arial"/>
                <w:sz w:val="16"/>
                <w:szCs w:val="16"/>
              </w:rPr>
            </w:pPr>
            <w:r w:rsidRPr="00A60F83">
              <w:rPr>
                <w:rFonts w:ascii="Arial" w:eastAsia="Arial" w:hAnsi="Arial" w:cs="Arial"/>
                <w:b/>
                <w:color w:val="000000"/>
                <w:sz w:val="16"/>
                <w:szCs w:val="16"/>
              </w:rPr>
              <w:t>QUANTIDADE ESTIMADA</w:t>
            </w:r>
          </w:p>
        </w:tc>
        <w:tc>
          <w:tcPr>
            <w:tcW w:w="1559" w:type="dxa"/>
            <w:tcBorders>
              <w:top w:val="single" w:sz="6" w:space="0" w:color="000001"/>
              <w:left w:val="single" w:sz="6" w:space="0" w:color="000001"/>
              <w:bottom w:val="single" w:sz="6" w:space="0" w:color="000001"/>
              <w:right w:val="single" w:sz="6" w:space="0" w:color="000001"/>
            </w:tcBorders>
            <w:shd w:val="clear" w:color="auto" w:fill="E7E6E6"/>
            <w:tcMar>
              <w:left w:w="108" w:type="dxa"/>
            </w:tcMar>
            <w:vAlign w:val="center"/>
          </w:tcPr>
          <w:p w14:paraId="0ED2BBC0" w14:textId="77777777" w:rsidR="00A60F83" w:rsidRPr="00A60F83" w:rsidRDefault="00A60F83" w:rsidP="00A60F83">
            <w:pPr>
              <w:widowControl w:val="0"/>
              <w:ind w:hanging="2"/>
              <w:jc w:val="center"/>
              <w:rPr>
                <w:rFonts w:ascii="Arial" w:eastAsia="Arial" w:hAnsi="Arial" w:cs="Arial"/>
                <w:color w:val="000000"/>
                <w:sz w:val="16"/>
                <w:szCs w:val="16"/>
              </w:rPr>
            </w:pPr>
            <w:r w:rsidRPr="00A60F83">
              <w:rPr>
                <w:rFonts w:ascii="Arial" w:eastAsia="Arial" w:hAnsi="Arial" w:cs="Arial"/>
                <w:b/>
                <w:color w:val="00000A"/>
                <w:sz w:val="16"/>
                <w:szCs w:val="16"/>
              </w:rPr>
              <w:t>PERIODICIDADE DE FORNECIMENTO</w:t>
            </w:r>
          </w:p>
        </w:tc>
      </w:tr>
      <w:tr w:rsidR="00A60F83" w:rsidRPr="00A60F83" w14:paraId="62A5E8FD" w14:textId="77777777" w:rsidTr="00801690">
        <w:trPr>
          <w:trHeight w:val="227"/>
        </w:trPr>
        <w:tc>
          <w:tcPr>
            <w:tcW w:w="6510" w:type="dxa"/>
            <w:tcBorders>
              <w:top w:val="single" w:sz="6" w:space="0" w:color="000001"/>
              <w:left w:val="single" w:sz="6" w:space="0" w:color="000001"/>
              <w:bottom w:val="single" w:sz="6" w:space="0" w:color="000001"/>
              <w:right w:val="single" w:sz="6" w:space="0" w:color="000001"/>
            </w:tcBorders>
            <w:shd w:val="clear" w:color="auto" w:fill="FFFFFF"/>
            <w:vAlign w:val="center"/>
          </w:tcPr>
          <w:p w14:paraId="5E1BE52E" w14:textId="77777777" w:rsidR="00A60F83" w:rsidRPr="00A60F83" w:rsidRDefault="00A60F83" w:rsidP="00A60F83">
            <w:pPr>
              <w:widowControl w:val="0"/>
              <w:ind w:hanging="2"/>
              <w:rPr>
                <w:rFonts w:ascii="Arial" w:eastAsia="Arial" w:hAnsi="Arial" w:cs="Arial"/>
                <w:sz w:val="16"/>
                <w:szCs w:val="16"/>
              </w:rPr>
            </w:pPr>
            <w:r w:rsidRPr="00A60F83">
              <w:rPr>
                <w:rFonts w:ascii="Arial" w:eastAsia="Arial" w:hAnsi="Arial" w:cs="Arial"/>
                <w:sz w:val="16"/>
                <w:szCs w:val="16"/>
              </w:rPr>
              <w:t>Mangueira 3/4 polegada comprimento total 150m (seção mínima 50m)</w:t>
            </w:r>
          </w:p>
        </w:tc>
        <w:tc>
          <w:tcPr>
            <w:tcW w:w="1414" w:type="dxa"/>
            <w:tcBorders>
              <w:top w:val="single" w:sz="6" w:space="0" w:color="000001"/>
              <w:left w:val="single" w:sz="6" w:space="0" w:color="000001"/>
              <w:bottom w:val="single" w:sz="6" w:space="0" w:color="000001"/>
              <w:right w:val="single" w:sz="6" w:space="0" w:color="000001"/>
            </w:tcBorders>
            <w:shd w:val="clear" w:color="auto" w:fill="FFFFFF"/>
            <w:vAlign w:val="center"/>
          </w:tcPr>
          <w:p w14:paraId="6F33FDB5" w14:textId="77777777" w:rsidR="00A60F83" w:rsidRPr="00A60F83" w:rsidRDefault="00A60F83" w:rsidP="00A60F83">
            <w:pPr>
              <w:widowControl w:val="0"/>
              <w:ind w:hanging="2"/>
              <w:jc w:val="center"/>
              <w:rPr>
                <w:rFonts w:ascii="Arial" w:eastAsia="Arial" w:hAnsi="Arial" w:cs="Arial"/>
                <w:sz w:val="16"/>
                <w:szCs w:val="16"/>
              </w:rPr>
            </w:pPr>
            <w:r w:rsidRPr="00A60F83">
              <w:rPr>
                <w:rFonts w:ascii="Arial" w:eastAsia="Arial" w:hAnsi="Arial" w:cs="Arial"/>
                <w:color w:val="000000"/>
                <w:sz w:val="16"/>
                <w:szCs w:val="16"/>
              </w:rPr>
              <w:t>1</w:t>
            </w:r>
          </w:p>
        </w:tc>
        <w:tc>
          <w:tcPr>
            <w:tcW w:w="1559" w:type="dxa"/>
            <w:tcBorders>
              <w:top w:val="single" w:sz="6" w:space="0" w:color="000001"/>
              <w:left w:val="single" w:sz="6" w:space="0" w:color="000001"/>
              <w:bottom w:val="single" w:sz="6" w:space="0" w:color="000001"/>
              <w:right w:val="single" w:sz="6" w:space="0" w:color="000001"/>
            </w:tcBorders>
            <w:shd w:val="clear" w:color="auto" w:fill="FFFFFF"/>
            <w:tcMar>
              <w:left w:w="108" w:type="dxa"/>
            </w:tcMar>
            <w:vAlign w:val="center"/>
          </w:tcPr>
          <w:p w14:paraId="38990D74" w14:textId="77777777" w:rsidR="00A60F83" w:rsidRPr="00A60F83" w:rsidRDefault="00A60F83" w:rsidP="00A60F83">
            <w:pPr>
              <w:widowControl w:val="0"/>
              <w:ind w:hanging="2"/>
              <w:jc w:val="center"/>
              <w:rPr>
                <w:rFonts w:ascii="Arial" w:eastAsia="Arial" w:hAnsi="Arial" w:cs="Arial"/>
                <w:color w:val="000000"/>
                <w:sz w:val="16"/>
                <w:szCs w:val="16"/>
              </w:rPr>
            </w:pPr>
            <w:r w:rsidRPr="00A60F83">
              <w:rPr>
                <w:rFonts w:ascii="Arial" w:eastAsia="Arial" w:hAnsi="Arial" w:cs="Arial"/>
                <w:color w:val="000000"/>
                <w:sz w:val="16"/>
                <w:szCs w:val="16"/>
                <w:highlight w:val="white"/>
              </w:rPr>
              <w:t>Anual</w:t>
            </w:r>
          </w:p>
        </w:tc>
      </w:tr>
      <w:tr w:rsidR="00A60F83" w:rsidRPr="00A60F83" w14:paraId="6FBBB193" w14:textId="77777777" w:rsidTr="00801690">
        <w:trPr>
          <w:trHeight w:val="227"/>
        </w:trPr>
        <w:tc>
          <w:tcPr>
            <w:tcW w:w="6510" w:type="dxa"/>
            <w:tcBorders>
              <w:top w:val="single" w:sz="6" w:space="0" w:color="000001"/>
              <w:left w:val="single" w:sz="6" w:space="0" w:color="000001"/>
              <w:bottom w:val="single" w:sz="6" w:space="0" w:color="000001"/>
              <w:right w:val="single" w:sz="6" w:space="0" w:color="000001"/>
            </w:tcBorders>
            <w:shd w:val="clear" w:color="auto" w:fill="FFFFFF"/>
            <w:vAlign w:val="center"/>
          </w:tcPr>
          <w:p w14:paraId="11E8278D" w14:textId="77777777" w:rsidR="00A60F83" w:rsidRPr="00A60F83" w:rsidRDefault="00A60F83" w:rsidP="00A60F83">
            <w:pPr>
              <w:widowControl w:val="0"/>
              <w:ind w:hanging="2"/>
              <w:rPr>
                <w:rFonts w:ascii="Arial" w:eastAsia="Arial" w:hAnsi="Arial" w:cs="Arial"/>
                <w:sz w:val="16"/>
                <w:szCs w:val="16"/>
              </w:rPr>
            </w:pPr>
            <w:r w:rsidRPr="00A60F83">
              <w:rPr>
                <w:rFonts w:ascii="Arial" w:eastAsia="Arial" w:hAnsi="Arial" w:cs="Arial"/>
                <w:color w:val="000000"/>
                <w:sz w:val="16"/>
                <w:szCs w:val="16"/>
              </w:rPr>
              <w:t>Enxadas</w:t>
            </w:r>
          </w:p>
        </w:tc>
        <w:tc>
          <w:tcPr>
            <w:tcW w:w="1414" w:type="dxa"/>
            <w:tcBorders>
              <w:top w:val="single" w:sz="6" w:space="0" w:color="000001"/>
              <w:left w:val="single" w:sz="6" w:space="0" w:color="000001"/>
              <w:bottom w:val="single" w:sz="6" w:space="0" w:color="000001"/>
              <w:right w:val="single" w:sz="6" w:space="0" w:color="000001"/>
            </w:tcBorders>
            <w:shd w:val="clear" w:color="auto" w:fill="FFFFFF"/>
            <w:vAlign w:val="center"/>
          </w:tcPr>
          <w:p w14:paraId="12420672" w14:textId="77777777" w:rsidR="00A60F83" w:rsidRPr="00A60F83" w:rsidRDefault="00A60F83" w:rsidP="00A60F83">
            <w:pPr>
              <w:widowControl w:val="0"/>
              <w:ind w:hanging="2"/>
              <w:jc w:val="center"/>
              <w:rPr>
                <w:rFonts w:ascii="Arial" w:eastAsia="Arial" w:hAnsi="Arial" w:cs="Arial"/>
                <w:sz w:val="16"/>
                <w:szCs w:val="16"/>
              </w:rPr>
            </w:pPr>
            <w:r w:rsidRPr="00A60F83">
              <w:rPr>
                <w:rFonts w:ascii="Arial" w:eastAsia="Arial" w:hAnsi="Arial" w:cs="Arial"/>
                <w:color w:val="000000"/>
                <w:sz w:val="16"/>
                <w:szCs w:val="16"/>
              </w:rPr>
              <w:t>3</w:t>
            </w:r>
          </w:p>
        </w:tc>
        <w:tc>
          <w:tcPr>
            <w:tcW w:w="1559" w:type="dxa"/>
            <w:tcBorders>
              <w:top w:val="single" w:sz="6" w:space="0" w:color="000001"/>
              <w:left w:val="single" w:sz="6" w:space="0" w:color="000001"/>
              <w:bottom w:val="single" w:sz="6" w:space="0" w:color="000001"/>
              <w:right w:val="single" w:sz="6" w:space="0" w:color="000001"/>
            </w:tcBorders>
            <w:shd w:val="clear" w:color="auto" w:fill="FFFFFF"/>
            <w:tcMar>
              <w:left w:w="108" w:type="dxa"/>
            </w:tcMar>
            <w:vAlign w:val="center"/>
          </w:tcPr>
          <w:p w14:paraId="09FDFC10" w14:textId="77777777" w:rsidR="00A60F83" w:rsidRPr="00A60F83" w:rsidRDefault="00A60F83" w:rsidP="00A60F83">
            <w:pPr>
              <w:widowControl w:val="0"/>
              <w:ind w:hanging="2"/>
              <w:jc w:val="center"/>
              <w:rPr>
                <w:rFonts w:ascii="Arial" w:eastAsia="Arial" w:hAnsi="Arial" w:cs="Arial"/>
                <w:color w:val="000000"/>
                <w:sz w:val="16"/>
                <w:szCs w:val="16"/>
              </w:rPr>
            </w:pPr>
            <w:r w:rsidRPr="00A60F83">
              <w:rPr>
                <w:rFonts w:ascii="Arial" w:eastAsia="Arial" w:hAnsi="Arial" w:cs="Arial"/>
                <w:color w:val="000000"/>
                <w:sz w:val="16"/>
                <w:szCs w:val="16"/>
                <w:highlight w:val="white"/>
              </w:rPr>
              <w:t>Anual</w:t>
            </w:r>
          </w:p>
        </w:tc>
      </w:tr>
      <w:tr w:rsidR="00A60F83" w:rsidRPr="00A60F83" w14:paraId="31DDD269" w14:textId="77777777" w:rsidTr="00801690">
        <w:trPr>
          <w:trHeight w:val="227"/>
        </w:trPr>
        <w:tc>
          <w:tcPr>
            <w:tcW w:w="6510" w:type="dxa"/>
            <w:tcBorders>
              <w:top w:val="single" w:sz="6" w:space="0" w:color="000001"/>
              <w:left w:val="single" w:sz="6" w:space="0" w:color="000001"/>
              <w:bottom w:val="single" w:sz="6" w:space="0" w:color="000001"/>
              <w:right w:val="single" w:sz="6" w:space="0" w:color="000001"/>
            </w:tcBorders>
            <w:shd w:val="clear" w:color="auto" w:fill="FFFFFF"/>
            <w:vAlign w:val="center"/>
          </w:tcPr>
          <w:p w14:paraId="0E984459" w14:textId="77777777" w:rsidR="00A60F83" w:rsidRPr="00A60F83" w:rsidRDefault="00A60F83" w:rsidP="00A60F83">
            <w:pPr>
              <w:widowControl w:val="0"/>
              <w:ind w:hanging="2"/>
              <w:rPr>
                <w:rFonts w:ascii="Arial" w:eastAsia="Arial" w:hAnsi="Arial" w:cs="Arial"/>
                <w:sz w:val="16"/>
                <w:szCs w:val="16"/>
              </w:rPr>
            </w:pPr>
            <w:r w:rsidRPr="00A60F83">
              <w:rPr>
                <w:rFonts w:ascii="Arial" w:eastAsia="Arial" w:hAnsi="Arial" w:cs="Arial"/>
                <w:color w:val="000000"/>
                <w:sz w:val="16"/>
                <w:szCs w:val="16"/>
              </w:rPr>
              <w:t>Foices</w:t>
            </w:r>
          </w:p>
        </w:tc>
        <w:tc>
          <w:tcPr>
            <w:tcW w:w="1414" w:type="dxa"/>
            <w:tcBorders>
              <w:top w:val="single" w:sz="6" w:space="0" w:color="000001"/>
              <w:left w:val="single" w:sz="6" w:space="0" w:color="000001"/>
              <w:bottom w:val="single" w:sz="6" w:space="0" w:color="000001"/>
              <w:right w:val="single" w:sz="6" w:space="0" w:color="000001"/>
            </w:tcBorders>
            <w:shd w:val="clear" w:color="auto" w:fill="FFFFFF"/>
            <w:vAlign w:val="center"/>
          </w:tcPr>
          <w:p w14:paraId="0282CC33" w14:textId="77777777" w:rsidR="00A60F83" w:rsidRPr="00A60F83" w:rsidRDefault="00A60F83" w:rsidP="00A60F83">
            <w:pPr>
              <w:widowControl w:val="0"/>
              <w:ind w:hanging="2"/>
              <w:jc w:val="center"/>
              <w:rPr>
                <w:rFonts w:ascii="Arial" w:eastAsia="Arial" w:hAnsi="Arial" w:cs="Arial"/>
                <w:sz w:val="16"/>
                <w:szCs w:val="16"/>
              </w:rPr>
            </w:pPr>
            <w:r w:rsidRPr="00A60F83">
              <w:rPr>
                <w:rFonts w:ascii="Arial" w:eastAsia="Arial" w:hAnsi="Arial" w:cs="Arial"/>
                <w:color w:val="000000"/>
                <w:sz w:val="16"/>
                <w:szCs w:val="16"/>
              </w:rPr>
              <w:t>2</w:t>
            </w:r>
          </w:p>
        </w:tc>
        <w:tc>
          <w:tcPr>
            <w:tcW w:w="1559" w:type="dxa"/>
            <w:tcBorders>
              <w:top w:val="single" w:sz="6" w:space="0" w:color="000001"/>
              <w:left w:val="single" w:sz="6" w:space="0" w:color="000001"/>
              <w:bottom w:val="single" w:sz="6" w:space="0" w:color="000001"/>
              <w:right w:val="single" w:sz="6" w:space="0" w:color="000001"/>
            </w:tcBorders>
            <w:shd w:val="clear" w:color="auto" w:fill="FFFFFF"/>
            <w:tcMar>
              <w:left w:w="108" w:type="dxa"/>
            </w:tcMar>
            <w:vAlign w:val="center"/>
          </w:tcPr>
          <w:p w14:paraId="6EE0670A" w14:textId="77777777" w:rsidR="00A60F83" w:rsidRPr="00A60F83" w:rsidRDefault="00A60F83" w:rsidP="00A60F83">
            <w:pPr>
              <w:widowControl w:val="0"/>
              <w:ind w:hanging="2"/>
              <w:jc w:val="center"/>
              <w:rPr>
                <w:rFonts w:ascii="Arial" w:eastAsia="Arial" w:hAnsi="Arial" w:cs="Arial"/>
                <w:color w:val="000000"/>
                <w:sz w:val="16"/>
                <w:szCs w:val="16"/>
              </w:rPr>
            </w:pPr>
            <w:r w:rsidRPr="00A60F83">
              <w:rPr>
                <w:rFonts w:ascii="Arial" w:eastAsia="Arial" w:hAnsi="Arial" w:cs="Arial"/>
                <w:color w:val="000000"/>
                <w:sz w:val="16"/>
                <w:szCs w:val="16"/>
                <w:highlight w:val="white"/>
              </w:rPr>
              <w:t>Anual</w:t>
            </w:r>
          </w:p>
        </w:tc>
      </w:tr>
      <w:tr w:rsidR="00A60F83" w:rsidRPr="00A60F83" w14:paraId="796F0D5D" w14:textId="77777777" w:rsidTr="00801690">
        <w:trPr>
          <w:trHeight w:val="227"/>
        </w:trPr>
        <w:tc>
          <w:tcPr>
            <w:tcW w:w="6510" w:type="dxa"/>
            <w:tcBorders>
              <w:top w:val="single" w:sz="6" w:space="0" w:color="000001"/>
              <w:left w:val="single" w:sz="6" w:space="0" w:color="000001"/>
              <w:bottom w:val="single" w:sz="6" w:space="0" w:color="000001"/>
              <w:right w:val="single" w:sz="6" w:space="0" w:color="000001"/>
            </w:tcBorders>
            <w:shd w:val="clear" w:color="auto" w:fill="FFFFFF"/>
            <w:vAlign w:val="center"/>
          </w:tcPr>
          <w:p w14:paraId="25DDE694" w14:textId="77777777" w:rsidR="00A60F83" w:rsidRPr="00A60F83" w:rsidRDefault="00A60F83" w:rsidP="00A60F83">
            <w:pPr>
              <w:widowControl w:val="0"/>
              <w:ind w:hanging="2"/>
              <w:rPr>
                <w:rFonts w:ascii="Arial" w:eastAsia="Arial" w:hAnsi="Arial" w:cs="Arial"/>
                <w:sz w:val="16"/>
                <w:szCs w:val="16"/>
              </w:rPr>
            </w:pPr>
            <w:r w:rsidRPr="00A60F83">
              <w:rPr>
                <w:rFonts w:ascii="Arial" w:eastAsia="Arial" w:hAnsi="Arial" w:cs="Arial"/>
                <w:color w:val="000000"/>
                <w:sz w:val="16"/>
                <w:szCs w:val="16"/>
              </w:rPr>
              <w:t>Facões para cortar galhos</w:t>
            </w:r>
          </w:p>
        </w:tc>
        <w:tc>
          <w:tcPr>
            <w:tcW w:w="1414" w:type="dxa"/>
            <w:tcBorders>
              <w:top w:val="single" w:sz="6" w:space="0" w:color="000001"/>
              <w:left w:val="single" w:sz="6" w:space="0" w:color="000001"/>
              <w:bottom w:val="single" w:sz="6" w:space="0" w:color="000001"/>
              <w:right w:val="single" w:sz="6" w:space="0" w:color="000001"/>
            </w:tcBorders>
            <w:shd w:val="clear" w:color="auto" w:fill="FFFFFF"/>
            <w:vAlign w:val="center"/>
          </w:tcPr>
          <w:p w14:paraId="4CE38CD6" w14:textId="77777777" w:rsidR="00A60F83" w:rsidRPr="00A60F83" w:rsidRDefault="00A60F83" w:rsidP="00A60F83">
            <w:pPr>
              <w:widowControl w:val="0"/>
              <w:ind w:hanging="2"/>
              <w:jc w:val="center"/>
              <w:rPr>
                <w:rFonts w:ascii="Arial" w:eastAsia="Arial" w:hAnsi="Arial" w:cs="Arial"/>
                <w:sz w:val="16"/>
                <w:szCs w:val="16"/>
              </w:rPr>
            </w:pPr>
            <w:r w:rsidRPr="00A60F83">
              <w:rPr>
                <w:rFonts w:ascii="Arial" w:eastAsia="Arial" w:hAnsi="Arial" w:cs="Arial"/>
                <w:color w:val="000000"/>
                <w:sz w:val="16"/>
                <w:szCs w:val="16"/>
              </w:rPr>
              <w:t>2</w:t>
            </w:r>
          </w:p>
        </w:tc>
        <w:tc>
          <w:tcPr>
            <w:tcW w:w="1559" w:type="dxa"/>
            <w:tcBorders>
              <w:top w:val="single" w:sz="6" w:space="0" w:color="000001"/>
              <w:left w:val="single" w:sz="6" w:space="0" w:color="000001"/>
              <w:bottom w:val="single" w:sz="6" w:space="0" w:color="000001"/>
              <w:right w:val="single" w:sz="6" w:space="0" w:color="000001"/>
            </w:tcBorders>
            <w:shd w:val="clear" w:color="auto" w:fill="FFFFFF"/>
            <w:tcMar>
              <w:left w:w="108" w:type="dxa"/>
            </w:tcMar>
            <w:vAlign w:val="center"/>
          </w:tcPr>
          <w:p w14:paraId="509EDC1C" w14:textId="77777777" w:rsidR="00A60F83" w:rsidRPr="00A60F83" w:rsidRDefault="00A60F83" w:rsidP="00A60F83">
            <w:pPr>
              <w:widowControl w:val="0"/>
              <w:ind w:hanging="2"/>
              <w:jc w:val="center"/>
              <w:rPr>
                <w:rFonts w:ascii="Arial" w:eastAsia="Arial" w:hAnsi="Arial" w:cs="Arial"/>
                <w:color w:val="000000"/>
                <w:sz w:val="16"/>
                <w:szCs w:val="16"/>
              </w:rPr>
            </w:pPr>
            <w:r w:rsidRPr="00A60F83">
              <w:rPr>
                <w:rFonts w:ascii="Arial" w:eastAsia="Arial" w:hAnsi="Arial" w:cs="Arial"/>
                <w:color w:val="000000"/>
                <w:sz w:val="16"/>
                <w:szCs w:val="16"/>
                <w:highlight w:val="white"/>
              </w:rPr>
              <w:t>Anual</w:t>
            </w:r>
          </w:p>
        </w:tc>
      </w:tr>
      <w:tr w:rsidR="00A60F83" w:rsidRPr="00A60F83" w14:paraId="02EC2C5B" w14:textId="77777777" w:rsidTr="00801690">
        <w:trPr>
          <w:trHeight w:val="227"/>
        </w:trPr>
        <w:tc>
          <w:tcPr>
            <w:tcW w:w="6510" w:type="dxa"/>
            <w:tcBorders>
              <w:top w:val="single" w:sz="6" w:space="0" w:color="000001"/>
              <w:left w:val="single" w:sz="6" w:space="0" w:color="000001"/>
              <w:bottom w:val="single" w:sz="6" w:space="0" w:color="000001"/>
              <w:right w:val="single" w:sz="6" w:space="0" w:color="000001"/>
            </w:tcBorders>
            <w:shd w:val="clear" w:color="auto" w:fill="FFFFFF"/>
            <w:vAlign w:val="center"/>
          </w:tcPr>
          <w:p w14:paraId="346097E8" w14:textId="77777777" w:rsidR="00A60F83" w:rsidRPr="00A60F83" w:rsidRDefault="00A60F83" w:rsidP="00A60F83">
            <w:pPr>
              <w:widowControl w:val="0"/>
              <w:ind w:hanging="2"/>
              <w:rPr>
                <w:rFonts w:ascii="Arial" w:eastAsia="Arial" w:hAnsi="Arial" w:cs="Arial"/>
                <w:sz w:val="16"/>
                <w:szCs w:val="16"/>
              </w:rPr>
            </w:pPr>
            <w:r w:rsidRPr="00A60F83">
              <w:rPr>
                <w:rFonts w:ascii="Arial" w:eastAsia="Arial" w:hAnsi="Arial" w:cs="Arial"/>
                <w:color w:val="000000"/>
                <w:sz w:val="16"/>
                <w:szCs w:val="16"/>
              </w:rPr>
              <w:t>Tesouras para arbustos</w:t>
            </w:r>
          </w:p>
        </w:tc>
        <w:tc>
          <w:tcPr>
            <w:tcW w:w="1414" w:type="dxa"/>
            <w:tcBorders>
              <w:top w:val="single" w:sz="6" w:space="0" w:color="000001"/>
              <w:left w:val="single" w:sz="6" w:space="0" w:color="000001"/>
              <w:bottom w:val="single" w:sz="6" w:space="0" w:color="000001"/>
              <w:right w:val="single" w:sz="6" w:space="0" w:color="000001"/>
            </w:tcBorders>
            <w:shd w:val="clear" w:color="auto" w:fill="FFFFFF"/>
            <w:vAlign w:val="center"/>
          </w:tcPr>
          <w:p w14:paraId="78B06124" w14:textId="77777777" w:rsidR="00A60F83" w:rsidRPr="00A60F83" w:rsidRDefault="00A60F83" w:rsidP="00A60F83">
            <w:pPr>
              <w:widowControl w:val="0"/>
              <w:ind w:hanging="2"/>
              <w:jc w:val="center"/>
              <w:rPr>
                <w:rFonts w:ascii="Arial" w:eastAsia="Arial" w:hAnsi="Arial" w:cs="Arial"/>
                <w:sz w:val="16"/>
                <w:szCs w:val="16"/>
              </w:rPr>
            </w:pPr>
            <w:r w:rsidRPr="00A60F83">
              <w:rPr>
                <w:rFonts w:ascii="Arial" w:eastAsia="Arial" w:hAnsi="Arial" w:cs="Arial"/>
                <w:color w:val="000000"/>
                <w:sz w:val="16"/>
                <w:szCs w:val="16"/>
              </w:rPr>
              <w:t>2</w:t>
            </w:r>
          </w:p>
        </w:tc>
        <w:tc>
          <w:tcPr>
            <w:tcW w:w="1559" w:type="dxa"/>
            <w:tcBorders>
              <w:top w:val="single" w:sz="6" w:space="0" w:color="000001"/>
              <w:left w:val="single" w:sz="6" w:space="0" w:color="000001"/>
              <w:bottom w:val="single" w:sz="6" w:space="0" w:color="000001"/>
              <w:right w:val="single" w:sz="6" w:space="0" w:color="000001"/>
            </w:tcBorders>
            <w:shd w:val="clear" w:color="auto" w:fill="FFFFFF"/>
            <w:tcMar>
              <w:left w:w="108" w:type="dxa"/>
            </w:tcMar>
            <w:vAlign w:val="center"/>
          </w:tcPr>
          <w:p w14:paraId="218B9552" w14:textId="77777777" w:rsidR="00A60F83" w:rsidRPr="00A60F83" w:rsidRDefault="00A60F83" w:rsidP="00A60F83">
            <w:pPr>
              <w:widowControl w:val="0"/>
              <w:ind w:hanging="2"/>
              <w:jc w:val="center"/>
              <w:rPr>
                <w:rFonts w:ascii="Arial" w:eastAsia="Arial" w:hAnsi="Arial" w:cs="Arial"/>
                <w:color w:val="000000"/>
                <w:sz w:val="16"/>
                <w:szCs w:val="16"/>
              </w:rPr>
            </w:pPr>
            <w:r w:rsidRPr="00A60F83">
              <w:rPr>
                <w:rFonts w:ascii="Arial" w:eastAsia="Arial" w:hAnsi="Arial" w:cs="Arial"/>
                <w:color w:val="000000"/>
                <w:sz w:val="16"/>
                <w:szCs w:val="16"/>
                <w:highlight w:val="white"/>
              </w:rPr>
              <w:t>Anual</w:t>
            </w:r>
          </w:p>
        </w:tc>
      </w:tr>
      <w:tr w:rsidR="00A60F83" w:rsidRPr="00A60F83" w14:paraId="2F5701E2" w14:textId="77777777" w:rsidTr="00801690">
        <w:trPr>
          <w:trHeight w:val="227"/>
        </w:trPr>
        <w:tc>
          <w:tcPr>
            <w:tcW w:w="6510" w:type="dxa"/>
            <w:tcBorders>
              <w:top w:val="single" w:sz="6" w:space="0" w:color="000001"/>
              <w:left w:val="single" w:sz="6" w:space="0" w:color="000001"/>
              <w:bottom w:val="single" w:sz="6" w:space="0" w:color="000001"/>
              <w:right w:val="single" w:sz="6" w:space="0" w:color="000001"/>
            </w:tcBorders>
            <w:shd w:val="clear" w:color="auto" w:fill="FFFFFF"/>
            <w:vAlign w:val="center"/>
          </w:tcPr>
          <w:p w14:paraId="396E5010" w14:textId="77777777" w:rsidR="00A60F83" w:rsidRPr="00A60F83" w:rsidRDefault="00A60F83" w:rsidP="00A60F83">
            <w:pPr>
              <w:widowControl w:val="0"/>
              <w:ind w:hanging="2"/>
              <w:rPr>
                <w:rFonts w:ascii="Arial" w:eastAsia="Arial" w:hAnsi="Arial" w:cs="Arial"/>
                <w:sz w:val="16"/>
                <w:szCs w:val="16"/>
              </w:rPr>
            </w:pPr>
            <w:r w:rsidRPr="00A60F83">
              <w:rPr>
                <w:rFonts w:ascii="Arial" w:eastAsia="Arial" w:hAnsi="Arial" w:cs="Arial"/>
                <w:sz w:val="16"/>
                <w:szCs w:val="16"/>
              </w:rPr>
              <w:t>Vassouras para grama: Rastelo regulável com dentes em Aço</w:t>
            </w:r>
          </w:p>
        </w:tc>
        <w:tc>
          <w:tcPr>
            <w:tcW w:w="1414" w:type="dxa"/>
            <w:tcBorders>
              <w:top w:val="single" w:sz="6" w:space="0" w:color="000001"/>
              <w:left w:val="single" w:sz="6" w:space="0" w:color="000001"/>
              <w:bottom w:val="single" w:sz="6" w:space="0" w:color="000001"/>
              <w:right w:val="single" w:sz="6" w:space="0" w:color="000001"/>
            </w:tcBorders>
            <w:shd w:val="clear" w:color="auto" w:fill="FFFFFF"/>
            <w:vAlign w:val="center"/>
          </w:tcPr>
          <w:p w14:paraId="580247B6" w14:textId="77777777" w:rsidR="00A60F83" w:rsidRPr="00A60F83" w:rsidRDefault="00A60F83" w:rsidP="00A60F83">
            <w:pPr>
              <w:widowControl w:val="0"/>
              <w:ind w:hanging="2"/>
              <w:jc w:val="center"/>
              <w:rPr>
                <w:rFonts w:ascii="Arial" w:eastAsia="Arial" w:hAnsi="Arial" w:cs="Arial"/>
                <w:sz w:val="16"/>
                <w:szCs w:val="16"/>
              </w:rPr>
            </w:pPr>
            <w:r w:rsidRPr="00A60F83">
              <w:rPr>
                <w:rFonts w:ascii="Arial" w:eastAsia="Arial" w:hAnsi="Arial" w:cs="Arial"/>
                <w:color w:val="000000"/>
                <w:sz w:val="16"/>
                <w:szCs w:val="16"/>
              </w:rPr>
              <w:t>3</w:t>
            </w:r>
          </w:p>
        </w:tc>
        <w:tc>
          <w:tcPr>
            <w:tcW w:w="1559" w:type="dxa"/>
            <w:tcBorders>
              <w:top w:val="single" w:sz="6" w:space="0" w:color="000001"/>
              <w:left w:val="single" w:sz="6" w:space="0" w:color="000001"/>
              <w:bottom w:val="single" w:sz="6" w:space="0" w:color="000001"/>
              <w:right w:val="single" w:sz="6" w:space="0" w:color="000001"/>
            </w:tcBorders>
            <w:shd w:val="clear" w:color="auto" w:fill="FFFFFF"/>
            <w:tcMar>
              <w:left w:w="108" w:type="dxa"/>
            </w:tcMar>
            <w:vAlign w:val="center"/>
          </w:tcPr>
          <w:p w14:paraId="6A85F00D" w14:textId="77777777" w:rsidR="00A60F83" w:rsidRPr="00A60F83" w:rsidRDefault="00A60F83" w:rsidP="00A60F83">
            <w:pPr>
              <w:widowControl w:val="0"/>
              <w:ind w:hanging="2"/>
              <w:jc w:val="center"/>
              <w:rPr>
                <w:rFonts w:ascii="Arial" w:eastAsia="Arial" w:hAnsi="Arial" w:cs="Arial"/>
                <w:color w:val="000000"/>
                <w:sz w:val="16"/>
                <w:szCs w:val="16"/>
              </w:rPr>
            </w:pPr>
            <w:r w:rsidRPr="00A60F83">
              <w:rPr>
                <w:rFonts w:ascii="Arial" w:eastAsia="Arial" w:hAnsi="Arial" w:cs="Arial"/>
                <w:color w:val="000000"/>
                <w:sz w:val="16"/>
                <w:szCs w:val="16"/>
                <w:highlight w:val="white"/>
              </w:rPr>
              <w:t>Anual</w:t>
            </w:r>
          </w:p>
        </w:tc>
      </w:tr>
      <w:tr w:rsidR="00A60F83" w:rsidRPr="00A60F83" w14:paraId="76922B75" w14:textId="77777777" w:rsidTr="00801690">
        <w:trPr>
          <w:trHeight w:val="227"/>
        </w:trPr>
        <w:tc>
          <w:tcPr>
            <w:tcW w:w="6510" w:type="dxa"/>
            <w:tcBorders>
              <w:top w:val="single" w:sz="6" w:space="0" w:color="000001"/>
              <w:left w:val="single" w:sz="6" w:space="0" w:color="000001"/>
              <w:bottom w:val="single" w:sz="6" w:space="0" w:color="000001"/>
              <w:right w:val="single" w:sz="6" w:space="0" w:color="000001"/>
            </w:tcBorders>
            <w:shd w:val="clear" w:color="auto" w:fill="FFFFFF"/>
            <w:vAlign w:val="center"/>
          </w:tcPr>
          <w:p w14:paraId="37F008CE" w14:textId="77777777" w:rsidR="00A60F83" w:rsidRPr="00A60F83" w:rsidRDefault="00A60F83" w:rsidP="00A60F83">
            <w:pPr>
              <w:widowControl w:val="0"/>
              <w:ind w:hanging="2"/>
              <w:rPr>
                <w:rFonts w:ascii="Arial" w:eastAsia="Arial" w:hAnsi="Arial" w:cs="Arial"/>
                <w:sz w:val="16"/>
                <w:szCs w:val="16"/>
              </w:rPr>
            </w:pPr>
            <w:r w:rsidRPr="00A60F83">
              <w:rPr>
                <w:rFonts w:ascii="Arial" w:eastAsia="Arial" w:hAnsi="Arial" w:cs="Arial"/>
                <w:sz w:val="16"/>
                <w:szCs w:val="16"/>
              </w:rPr>
              <w:t>Lima para amolar ferramentas</w:t>
            </w:r>
          </w:p>
        </w:tc>
        <w:tc>
          <w:tcPr>
            <w:tcW w:w="1414" w:type="dxa"/>
            <w:tcBorders>
              <w:top w:val="single" w:sz="6" w:space="0" w:color="000001"/>
              <w:left w:val="single" w:sz="6" w:space="0" w:color="000001"/>
              <w:bottom w:val="single" w:sz="6" w:space="0" w:color="000001"/>
              <w:right w:val="single" w:sz="6" w:space="0" w:color="000001"/>
            </w:tcBorders>
            <w:shd w:val="clear" w:color="auto" w:fill="FFFFFF"/>
            <w:vAlign w:val="center"/>
          </w:tcPr>
          <w:p w14:paraId="0E8E882D" w14:textId="77777777" w:rsidR="00A60F83" w:rsidRPr="00A60F83" w:rsidRDefault="00A60F83" w:rsidP="00A60F83">
            <w:pPr>
              <w:widowControl w:val="0"/>
              <w:ind w:hanging="2"/>
              <w:jc w:val="center"/>
              <w:rPr>
                <w:rFonts w:ascii="Arial" w:eastAsia="Arial" w:hAnsi="Arial" w:cs="Arial"/>
                <w:color w:val="000000"/>
                <w:sz w:val="16"/>
                <w:szCs w:val="16"/>
              </w:rPr>
            </w:pPr>
            <w:r w:rsidRPr="00A60F83">
              <w:rPr>
                <w:rFonts w:ascii="Arial" w:eastAsia="Arial" w:hAnsi="Arial" w:cs="Arial"/>
                <w:sz w:val="16"/>
                <w:szCs w:val="16"/>
              </w:rPr>
              <w:t>2</w:t>
            </w:r>
          </w:p>
        </w:tc>
        <w:tc>
          <w:tcPr>
            <w:tcW w:w="1559" w:type="dxa"/>
            <w:tcBorders>
              <w:top w:val="single" w:sz="6" w:space="0" w:color="000001"/>
              <w:left w:val="single" w:sz="6" w:space="0" w:color="000001"/>
              <w:bottom w:val="single" w:sz="6" w:space="0" w:color="000001"/>
              <w:right w:val="single" w:sz="6" w:space="0" w:color="000001"/>
            </w:tcBorders>
            <w:shd w:val="clear" w:color="auto" w:fill="FFFFFF"/>
            <w:tcMar>
              <w:left w:w="108" w:type="dxa"/>
            </w:tcMar>
            <w:vAlign w:val="center"/>
          </w:tcPr>
          <w:p w14:paraId="0D0AE8D0" w14:textId="77777777" w:rsidR="00A60F83" w:rsidRPr="00A60F83" w:rsidRDefault="00A60F83" w:rsidP="00A60F83">
            <w:pPr>
              <w:widowControl w:val="0"/>
              <w:ind w:hanging="2"/>
              <w:jc w:val="center"/>
              <w:rPr>
                <w:rFonts w:ascii="Arial" w:eastAsia="Arial" w:hAnsi="Arial" w:cs="Arial"/>
                <w:color w:val="000000"/>
                <w:sz w:val="16"/>
                <w:szCs w:val="16"/>
                <w:highlight w:val="white"/>
              </w:rPr>
            </w:pPr>
            <w:r w:rsidRPr="00A60F83">
              <w:rPr>
                <w:rFonts w:ascii="Arial" w:eastAsia="Arial" w:hAnsi="Arial" w:cs="Arial"/>
                <w:sz w:val="16"/>
                <w:szCs w:val="16"/>
                <w:highlight w:val="white"/>
              </w:rPr>
              <w:t>Anual</w:t>
            </w:r>
          </w:p>
        </w:tc>
      </w:tr>
      <w:tr w:rsidR="00A60F83" w:rsidRPr="00A60F83" w14:paraId="06F34087" w14:textId="77777777" w:rsidTr="00801690">
        <w:trPr>
          <w:trHeight w:val="227"/>
        </w:trPr>
        <w:tc>
          <w:tcPr>
            <w:tcW w:w="6510" w:type="dxa"/>
            <w:tcBorders>
              <w:top w:val="single" w:sz="6" w:space="0" w:color="000001"/>
              <w:left w:val="single" w:sz="6" w:space="0" w:color="000001"/>
              <w:bottom w:val="single" w:sz="6" w:space="0" w:color="000001"/>
              <w:right w:val="single" w:sz="6" w:space="0" w:color="000001"/>
            </w:tcBorders>
            <w:shd w:val="clear" w:color="auto" w:fill="FFFFFF"/>
            <w:vAlign w:val="center"/>
          </w:tcPr>
          <w:p w14:paraId="609A14AC" w14:textId="77777777" w:rsidR="00A60F83" w:rsidRPr="00A60F83" w:rsidRDefault="00A60F83" w:rsidP="00A60F83">
            <w:pPr>
              <w:widowControl w:val="0"/>
              <w:ind w:hanging="2"/>
              <w:rPr>
                <w:rFonts w:ascii="Arial" w:eastAsia="Arial" w:hAnsi="Arial" w:cs="Arial"/>
                <w:sz w:val="16"/>
                <w:szCs w:val="16"/>
              </w:rPr>
            </w:pPr>
            <w:r w:rsidRPr="00A60F83">
              <w:rPr>
                <w:rFonts w:ascii="Arial" w:eastAsia="Arial" w:hAnsi="Arial" w:cs="Arial"/>
                <w:sz w:val="16"/>
                <w:szCs w:val="16"/>
              </w:rPr>
              <w:t>Caneleira contra picada cobra para trabalho com roçadeira</w:t>
            </w:r>
          </w:p>
        </w:tc>
        <w:tc>
          <w:tcPr>
            <w:tcW w:w="1414" w:type="dxa"/>
            <w:tcBorders>
              <w:top w:val="single" w:sz="6" w:space="0" w:color="000001"/>
              <w:left w:val="single" w:sz="6" w:space="0" w:color="000001"/>
              <w:bottom w:val="single" w:sz="6" w:space="0" w:color="000001"/>
              <w:right w:val="single" w:sz="6" w:space="0" w:color="000001"/>
            </w:tcBorders>
            <w:shd w:val="clear" w:color="auto" w:fill="FFFFFF"/>
            <w:vAlign w:val="center"/>
          </w:tcPr>
          <w:p w14:paraId="1217FD5A" w14:textId="77777777" w:rsidR="00A60F83" w:rsidRPr="00A60F83" w:rsidRDefault="00A60F83" w:rsidP="00A60F83">
            <w:pPr>
              <w:widowControl w:val="0"/>
              <w:ind w:hanging="2"/>
              <w:jc w:val="center"/>
              <w:rPr>
                <w:rFonts w:ascii="Arial" w:eastAsia="Arial" w:hAnsi="Arial" w:cs="Arial"/>
                <w:color w:val="000000"/>
                <w:sz w:val="16"/>
                <w:szCs w:val="16"/>
              </w:rPr>
            </w:pPr>
            <w:r w:rsidRPr="00A60F83">
              <w:rPr>
                <w:rFonts w:ascii="Arial" w:eastAsia="Arial" w:hAnsi="Arial" w:cs="Arial"/>
                <w:sz w:val="16"/>
                <w:szCs w:val="16"/>
              </w:rPr>
              <w:t>2</w:t>
            </w:r>
          </w:p>
        </w:tc>
        <w:tc>
          <w:tcPr>
            <w:tcW w:w="1559" w:type="dxa"/>
            <w:tcBorders>
              <w:top w:val="single" w:sz="6" w:space="0" w:color="000001"/>
              <w:left w:val="single" w:sz="6" w:space="0" w:color="000001"/>
              <w:bottom w:val="single" w:sz="6" w:space="0" w:color="000001"/>
              <w:right w:val="single" w:sz="6" w:space="0" w:color="000001"/>
            </w:tcBorders>
            <w:shd w:val="clear" w:color="auto" w:fill="FFFFFF"/>
            <w:tcMar>
              <w:left w:w="108" w:type="dxa"/>
            </w:tcMar>
            <w:vAlign w:val="center"/>
          </w:tcPr>
          <w:p w14:paraId="3D5F2AA1" w14:textId="77777777" w:rsidR="00A60F83" w:rsidRPr="00A60F83" w:rsidRDefault="00A60F83" w:rsidP="00A60F83">
            <w:pPr>
              <w:widowControl w:val="0"/>
              <w:ind w:hanging="2"/>
              <w:jc w:val="center"/>
              <w:rPr>
                <w:rFonts w:ascii="Arial" w:eastAsia="Arial" w:hAnsi="Arial" w:cs="Arial"/>
                <w:color w:val="000000"/>
                <w:sz w:val="16"/>
                <w:szCs w:val="16"/>
                <w:highlight w:val="white"/>
              </w:rPr>
            </w:pPr>
            <w:r w:rsidRPr="00A60F83">
              <w:rPr>
                <w:rFonts w:ascii="Arial" w:eastAsia="Arial" w:hAnsi="Arial" w:cs="Arial"/>
                <w:sz w:val="16"/>
                <w:szCs w:val="16"/>
                <w:highlight w:val="white"/>
              </w:rPr>
              <w:t>Anual</w:t>
            </w:r>
          </w:p>
        </w:tc>
      </w:tr>
      <w:tr w:rsidR="00A60F83" w:rsidRPr="00A60F83" w14:paraId="31DD77F1" w14:textId="77777777" w:rsidTr="00801690">
        <w:trPr>
          <w:trHeight w:val="227"/>
        </w:trPr>
        <w:tc>
          <w:tcPr>
            <w:tcW w:w="6510" w:type="dxa"/>
            <w:tcBorders>
              <w:top w:val="single" w:sz="6" w:space="0" w:color="000001"/>
              <w:left w:val="single" w:sz="6" w:space="0" w:color="000001"/>
              <w:bottom w:val="single" w:sz="6" w:space="0" w:color="000001"/>
              <w:right w:val="single" w:sz="6" w:space="0" w:color="000001"/>
            </w:tcBorders>
            <w:shd w:val="clear" w:color="auto" w:fill="FFFFFF"/>
            <w:vAlign w:val="center"/>
          </w:tcPr>
          <w:p w14:paraId="3CFF2CF2" w14:textId="77777777" w:rsidR="00A60F83" w:rsidRPr="00A60F83" w:rsidRDefault="00A60F83" w:rsidP="00A60F83">
            <w:pPr>
              <w:widowControl w:val="0"/>
              <w:ind w:hanging="2"/>
              <w:rPr>
                <w:rFonts w:ascii="Arial" w:eastAsia="Arial" w:hAnsi="Arial" w:cs="Arial"/>
                <w:sz w:val="16"/>
                <w:szCs w:val="16"/>
              </w:rPr>
            </w:pPr>
            <w:r w:rsidRPr="00A60F83">
              <w:rPr>
                <w:rFonts w:ascii="Arial" w:eastAsia="Arial" w:hAnsi="Arial" w:cs="Arial"/>
                <w:sz w:val="16"/>
                <w:szCs w:val="16"/>
              </w:rPr>
              <w:t>Avental de couro de raspa para roçada</w:t>
            </w:r>
          </w:p>
        </w:tc>
        <w:tc>
          <w:tcPr>
            <w:tcW w:w="1414" w:type="dxa"/>
            <w:tcBorders>
              <w:top w:val="single" w:sz="6" w:space="0" w:color="000001"/>
              <w:left w:val="single" w:sz="6" w:space="0" w:color="000001"/>
              <w:bottom w:val="single" w:sz="6" w:space="0" w:color="000001"/>
              <w:right w:val="single" w:sz="6" w:space="0" w:color="000001"/>
            </w:tcBorders>
            <w:shd w:val="clear" w:color="auto" w:fill="FFFFFF"/>
            <w:vAlign w:val="center"/>
          </w:tcPr>
          <w:p w14:paraId="246C18B5" w14:textId="77777777" w:rsidR="00A60F83" w:rsidRPr="00A60F83" w:rsidRDefault="00A60F83" w:rsidP="00A60F83">
            <w:pPr>
              <w:widowControl w:val="0"/>
              <w:ind w:hanging="2"/>
              <w:jc w:val="center"/>
              <w:rPr>
                <w:rFonts w:ascii="Arial" w:eastAsia="Arial" w:hAnsi="Arial" w:cs="Arial"/>
                <w:color w:val="000000"/>
                <w:sz w:val="16"/>
                <w:szCs w:val="16"/>
              </w:rPr>
            </w:pPr>
            <w:r w:rsidRPr="00A60F83">
              <w:rPr>
                <w:rFonts w:ascii="Arial" w:eastAsia="Arial" w:hAnsi="Arial" w:cs="Arial"/>
                <w:sz w:val="16"/>
                <w:szCs w:val="16"/>
              </w:rPr>
              <w:t>3</w:t>
            </w:r>
          </w:p>
        </w:tc>
        <w:tc>
          <w:tcPr>
            <w:tcW w:w="1559" w:type="dxa"/>
            <w:tcBorders>
              <w:top w:val="single" w:sz="6" w:space="0" w:color="000001"/>
              <w:left w:val="single" w:sz="6" w:space="0" w:color="000001"/>
              <w:bottom w:val="single" w:sz="6" w:space="0" w:color="000001"/>
              <w:right w:val="single" w:sz="6" w:space="0" w:color="000001"/>
            </w:tcBorders>
            <w:shd w:val="clear" w:color="auto" w:fill="FFFFFF"/>
            <w:tcMar>
              <w:left w:w="108" w:type="dxa"/>
            </w:tcMar>
            <w:vAlign w:val="center"/>
          </w:tcPr>
          <w:p w14:paraId="61FC9498" w14:textId="77777777" w:rsidR="00A60F83" w:rsidRPr="00A60F83" w:rsidRDefault="00A60F83" w:rsidP="00A60F83">
            <w:pPr>
              <w:widowControl w:val="0"/>
              <w:ind w:hanging="2"/>
              <w:jc w:val="center"/>
              <w:rPr>
                <w:rFonts w:ascii="Arial" w:eastAsia="Arial" w:hAnsi="Arial" w:cs="Arial"/>
                <w:color w:val="000000"/>
                <w:sz w:val="16"/>
                <w:szCs w:val="16"/>
                <w:highlight w:val="white"/>
              </w:rPr>
            </w:pPr>
            <w:r w:rsidRPr="00A60F83">
              <w:rPr>
                <w:rFonts w:ascii="Arial" w:eastAsia="Arial" w:hAnsi="Arial" w:cs="Arial"/>
                <w:sz w:val="16"/>
                <w:szCs w:val="16"/>
                <w:highlight w:val="white"/>
              </w:rPr>
              <w:t>Anual</w:t>
            </w:r>
          </w:p>
        </w:tc>
      </w:tr>
      <w:tr w:rsidR="00A60F83" w:rsidRPr="00A60F83" w14:paraId="0170D9EF" w14:textId="77777777" w:rsidTr="00801690">
        <w:trPr>
          <w:trHeight w:val="227"/>
        </w:trPr>
        <w:tc>
          <w:tcPr>
            <w:tcW w:w="6510" w:type="dxa"/>
            <w:tcBorders>
              <w:top w:val="single" w:sz="6" w:space="0" w:color="000001"/>
              <w:left w:val="single" w:sz="6" w:space="0" w:color="000001"/>
              <w:bottom w:val="single" w:sz="6" w:space="0" w:color="000001"/>
              <w:right w:val="single" w:sz="6" w:space="0" w:color="000001"/>
            </w:tcBorders>
            <w:shd w:val="clear" w:color="auto" w:fill="FFFFFF"/>
            <w:vAlign w:val="center"/>
          </w:tcPr>
          <w:p w14:paraId="184F2189" w14:textId="77777777" w:rsidR="00A60F83" w:rsidRPr="00A60F83" w:rsidRDefault="00A60F83" w:rsidP="00A60F83">
            <w:pPr>
              <w:widowControl w:val="0"/>
              <w:ind w:hanging="2"/>
              <w:rPr>
                <w:rFonts w:ascii="Arial" w:eastAsia="Arial" w:hAnsi="Arial" w:cs="Arial"/>
                <w:sz w:val="16"/>
                <w:szCs w:val="16"/>
              </w:rPr>
            </w:pPr>
            <w:r w:rsidRPr="00A60F83">
              <w:rPr>
                <w:rFonts w:ascii="Arial" w:eastAsia="Arial" w:hAnsi="Arial" w:cs="Arial"/>
                <w:sz w:val="16"/>
                <w:szCs w:val="16"/>
              </w:rPr>
              <w:t>Protetor facial com tela de aço para operador de roçadeira</w:t>
            </w:r>
          </w:p>
        </w:tc>
        <w:tc>
          <w:tcPr>
            <w:tcW w:w="1414" w:type="dxa"/>
            <w:tcBorders>
              <w:top w:val="single" w:sz="6" w:space="0" w:color="000001"/>
              <w:left w:val="single" w:sz="6" w:space="0" w:color="000001"/>
              <w:bottom w:val="single" w:sz="6" w:space="0" w:color="000001"/>
              <w:right w:val="single" w:sz="6" w:space="0" w:color="000001"/>
            </w:tcBorders>
            <w:shd w:val="clear" w:color="auto" w:fill="FFFFFF"/>
            <w:vAlign w:val="center"/>
          </w:tcPr>
          <w:p w14:paraId="2EC6351A" w14:textId="77777777" w:rsidR="00A60F83" w:rsidRPr="00A60F83" w:rsidRDefault="00A60F83" w:rsidP="00A60F83">
            <w:pPr>
              <w:widowControl w:val="0"/>
              <w:ind w:hanging="2"/>
              <w:jc w:val="center"/>
              <w:rPr>
                <w:rFonts w:ascii="Arial" w:eastAsia="Arial" w:hAnsi="Arial" w:cs="Arial"/>
                <w:sz w:val="16"/>
                <w:szCs w:val="16"/>
              </w:rPr>
            </w:pPr>
            <w:r w:rsidRPr="00A60F83">
              <w:rPr>
                <w:rFonts w:ascii="Arial" w:eastAsia="Arial" w:hAnsi="Arial" w:cs="Arial"/>
                <w:sz w:val="16"/>
                <w:szCs w:val="16"/>
              </w:rPr>
              <w:t>2</w:t>
            </w:r>
          </w:p>
        </w:tc>
        <w:tc>
          <w:tcPr>
            <w:tcW w:w="1559" w:type="dxa"/>
            <w:tcBorders>
              <w:top w:val="single" w:sz="6" w:space="0" w:color="000001"/>
              <w:left w:val="single" w:sz="6" w:space="0" w:color="000001"/>
              <w:bottom w:val="single" w:sz="6" w:space="0" w:color="000001"/>
              <w:right w:val="single" w:sz="6" w:space="0" w:color="000001"/>
            </w:tcBorders>
            <w:shd w:val="clear" w:color="auto" w:fill="FFFFFF"/>
            <w:tcMar>
              <w:left w:w="108" w:type="dxa"/>
            </w:tcMar>
            <w:vAlign w:val="center"/>
          </w:tcPr>
          <w:p w14:paraId="04EFDFFF" w14:textId="77777777" w:rsidR="00A60F83" w:rsidRPr="00A60F83" w:rsidRDefault="00A60F83" w:rsidP="00A60F83">
            <w:pPr>
              <w:widowControl w:val="0"/>
              <w:ind w:hanging="2"/>
              <w:jc w:val="center"/>
              <w:rPr>
                <w:rFonts w:ascii="Arial" w:eastAsia="Arial" w:hAnsi="Arial" w:cs="Arial"/>
                <w:sz w:val="16"/>
                <w:szCs w:val="16"/>
                <w:highlight w:val="white"/>
              </w:rPr>
            </w:pPr>
            <w:r w:rsidRPr="00A60F83">
              <w:rPr>
                <w:rFonts w:ascii="Arial" w:eastAsia="Arial" w:hAnsi="Arial" w:cs="Arial"/>
                <w:sz w:val="16"/>
                <w:szCs w:val="16"/>
                <w:highlight w:val="white"/>
              </w:rPr>
              <w:t>Anual</w:t>
            </w:r>
          </w:p>
        </w:tc>
      </w:tr>
      <w:tr w:rsidR="00A60F83" w:rsidRPr="00A60F83" w14:paraId="07ECFC21" w14:textId="77777777" w:rsidTr="00801690">
        <w:trPr>
          <w:trHeight w:val="227"/>
        </w:trPr>
        <w:tc>
          <w:tcPr>
            <w:tcW w:w="6510" w:type="dxa"/>
            <w:tcBorders>
              <w:top w:val="single" w:sz="6" w:space="0" w:color="000001"/>
              <w:left w:val="single" w:sz="6" w:space="0" w:color="000001"/>
              <w:bottom w:val="single" w:sz="6" w:space="0" w:color="000001"/>
              <w:right w:val="single" w:sz="6" w:space="0" w:color="000001"/>
            </w:tcBorders>
            <w:shd w:val="clear" w:color="auto" w:fill="FFFFFF"/>
            <w:vAlign w:val="center"/>
          </w:tcPr>
          <w:p w14:paraId="61656450" w14:textId="77777777" w:rsidR="00A60F83" w:rsidRPr="00A60F83" w:rsidRDefault="00A60F83" w:rsidP="00A60F83">
            <w:pPr>
              <w:widowControl w:val="0"/>
              <w:ind w:hanging="2"/>
              <w:rPr>
                <w:rFonts w:ascii="Arial" w:eastAsia="Arial" w:hAnsi="Arial" w:cs="Arial"/>
                <w:sz w:val="16"/>
                <w:szCs w:val="16"/>
              </w:rPr>
            </w:pPr>
            <w:r w:rsidRPr="00A60F83">
              <w:rPr>
                <w:rFonts w:ascii="Arial" w:eastAsia="Arial" w:hAnsi="Arial" w:cs="Arial"/>
                <w:sz w:val="16"/>
                <w:szCs w:val="16"/>
              </w:rPr>
              <w:t>Abafador tipo concha para roçador</w:t>
            </w:r>
          </w:p>
        </w:tc>
        <w:tc>
          <w:tcPr>
            <w:tcW w:w="1414" w:type="dxa"/>
            <w:tcBorders>
              <w:top w:val="single" w:sz="6" w:space="0" w:color="000001"/>
              <w:left w:val="single" w:sz="6" w:space="0" w:color="000001"/>
              <w:bottom w:val="single" w:sz="6" w:space="0" w:color="000001"/>
              <w:right w:val="single" w:sz="6" w:space="0" w:color="000001"/>
            </w:tcBorders>
            <w:shd w:val="clear" w:color="auto" w:fill="FFFFFF"/>
            <w:vAlign w:val="center"/>
          </w:tcPr>
          <w:p w14:paraId="09C63DA3" w14:textId="77777777" w:rsidR="00A60F83" w:rsidRPr="00A60F83" w:rsidRDefault="00A60F83" w:rsidP="00A60F83">
            <w:pPr>
              <w:widowControl w:val="0"/>
              <w:ind w:hanging="2"/>
              <w:jc w:val="center"/>
              <w:rPr>
                <w:rFonts w:ascii="Arial" w:eastAsia="Arial" w:hAnsi="Arial" w:cs="Arial"/>
                <w:sz w:val="16"/>
                <w:szCs w:val="16"/>
              </w:rPr>
            </w:pPr>
            <w:r w:rsidRPr="00A60F83">
              <w:rPr>
                <w:rFonts w:ascii="Arial" w:eastAsia="Arial" w:hAnsi="Arial" w:cs="Arial"/>
                <w:sz w:val="16"/>
                <w:szCs w:val="16"/>
              </w:rPr>
              <w:t>2</w:t>
            </w:r>
          </w:p>
        </w:tc>
        <w:tc>
          <w:tcPr>
            <w:tcW w:w="1559" w:type="dxa"/>
            <w:tcBorders>
              <w:top w:val="single" w:sz="6" w:space="0" w:color="000001"/>
              <w:left w:val="single" w:sz="6" w:space="0" w:color="000001"/>
              <w:bottom w:val="single" w:sz="6" w:space="0" w:color="000001"/>
              <w:right w:val="single" w:sz="6" w:space="0" w:color="000001"/>
            </w:tcBorders>
            <w:shd w:val="clear" w:color="auto" w:fill="FFFFFF"/>
            <w:tcMar>
              <w:left w:w="108" w:type="dxa"/>
            </w:tcMar>
            <w:vAlign w:val="center"/>
          </w:tcPr>
          <w:p w14:paraId="15375CBA" w14:textId="77777777" w:rsidR="00A60F83" w:rsidRPr="00A60F83" w:rsidRDefault="00A60F83" w:rsidP="00A60F83">
            <w:pPr>
              <w:widowControl w:val="0"/>
              <w:ind w:hanging="2"/>
              <w:jc w:val="center"/>
              <w:rPr>
                <w:rFonts w:ascii="Arial" w:eastAsia="Arial" w:hAnsi="Arial" w:cs="Arial"/>
                <w:sz w:val="16"/>
                <w:szCs w:val="16"/>
                <w:highlight w:val="white"/>
              </w:rPr>
            </w:pPr>
            <w:r w:rsidRPr="00A60F83">
              <w:rPr>
                <w:rFonts w:ascii="Arial" w:eastAsia="Arial" w:hAnsi="Arial" w:cs="Arial"/>
                <w:sz w:val="16"/>
                <w:szCs w:val="16"/>
                <w:highlight w:val="white"/>
              </w:rPr>
              <w:t>Anual</w:t>
            </w:r>
          </w:p>
        </w:tc>
      </w:tr>
      <w:tr w:rsidR="00A60F83" w:rsidRPr="00A60F83" w14:paraId="786D8C1A" w14:textId="77777777" w:rsidTr="00801690">
        <w:trPr>
          <w:trHeight w:val="227"/>
        </w:trPr>
        <w:tc>
          <w:tcPr>
            <w:tcW w:w="6510" w:type="dxa"/>
            <w:tcBorders>
              <w:top w:val="single" w:sz="6" w:space="0" w:color="000001"/>
              <w:left w:val="single" w:sz="6" w:space="0" w:color="000001"/>
              <w:bottom w:val="single" w:sz="6" w:space="0" w:color="000001"/>
              <w:right w:val="single" w:sz="6" w:space="0" w:color="000001"/>
            </w:tcBorders>
            <w:shd w:val="clear" w:color="auto" w:fill="FFFFFF"/>
            <w:vAlign w:val="center"/>
          </w:tcPr>
          <w:p w14:paraId="29912614" w14:textId="77777777" w:rsidR="00A60F83" w:rsidRPr="00A60F83" w:rsidRDefault="00A60F83" w:rsidP="00A60F83">
            <w:pPr>
              <w:widowControl w:val="0"/>
              <w:ind w:hanging="2"/>
              <w:rPr>
                <w:rFonts w:ascii="Arial" w:eastAsia="Arial" w:hAnsi="Arial" w:cs="Arial"/>
                <w:sz w:val="16"/>
                <w:szCs w:val="16"/>
              </w:rPr>
            </w:pPr>
            <w:r w:rsidRPr="00A60F83">
              <w:rPr>
                <w:rFonts w:ascii="Arial" w:eastAsia="Arial" w:hAnsi="Arial" w:cs="Arial"/>
                <w:sz w:val="16"/>
                <w:szCs w:val="16"/>
              </w:rPr>
              <w:t>Par de luvas para operador de motosserra 5 dedos em vaqueta</w:t>
            </w:r>
          </w:p>
        </w:tc>
        <w:tc>
          <w:tcPr>
            <w:tcW w:w="1414" w:type="dxa"/>
            <w:tcBorders>
              <w:top w:val="single" w:sz="6" w:space="0" w:color="000001"/>
              <w:left w:val="single" w:sz="6" w:space="0" w:color="000001"/>
              <w:bottom w:val="single" w:sz="6" w:space="0" w:color="000001"/>
              <w:right w:val="single" w:sz="6" w:space="0" w:color="000001"/>
            </w:tcBorders>
            <w:shd w:val="clear" w:color="auto" w:fill="FFFFFF"/>
            <w:vAlign w:val="center"/>
          </w:tcPr>
          <w:p w14:paraId="406E878F" w14:textId="77777777" w:rsidR="00A60F83" w:rsidRPr="00A60F83" w:rsidRDefault="00A60F83" w:rsidP="00A60F83">
            <w:pPr>
              <w:widowControl w:val="0"/>
              <w:ind w:hanging="2"/>
              <w:jc w:val="center"/>
              <w:rPr>
                <w:rFonts w:ascii="Arial" w:eastAsia="Arial" w:hAnsi="Arial" w:cs="Arial"/>
                <w:sz w:val="16"/>
                <w:szCs w:val="16"/>
              </w:rPr>
            </w:pPr>
            <w:r w:rsidRPr="00A60F83">
              <w:rPr>
                <w:rFonts w:ascii="Arial" w:eastAsia="Arial" w:hAnsi="Arial" w:cs="Arial"/>
                <w:sz w:val="16"/>
                <w:szCs w:val="16"/>
              </w:rPr>
              <w:t>3</w:t>
            </w:r>
          </w:p>
        </w:tc>
        <w:tc>
          <w:tcPr>
            <w:tcW w:w="1559" w:type="dxa"/>
            <w:tcBorders>
              <w:top w:val="single" w:sz="6" w:space="0" w:color="000001"/>
              <w:left w:val="single" w:sz="6" w:space="0" w:color="000001"/>
              <w:bottom w:val="single" w:sz="6" w:space="0" w:color="000001"/>
              <w:right w:val="single" w:sz="6" w:space="0" w:color="000001"/>
            </w:tcBorders>
            <w:shd w:val="clear" w:color="auto" w:fill="FFFFFF"/>
            <w:tcMar>
              <w:left w:w="108" w:type="dxa"/>
            </w:tcMar>
            <w:vAlign w:val="center"/>
          </w:tcPr>
          <w:p w14:paraId="6B535EED" w14:textId="77777777" w:rsidR="00A60F83" w:rsidRPr="00A60F83" w:rsidRDefault="00A60F83" w:rsidP="00A60F83">
            <w:pPr>
              <w:widowControl w:val="0"/>
              <w:ind w:hanging="2"/>
              <w:jc w:val="center"/>
              <w:rPr>
                <w:rFonts w:ascii="Arial" w:eastAsia="Arial" w:hAnsi="Arial" w:cs="Arial"/>
                <w:sz w:val="16"/>
                <w:szCs w:val="16"/>
                <w:highlight w:val="white"/>
              </w:rPr>
            </w:pPr>
            <w:r w:rsidRPr="00A60F83">
              <w:rPr>
                <w:rFonts w:ascii="Arial" w:eastAsia="Arial" w:hAnsi="Arial" w:cs="Arial"/>
                <w:sz w:val="16"/>
                <w:szCs w:val="16"/>
                <w:highlight w:val="white"/>
              </w:rPr>
              <w:t>Anual</w:t>
            </w:r>
          </w:p>
        </w:tc>
      </w:tr>
      <w:tr w:rsidR="00A60F83" w:rsidRPr="00A60F83" w14:paraId="3894B2BF" w14:textId="77777777" w:rsidTr="00801690">
        <w:trPr>
          <w:trHeight w:val="227"/>
        </w:trPr>
        <w:tc>
          <w:tcPr>
            <w:tcW w:w="6510" w:type="dxa"/>
            <w:tcBorders>
              <w:top w:val="single" w:sz="6" w:space="0" w:color="000001"/>
              <w:left w:val="single" w:sz="6" w:space="0" w:color="000001"/>
              <w:bottom w:val="single" w:sz="6" w:space="0" w:color="000001"/>
              <w:right w:val="single" w:sz="6" w:space="0" w:color="000001"/>
            </w:tcBorders>
            <w:shd w:val="clear" w:color="auto" w:fill="FFFFFF"/>
            <w:vAlign w:val="center"/>
          </w:tcPr>
          <w:p w14:paraId="1DA4B1C4" w14:textId="77777777" w:rsidR="00A60F83" w:rsidRPr="00A60F83" w:rsidRDefault="00A60F83" w:rsidP="00A60F83">
            <w:pPr>
              <w:widowControl w:val="0"/>
              <w:ind w:hanging="2"/>
              <w:rPr>
                <w:rFonts w:ascii="Arial" w:eastAsia="Arial" w:hAnsi="Arial" w:cs="Arial"/>
                <w:sz w:val="16"/>
                <w:szCs w:val="16"/>
              </w:rPr>
            </w:pPr>
            <w:r w:rsidRPr="00A60F83">
              <w:rPr>
                <w:rFonts w:ascii="Arial" w:eastAsia="Arial" w:hAnsi="Arial" w:cs="Arial"/>
                <w:sz w:val="16"/>
                <w:szCs w:val="16"/>
              </w:rPr>
              <w:t>Protetor com rodas para roçagem, com tela de proteção 1,5x3m</w:t>
            </w:r>
          </w:p>
        </w:tc>
        <w:tc>
          <w:tcPr>
            <w:tcW w:w="1414" w:type="dxa"/>
            <w:tcBorders>
              <w:top w:val="single" w:sz="6" w:space="0" w:color="000001"/>
              <w:left w:val="single" w:sz="6" w:space="0" w:color="000001"/>
              <w:bottom w:val="single" w:sz="6" w:space="0" w:color="000001"/>
              <w:right w:val="single" w:sz="6" w:space="0" w:color="000001"/>
            </w:tcBorders>
            <w:shd w:val="clear" w:color="auto" w:fill="FFFFFF"/>
            <w:vAlign w:val="center"/>
          </w:tcPr>
          <w:p w14:paraId="52446A78" w14:textId="77777777" w:rsidR="00A60F83" w:rsidRPr="00A60F83" w:rsidRDefault="00A60F83" w:rsidP="00A60F83">
            <w:pPr>
              <w:widowControl w:val="0"/>
              <w:ind w:hanging="2"/>
              <w:jc w:val="center"/>
              <w:rPr>
                <w:rFonts w:ascii="Arial" w:eastAsia="Arial" w:hAnsi="Arial" w:cs="Arial"/>
                <w:sz w:val="16"/>
                <w:szCs w:val="16"/>
              </w:rPr>
            </w:pPr>
            <w:r w:rsidRPr="00A60F83">
              <w:rPr>
                <w:rFonts w:ascii="Arial" w:eastAsia="Arial" w:hAnsi="Arial" w:cs="Arial"/>
                <w:sz w:val="16"/>
                <w:szCs w:val="16"/>
              </w:rPr>
              <w:t>1</w:t>
            </w:r>
          </w:p>
        </w:tc>
        <w:tc>
          <w:tcPr>
            <w:tcW w:w="1559" w:type="dxa"/>
            <w:tcBorders>
              <w:top w:val="single" w:sz="6" w:space="0" w:color="000001"/>
              <w:left w:val="single" w:sz="6" w:space="0" w:color="000001"/>
              <w:bottom w:val="single" w:sz="6" w:space="0" w:color="000001"/>
              <w:right w:val="single" w:sz="6" w:space="0" w:color="000001"/>
            </w:tcBorders>
            <w:shd w:val="clear" w:color="auto" w:fill="FFFFFF"/>
            <w:tcMar>
              <w:left w:w="108" w:type="dxa"/>
            </w:tcMar>
            <w:vAlign w:val="center"/>
          </w:tcPr>
          <w:p w14:paraId="25B55543" w14:textId="77777777" w:rsidR="00A60F83" w:rsidRPr="00A60F83" w:rsidRDefault="00A60F83" w:rsidP="00A60F83">
            <w:pPr>
              <w:widowControl w:val="0"/>
              <w:ind w:hanging="2"/>
              <w:jc w:val="center"/>
              <w:rPr>
                <w:rFonts w:ascii="Arial" w:eastAsia="Arial" w:hAnsi="Arial" w:cs="Arial"/>
                <w:sz w:val="16"/>
                <w:szCs w:val="16"/>
                <w:highlight w:val="white"/>
              </w:rPr>
            </w:pPr>
            <w:r w:rsidRPr="00A60F83">
              <w:rPr>
                <w:rFonts w:ascii="Arial" w:eastAsia="Arial" w:hAnsi="Arial" w:cs="Arial"/>
                <w:sz w:val="16"/>
                <w:szCs w:val="16"/>
                <w:highlight w:val="white"/>
              </w:rPr>
              <w:t>Anual</w:t>
            </w:r>
          </w:p>
        </w:tc>
      </w:tr>
      <w:tr w:rsidR="00A60F83" w:rsidRPr="00A60F83" w14:paraId="5B4FD67A" w14:textId="77777777" w:rsidTr="00801690">
        <w:trPr>
          <w:trHeight w:val="227"/>
        </w:trPr>
        <w:tc>
          <w:tcPr>
            <w:tcW w:w="6510" w:type="dxa"/>
            <w:tcBorders>
              <w:top w:val="single" w:sz="6" w:space="0" w:color="000001"/>
              <w:left w:val="single" w:sz="6" w:space="0" w:color="000001"/>
              <w:bottom w:val="single" w:sz="6" w:space="0" w:color="000001"/>
              <w:right w:val="single" w:sz="6" w:space="0" w:color="000001"/>
            </w:tcBorders>
            <w:shd w:val="clear" w:color="auto" w:fill="FFFFFF"/>
            <w:vAlign w:val="center"/>
          </w:tcPr>
          <w:p w14:paraId="3B9A2733" w14:textId="77777777" w:rsidR="00A60F83" w:rsidRPr="00A60F83" w:rsidRDefault="00A60F83" w:rsidP="00A60F83">
            <w:pPr>
              <w:widowControl w:val="0"/>
              <w:ind w:hanging="2"/>
              <w:rPr>
                <w:rFonts w:ascii="Arial" w:eastAsia="Arial" w:hAnsi="Arial" w:cs="Arial"/>
                <w:sz w:val="16"/>
                <w:szCs w:val="16"/>
              </w:rPr>
            </w:pPr>
            <w:r w:rsidRPr="00A60F83">
              <w:rPr>
                <w:rFonts w:ascii="Arial" w:eastAsia="Arial" w:hAnsi="Arial" w:cs="Arial"/>
                <w:sz w:val="16"/>
                <w:szCs w:val="16"/>
              </w:rPr>
              <w:t>Roçadeira Profissional a Gasolina, cilindrada entre 50 e 70 CC, 2 Tempos, potência acima de 1,5HP, capacidade do tanque acima de 1 litro</w:t>
            </w:r>
          </w:p>
        </w:tc>
        <w:tc>
          <w:tcPr>
            <w:tcW w:w="1414" w:type="dxa"/>
            <w:tcBorders>
              <w:top w:val="single" w:sz="6" w:space="0" w:color="000001"/>
              <w:left w:val="single" w:sz="6" w:space="0" w:color="000001"/>
              <w:bottom w:val="single" w:sz="6" w:space="0" w:color="000001"/>
              <w:right w:val="single" w:sz="6" w:space="0" w:color="000001"/>
            </w:tcBorders>
            <w:shd w:val="clear" w:color="auto" w:fill="FFFFFF"/>
            <w:vAlign w:val="center"/>
          </w:tcPr>
          <w:p w14:paraId="23DE92E4" w14:textId="77777777" w:rsidR="00A60F83" w:rsidRPr="00A60F83" w:rsidRDefault="00A60F83" w:rsidP="00A60F83">
            <w:pPr>
              <w:widowControl w:val="0"/>
              <w:ind w:hanging="2"/>
              <w:jc w:val="center"/>
              <w:rPr>
                <w:rFonts w:ascii="Arial" w:eastAsia="Arial" w:hAnsi="Arial" w:cs="Arial"/>
                <w:sz w:val="16"/>
                <w:szCs w:val="16"/>
              </w:rPr>
            </w:pPr>
            <w:r w:rsidRPr="00A60F83">
              <w:rPr>
                <w:rFonts w:ascii="Arial" w:eastAsia="Arial" w:hAnsi="Arial" w:cs="Arial"/>
                <w:sz w:val="16"/>
                <w:szCs w:val="16"/>
              </w:rPr>
              <w:t>1</w:t>
            </w:r>
          </w:p>
        </w:tc>
        <w:tc>
          <w:tcPr>
            <w:tcW w:w="1559" w:type="dxa"/>
            <w:tcBorders>
              <w:top w:val="single" w:sz="6" w:space="0" w:color="000001"/>
              <w:left w:val="single" w:sz="6" w:space="0" w:color="000001"/>
              <w:bottom w:val="single" w:sz="6" w:space="0" w:color="000001"/>
              <w:right w:val="single" w:sz="6" w:space="0" w:color="000001"/>
            </w:tcBorders>
            <w:shd w:val="clear" w:color="auto" w:fill="FFFFFF"/>
            <w:tcMar>
              <w:left w:w="108" w:type="dxa"/>
            </w:tcMar>
            <w:vAlign w:val="center"/>
          </w:tcPr>
          <w:p w14:paraId="2CB5F39F" w14:textId="77777777" w:rsidR="00A60F83" w:rsidRPr="00A60F83" w:rsidRDefault="00A60F83" w:rsidP="00A60F83">
            <w:pPr>
              <w:widowControl w:val="0"/>
              <w:ind w:hanging="2"/>
              <w:jc w:val="center"/>
              <w:rPr>
                <w:rFonts w:ascii="Arial" w:eastAsia="Arial" w:hAnsi="Arial" w:cs="Arial"/>
                <w:color w:val="000000"/>
                <w:sz w:val="16"/>
                <w:szCs w:val="16"/>
              </w:rPr>
            </w:pPr>
            <w:r w:rsidRPr="00A60F83">
              <w:rPr>
                <w:rFonts w:ascii="Arial" w:eastAsia="Arial" w:hAnsi="Arial" w:cs="Arial"/>
                <w:color w:val="000000"/>
                <w:sz w:val="16"/>
                <w:szCs w:val="16"/>
                <w:highlight w:val="white"/>
              </w:rPr>
              <w:t>Anual</w:t>
            </w:r>
          </w:p>
        </w:tc>
      </w:tr>
      <w:tr w:rsidR="00A60F83" w:rsidRPr="00A60F83" w14:paraId="3FB2C417" w14:textId="77777777" w:rsidTr="00801690">
        <w:trPr>
          <w:trHeight w:val="227"/>
        </w:trPr>
        <w:tc>
          <w:tcPr>
            <w:tcW w:w="6510" w:type="dxa"/>
            <w:tcBorders>
              <w:top w:val="single" w:sz="6" w:space="0" w:color="000001"/>
              <w:left w:val="single" w:sz="6" w:space="0" w:color="000001"/>
              <w:bottom w:val="single" w:sz="6" w:space="0" w:color="000001"/>
              <w:right w:val="single" w:sz="6" w:space="0" w:color="000001"/>
            </w:tcBorders>
            <w:shd w:val="clear" w:color="auto" w:fill="FFFFFF"/>
            <w:vAlign w:val="center"/>
          </w:tcPr>
          <w:p w14:paraId="20E3FD9C" w14:textId="77777777" w:rsidR="00A60F83" w:rsidRPr="00A60F83" w:rsidRDefault="00A60F83" w:rsidP="00A60F83">
            <w:pPr>
              <w:widowControl w:val="0"/>
              <w:ind w:hanging="2"/>
              <w:rPr>
                <w:rFonts w:ascii="Arial" w:eastAsia="Arial" w:hAnsi="Arial" w:cs="Arial"/>
                <w:sz w:val="16"/>
                <w:szCs w:val="16"/>
              </w:rPr>
            </w:pPr>
            <w:r w:rsidRPr="00A60F83">
              <w:rPr>
                <w:rFonts w:ascii="Arial" w:eastAsia="Arial" w:hAnsi="Arial" w:cs="Arial"/>
                <w:sz w:val="16"/>
                <w:szCs w:val="16"/>
              </w:rPr>
              <w:t>Podador de Galhos à Gasolina Telescópico. Comprimento aproximado do sabre: 30cm. Cilindrada entre 30 e 40cc. Potência entre 1,3 e 1,5CV. Tipo de combustão: gasolina + óleo 2T</w:t>
            </w:r>
          </w:p>
        </w:tc>
        <w:tc>
          <w:tcPr>
            <w:tcW w:w="1414" w:type="dxa"/>
            <w:tcBorders>
              <w:top w:val="single" w:sz="6" w:space="0" w:color="000001"/>
              <w:left w:val="single" w:sz="6" w:space="0" w:color="000001"/>
              <w:bottom w:val="single" w:sz="6" w:space="0" w:color="000001"/>
              <w:right w:val="single" w:sz="6" w:space="0" w:color="000001"/>
            </w:tcBorders>
            <w:shd w:val="clear" w:color="auto" w:fill="FFFFFF"/>
            <w:vAlign w:val="center"/>
          </w:tcPr>
          <w:p w14:paraId="658503BD" w14:textId="77777777" w:rsidR="00A60F83" w:rsidRPr="00A60F83" w:rsidRDefault="00A60F83" w:rsidP="00A60F83">
            <w:pPr>
              <w:widowControl w:val="0"/>
              <w:ind w:hanging="2"/>
              <w:jc w:val="center"/>
              <w:rPr>
                <w:rFonts w:ascii="Arial" w:eastAsia="Arial" w:hAnsi="Arial" w:cs="Arial"/>
                <w:sz w:val="16"/>
                <w:szCs w:val="16"/>
              </w:rPr>
            </w:pPr>
            <w:r w:rsidRPr="00A60F83">
              <w:rPr>
                <w:rFonts w:ascii="Arial" w:eastAsia="Arial" w:hAnsi="Arial" w:cs="Arial"/>
                <w:sz w:val="16"/>
                <w:szCs w:val="16"/>
              </w:rPr>
              <w:t>1</w:t>
            </w:r>
          </w:p>
        </w:tc>
        <w:tc>
          <w:tcPr>
            <w:tcW w:w="1559" w:type="dxa"/>
            <w:tcBorders>
              <w:top w:val="single" w:sz="6" w:space="0" w:color="000001"/>
              <w:left w:val="single" w:sz="6" w:space="0" w:color="000001"/>
              <w:bottom w:val="single" w:sz="6" w:space="0" w:color="000001"/>
              <w:right w:val="single" w:sz="6" w:space="0" w:color="000001"/>
            </w:tcBorders>
            <w:shd w:val="clear" w:color="auto" w:fill="FFFFFF"/>
            <w:tcMar>
              <w:left w:w="108" w:type="dxa"/>
            </w:tcMar>
            <w:vAlign w:val="center"/>
          </w:tcPr>
          <w:p w14:paraId="3AED6119" w14:textId="77777777" w:rsidR="00A60F83" w:rsidRPr="00A60F83" w:rsidRDefault="00A60F83" w:rsidP="00A60F83">
            <w:pPr>
              <w:widowControl w:val="0"/>
              <w:ind w:hanging="2"/>
              <w:jc w:val="center"/>
              <w:rPr>
                <w:rFonts w:ascii="Arial" w:eastAsia="Arial" w:hAnsi="Arial" w:cs="Arial"/>
                <w:color w:val="000000"/>
                <w:sz w:val="16"/>
                <w:szCs w:val="16"/>
                <w:highlight w:val="white"/>
              </w:rPr>
            </w:pPr>
            <w:r w:rsidRPr="00A60F83">
              <w:rPr>
                <w:rFonts w:ascii="Arial" w:eastAsia="Arial" w:hAnsi="Arial" w:cs="Arial"/>
                <w:sz w:val="16"/>
                <w:szCs w:val="16"/>
                <w:highlight w:val="white"/>
              </w:rPr>
              <w:t>Anual</w:t>
            </w:r>
          </w:p>
        </w:tc>
      </w:tr>
      <w:tr w:rsidR="00A60F83" w:rsidRPr="00A60F83" w14:paraId="3F5EAE8D" w14:textId="77777777" w:rsidTr="00801690">
        <w:trPr>
          <w:trHeight w:val="227"/>
        </w:trPr>
        <w:tc>
          <w:tcPr>
            <w:tcW w:w="6510" w:type="dxa"/>
            <w:tcBorders>
              <w:top w:val="single" w:sz="6" w:space="0" w:color="000001"/>
              <w:left w:val="single" w:sz="6" w:space="0" w:color="000001"/>
              <w:bottom w:val="single" w:sz="6" w:space="0" w:color="000001"/>
              <w:right w:val="single" w:sz="6" w:space="0" w:color="000001"/>
            </w:tcBorders>
            <w:shd w:val="clear" w:color="auto" w:fill="FFFFFF"/>
            <w:vAlign w:val="center"/>
          </w:tcPr>
          <w:p w14:paraId="48196F30" w14:textId="77777777" w:rsidR="00A60F83" w:rsidRPr="00A60F83" w:rsidRDefault="00A60F83" w:rsidP="00A60F83">
            <w:pPr>
              <w:widowControl w:val="0"/>
              <w:ind w:hanging="2"/>
              <w:rPr>
                <w:rFonts w:ascii="Arial" w:eastAsia="Arial" w:hAnsi="Arial" w:cs="Arial"/>
                <w:sz w:val="16"/>
                <w:szCs w:val="16"/>
              </w:rPr>
            </w:pPr>
            <w:r w:rsidRPr="00A60F83">
              <w:rPr>
                <w:rFonts w:ascii="Arial" w:eastAsia="Arial" w:hAnsi="Arial" w:cs="Arial"/>
                <w:sz w:val="16"/>
                <w:szCs w:val="16"/>
              </w:rPr>
              <w:t xml:space="preserve">Moto-roçadeira </w:t>
            </w:r>
            <w:proofErr w:type="spellStart"/>
            <w:r w:rsidRPr="00A60F83">
              <w:rPr>
                <w:rFonts w:ascii="Arial" w:eastAsia="Arial" w:hAnsi="Arial" w:cs="Arial"/>
                <w:sz w:val="16"/>
                <w:szCs w:val="16"/>
              </w:rPr>
              <w:t>multifunção</w:t>
            </w:r>
            <w:proofErr w:type="spellEnd"/>
            <w:r w:rsidRPr="00A60F83">
              <w:rPr>
                <w:rFonts w:ascii="Arial" w:eastAsia="Arial" w:hAnsi="Arial" w:cs="Arial"/>
                <w:sz w:val="16"/>
                <w:szCs w:val="16"/>
              </w:rPr>
              <w:t xml:space="preserve">. Cilindrada entre 50 e 70cc. Potência entre 2 e 3HP, motor </w:t>
            </w:r>
            <w:r w:rsidRPr="00A60F83">
              <w:rPr>
                <w:rFonts w:ascii="Arial" w:eastAsia="Arial" w:hAnsi="Arial" w:cs="Arial"/>
                <w:sz w:val="16"/>
                <w:szCs w:val="16"/>
              </w:rPr>
              <w:lastRenderedPageBreak/>
              <w:t>2T. Tipo de combustão: gasolina + óleo 2T</w:t>
            </w:r>
          </w:p>
        </w:tc>
        <w:tc>
          <w:tcPr>
            <w:tcW w:w="1414" w:type="dxa"/>
            <w:tcBorders>
              <w:top w:val="single" w:sz="6" w:space="0" w:color="000001"/>
              <w:left w:val="single" w:sz="6" w:space="0" w:color="000001"/>
              <w:bottom w:val="single" w:sz="6" w:space="0" w:color="000001"/>
              <w:right w:val="single" w:sz="6" w:space="0" w:color="000001"/>
            </w:tcBorders>
            <w:shd w:val="clear" w:color="auto" w:fill="FFFFFF"/>
            <w:vAlign w:val="center"/>
          </w:tcPr>
          <w:p w14:paraId="12CB4D32" w14:textId="77777777" w:rsidR="00A60F83" w:rsidRPr="00A60F83" w:rsidRDefault="00A60F83" w:rsidP="00A60F83">
            <w:pPr>
              <w:widowControl w:val="0"/>
              <w:ind w:hanging="2"/>
              <w:jc w:val="center"/>
              <w:rPr>
                <w:rFonts w:ascii="Arial" w:eastAsia="Arial" w:hAnsi="Arial" w:cs="Arial"/>
                <w:sz w:val="16"/>
                <w:szCs w:val="16"/>
              </w:rPr>
            </w:pPr>
            <w:r w:rsidRPr="00A60F83">
              <w:rPr>
                <w:rFonts w:ascii="Arial" w:eastAsia="Arial" w:hAnsi="Arial" w:cs="Arial"/>
                <w:sz w:val="16"/>
                <w:szCs w:val="16"/>
              </w:rPr>
              <w:lastRenderedPageBreak/>
              <w:t>1</w:t>
            </w:r>
          </w:p>
        </w:tc>
        <w:tc>
          <w:tcPr>
            <w:tcW w:w="1559" w:type="dxa"/>
            <w:tcBorders>
              <w:top w:val="single" w:sz="6" w:space="0" w:color="000001"/>
              <w:left w:val="single" w:sz="6" w:space="0" w:color="000001"/>
              <w:bottom w:val="single" w:sz="6" w:space="0" w:color="000001"/>
              <w:right w:val="single" w:sz="6" w:space="0" w:color="000001"/>
            </w:tcBorders>
            <w:shd w:val="clear" w:color="auto" w:fill="FFFFFF"/>
            <w:tcMar>
              <w:left w:w="108" w:type="dxa"/>
            </w:tcMar>
            <w:vAlign w:val="center"/>
          </w:tcPr>
          <w:p w14:paraId="1C5D38F4" w14:textId="77777777" w:rsidR="00A60F83" w:rsidRPr="00A60F83" w:rsidRDefault="00A60F83" w:rsidP="00A60F83">
            <w:pPr>
              <w:widowControl w:val="0"/>
              <w:ind w:hanging="2"/>
              <w:jc w:val="center"/>
              <w:rPr>
                <w:rFonts w:ascii="Arial" w:eastAsia="Arial" w:hAnsi="Arial" w:cs="Arial"/>
                <w:sz w:val="16"/>
                <w:szCs w:val="16"/>
                <w:highlight w:val="white"/>
              </w:rPr>
            </w:pPr>
            <w:r w:rsidRPr="00A60F83">
              <w:rPr>
                <w:rFonts w:ascii="Arial" w:eastAsia="Arial" w:hAnsi="Arial" w:cs="Arial"/>
                <w:sz w:val="16"/>
                <w:szCs w:val="16"/>
                <w:highlight w:val="white"/>
              </w:rPr>
              <w:t>Anual</w:t>
            </w:r>
          </w:p>
        </w:tc>
      </w:tr>
    </w:tbl>
    <w:p w14:paraId="2FA5A38F" w14:textId="77777777" w:rsidR="00A60F83" w:rsidRDefault="00A60F83" w:rsidP="00E25E1D">
      <w:pPr>
        <w:rPr>
          <w:rFonts w:ascii="Times New Roman" w:eastAsia="Times New Roman" w:hAnsi="Times New Roman" w:cs="Times New Roman"/>
        </w:rPr>
      </w:pPr>
    </w:p>
    <w:p w14:paraId="0E449763" w14:textId="12E351E1" w:rsidR="00573B28" w:rsidRDefault="00E25E1D" w:rsidP="0092678D">
      <w:pPr>
        <w:pStyle w:val="Nivel2"/>
      </w:pPr>
      <w:r w:rsidRPr="00801690">
        <w:t xml:space="preserve">Polo de </w:t>
      </w:r>
      <w:proofErr w:type="gramStart"/>
      <w:r w:rsidRPr="00801690">
        <w:t>Inovação</w:t>
      </w:r>
      <w:r>
        <w:t xml:space="preserve"> :</w:t>
      </w:r>
      <w:proofErr w:type="gramEnd"/>
    </w:p>
    <w:p w14:paraId="4F582D85" w14:textId="77777777" w:rsidR="00E25E1D" w:rsidRDefault="00E25E1D" w:rsidP="00E25E1D">
      <w:pPr>
        <w:rPr>
          <w:rFonts w:ascii="Times New Roman" w:eastAsia="Times New Roman" w:hAnsi="Times New Roman" w:cs="Times New Roman"/>
        </w:rPr>
      </w:pPr>
    </w:p>
    <w:tbl>
      <w:tblPr>
        <w:tblW w:w="9459" w:type="dxa"/>
        <w:tblInd w:w="-108" w:type="dxa"/>
        <w:tblLayout w:type="fixed"/>
        <w:tblLook w:val="0000" w:firstRow="0" w:lastRow="0" w:firstColumn="0" w:lastColumn="0" w:noHBand="0" w:noVBand="0"/>
      </w:tblPr>
      <w:tblGrid>
        <w:gridCol w:w="5348"/>
        <w:gridCol w:w="1123"/>
        <w:gridCol w:w="1287"/>
        <w:gridCol w:w="1701"/>
      </w:tblGrid>
      <w:tr w:rsidR="00A60F83" w:rsidRPr="00F16539" w14:paraId="5C39E1E9" w14:textId="77777777" w:rsidTr="00D262BC">
        <w:trPr>
          <w:trHeight w:val="227"/>
        </w:trPr>
        <w:tc>
          <w:tcPr>
            <w:tcW w:w="5348"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4355FF8B" w14:textId="77777777" w:rsidR="00A60F83" w:rsidRPr="00F16539" w:rsidRDefault="00A60F83" w:rsidP="00A60F83">
            <w:pPr>
              <w:widowControl w:val="0"/>
              <w:ind w:hanging="2"/>
              <w:jc w:val="center"/>
              <w:rPr>
                <w:rFonts w:ascii="Arial" w:eastAsia="Arial" w:hAnsi="Arial" w:cs="Arial"/>
                <w:sz w:val="16"/>
                <w:szCs w:val="16"/>
              </w:rPr>
            </w:pPr>
            <w:r w:rsidRPr="00F16539">
              <w:rPr>
                <w:rFonts w:ascii="Arial" w:eastAsia="Arial" w:hAnsi="Arial" w:cs="Arial"/>
                <w:b/>
                <w:color w:val="000000"/>
                <w:sz w:val="16"/>
                <w:szCs w:val="16"/>
              </w:rPr>
              <w:t>MATERIAIS</w:t>
            </w:r>
          </w:p>
        </w:tc>
        <w:tc>
          <w:tcPr>
            <w:tcW w:w="1123"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55395D06" w14:textId="77777777" w:rsidR="00A60F83" w:rsidRPr="00F16539" w:rsidRDefault="00A60F83" w:rsidP="00A60F83">
            <w:pPr>
              <w:widowControl w:val="0"/>
              <w:ind w:hanging="2"/>
              <w:jc w:val="center"/>
              <w:rPr>
                <w:rFonts w:ascii="Arial" w:eastAsia="Arial" w:hAnsi="Arial" w:cs="Arial"/>
                <w:sz w:val="16"/>
                <w:szCs w:val="16"/>
              </w:rPr>
            </w:pPr>
            <w:r w:rsidRPr="00F16539">
              <w:rPr>
                <w:rFonts w:ascii="Arial" w:eastAsia="Arial" w:hAnsi="Arial" w:cs="Arial"/>
                <w:b/>
                <w:color w:val="000000"/>
                <w:sz w:val="16"/>
                <w:szCs w:val="16"/>
              </w:rPr>
              <w:t>UNID</w:t>
            </w:r>
          </w:p>
        </w:tc>
        <w:tc>
          <w:tcPr>
            <w:tcW w:w="1287"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14B28DBE" w14:textId="77777777" w:rsidR="00A60F83" w:rsidRPr="00F16539" w:rsidRDefault="00A60F83" w:rsidP="00A60F83">
            <w:pPr>
              <w:widowControl w:val="0"/>
              <w:ind w:hanging="2"/>
              <w:jc w:val="center"/>
              <w:rPr>
                <w:rFonts w:ascii="Arial" w:eastAsia="Arial" w:hAnsi="Arial" w:cs="Arial"/>
                <w:sz w:val="16"/>
                <w:szCs w:val="16"/>
              </w:rPr>
            </w:pPr>
            <w:r w:rsidRPr="00F16539">
              <w:rPr>
                <w:rFonts w:ascii="Arial" w:eastAsia="Arial" w:hAnsi="Arial" w:cs="Arial"/>
                <w:b/>
                <w:color w:val="000000"/>
                <w:sz w:val="16"/>
                <w:szCs w:val="16"/>
              </w:rPr>
              <w:t>QUANTIDADE ESTIMADA</w:t>
            </w:r>
          </w:p>
        </w:tc>
        <w:tc>
          <w:tcPr>
            <w:tcW w:w="1701"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20F46E58" w14:textId="77777777" w:rsidR="00A60F83" w:rsidRPr="00F16539" w:rsidRDefault="00A60F83" w:rsidP="00A60F83">
            <w:pPr>
              <w:widowControl w:val="0"/>
              <w:ind w:hanging="2"/>
              <w:jc w:val="center"/>
              <w:rPr>
                <w:rFonts w:ascii="Arial" w:eastAsia="Arial" w:hAnsi="Arial" w:cs="Arial"/>
                <w:color w:val="000000"/>
                <w:sz w:val="16"/>
                <w:szCs w:val="16"/>
              </w:rPr>
            </w:pPr>
            <w:r w:rsidRPr="00F16539">
              <w:rPr>
                <w:rFonts w:ascii="Arial" w:eastAsia="Arial" w:hAnsi="Arial" w:cs="Arial"/>
                <w:b/>
                <w:color w:val="00000A"/>
                <w:sz w:val="16"/>
                <w:szCs w:val="16"/>
              </w:rPr>
              <w:t>PERIODICIDADE DE FORNECIMENTO</w:t>
            </w:r>
          </w:p>
        </w:tc>
      </w:tr>
      <w:tr w:rsidR="00A60F83" w:rsidRPr="00F16539" w14:paraId="6D3983F8" w14:textId="77777777" w:rsidTr="00D262BC">
        <w:trPr>
          <w:trHeight w:val="227"/>
        </w:trPr>
        <w:tc>
          <w:tcPr>
            <w:tcW w:w="5348" w:type="dxa"/>
            <w:tcBorders>
              <w:top w:val="single" w:sz="4" w:space="0" w:color="000000"/>
              <w:left w:val="single" w:sz="4" w:space="0" w:color="000000"/>
              <w:bottom w:val="single" w:sz="4" w:space="0" w:color="000000"/>
              <w:right w:val="single" w:sz="4" w:space="0" w:color="000000"/>
            </w:tcBorders>
          </w:tcPr>
          <w:p w14:paraId="339C8D79" w14:textId="77777777" w:rsidR="00A60F83" w:rsidRPr="00F16539" w:rsidRDefault="00A60F83" w:rsidP="00A60F83">
            <w:pPr>
              <w:widowControl w:val="0"/>
              <w:ind w:hanging="2"/>
              <w:rPr>
                <w:rFonts w:ascii="Arial" w:eastAsia="Arial" w:hAnsi="Arial" w:cs="Arial"/>
                <w:sz w:val="16"/>
                <w:szCs w:val="16"/>
              </w:rPr>
            </w:pPr>
            <w:r w:rsidRPr="00F16539">
              <w:rPr>
                <w:rFonts w:ascii="Arial" w:eastAsia="Arial" w:hAnsi="Arial" w:cs="Arial"/>
                <w:color w:val="00000A"/>
                <w:sz w:val="16"/>
                <w:szCs w:val="16"/>
              </w:rPr>
              <w:t>Shampoo automotivo com cera de carnaúba</w:t>
            </w:r>
          </w:p>
        </w:tc>
        <w:tc>
          <w:tcPr>
            <w:tcW w:w="1123" w:type="dxa"/>
            <w:tcBorders>
              <w:top w:val="single" w:sz="4" w:space="0" w:color="000000"/>
              <w:left w:val="single" w:sz="4" w:space="0" w:color="000000"/>
              <w:bottom w:val="single" w:sz="4" w:space="0" w:color="000000"/>
              <w:right w:val="single" w:sz="4" w:space="0" w:color="000000"/>
            </w:tcBorders>
          </w:tcPr>
          <w:p w14:paraId="17EC2F08" w14:textId="77777777" w:rsidR="00A60F83" w:rsidRPr="00F16539" w:rsidRDefault="00A60F83" w:rsidP="00A60F83">
            <w:pPr>
              <w:widowControl w:val="0"/>
              <w:ind w:hanging="2"/>
              <w:jc w:val="center"/>
              <w:rPr>
                <w:rFonts w:ascii="Arial" w:eastAsia="Arial" w:hAnsi="Arial" w:cs="Arial"/>
                <w:sz w:val="16"/>
                <w:szCs w:val="16"/>
              </w:rPr>
            </w:pPr>
            <w:proofErr w:type="spellStart"/>
            <w:r w:rsidRPr="00F16539">
              <w:rPr>
                <w:rFonts w:ascii="Arial" w:eastAsia="Arial" w:hAnsi="Arial" w:cs="Arial"/>
                <w:color w:val="00000A"/>
                <w:sz w:val="16"/>
                <w:szCs w:val="16"/>
              </w:rPr>
              <w:t>Lt</w:t>
            </w:r>
            <w:proofErr w:type="spellEnd"/>
          </w:p>
        </w:tc>
        <w:tc>
          <w:tcPr>
            <w:tcW w:w="1287" w:type="dxa"/>
            <w:tcBorders>
              <w:top w:val="single" w:sz="4" w:space="0" w:color="000000"/>
              <w:left w:val="single" w:sz="4" w:space="0" w:color="000000"/>
              <w:bottom w:val="single" w:sz="4" w:space="0" w:color="000000"/>
              <w:right w:val="single" w:sz="4" w:space="0" w:color="000000"/>
            </w:tcBorders>
          </w:tcPr>
          <w:p w14:paraId="5AD4F1BD" w14:textId="77777777" w:rsidR="00A60F83" w:rsidRPr="00F16539" w:rsidRDefault="00A60F83" w:rsidP="00A60F83">
            <w:pPr>
              <w:widowControl w:val="0"/>
              <w:ind w:hanging="2"/>
              <w:jc w:val="center"/>
              <w:rPr>
                <w:rFonts w:ascii="Arial" w:eastAsia="Arial" w:hAnsi="Arial" w:cs="Arial"/>
                <w:sz w:val="16"/>
                <w:szCs w:val="16"/>
              </w:rPr>
            </w:pPr>
            <w:r w:rsidRPr="00F16539">
              <w:rPr>
                <w:rFonts w:ascii="Arial" w:eastAsia="Arial" w:hAnsi="Arial" w:cs="Arial"/>
                <w:color w:val="000000"/>
                <w:sz w:val="16"/>
                <w:szCs w:val="16"/>
              </w:rPr>
              <w:t>10</w:t>
            </w:r>
          </w:p>
        </w:tc>
        <w:tc>
          <w:tcPr>
            <w:tcW w:w="1701" w:type="dxa"/>
            <w:tcBorders>
              <w:top w:val="single" w:sz="4" w:space="0" w:color="000000"/>
              <w:left w:val="single" w:sz="4" w:space="0" w:color="000000"/>
              <w:bottom w:val="single" w:sz="4" w:space="0" w:color="000000"/>
              <w:right w:val="single" w:sz="4" w:space="0" w:color="000000"/>
            </w:tcBorders>
          </w:tcPr>
          <w:p w14:paraId="364AC377" w14:textId="77777777" w:rsidR="00A60F83" w:rsidRPr="00F16539" w:rsidRDefault="00A60F83" w:rsidP="00A60F83">
            <w:pPr>
              <w:widowControl w:val="0"/>
              <w:ind w:hanging="2"/>
              <w:jc w:val="center"/>
              <w:rPr>
                <w:rFonts w:ascii="Arial" w:eastAsia="Arial" w:hAnsi="Arial" w:cs="Arial"/>
                <w:color w:val="000000"/>
                <w:sz w:val="16"/>
                <w:szCs w:val="16"/>
              </w:rPr>
            </w:pPr>
            <w:r w:rsidRPr="00F16539">
              <w:rPr>
                <w:rFonts w:ascii="Arial" w:eastAsia="Arial" w:hAnsi="Arial" w:cs="Arial"/>
                <w:color w:val="000000"/>
                <w:sz w:val="16"/>
                <w:szCs w:val="16"/>
                <w:highlight w:val="white"/>
              </w:rPr>
              <w:t>Mensal</w:t>
            </w:r>
          </w:p>
        </w:tc>
      </w:tr>
      <w:tr w:rsidR="00A60F83" w:rsidRPr="00F16539" w14:paraId="07B79AB3" w14:textId="77777777" w:rsidTr="00D262BC">
        <w:trPr>
          <w:trHeight w:val="227"/>
        </w:trPr>
        <w:tc>
          <w:tcPr>
            <w:tcW w:w="5348" w:type="dxa"/>
            <w:tcBorders>
              <w:top w:val="single" w:sz="4" w:space="0" w:color="000000"/>
              <w:left w:val="single" w:sz="4" w:space="0" w:color="000000"/>
              <w:bottom w:val="single" w:sz="4" w:space="0" w:color="000000"/>
              <w:right w:val="single" w:sz="4" w:space="0" w:color="000000"/>
            </w:tcBorders>
          </w:tcPr>
          <w:p w14:paraId="5288B5D5" w14:textId="77777777" w:rsidR="00A60F83" w:rsidRPr="00F16539" w:rsidRDefault="00A60F83" w:rsidP="00A60F83">
            <w:pPr>
              <w:widowControl w:val="0"/>
              <w:ind w:hanging="2"/>
              <w:rPr>
                <w:rFonts w:ascii="Arial" w:eastAsia="Arial" w:hAnsi="Arial" w:cs="Arial"/>
                <w:sz w:val="16"/>
                <w:szCs w:val="16"/>
              </w:rPr>
            </w:pPr>
            <w:r w:rsidRPr="00F16539">
              <w:rPr>
                <w:rFonts w:ascii="Arial" w:eastAsia="Arial" w:hAnsi="Arial" w:cs="Arial"/>
                <w:color w:val="00000A"/>
                <w:sz w:val="16"/>
                <w:szCs w:val="16"/>
              </w:rPr>
              <w:t>Escova Macia Para Limpeza Grande - Possuí as cerdas mescladas, sendo elas naturais e sintéticas.</w:t>
            </w:r>
          </w:p>
        </w:tc>
        <w:tc>
          <w:tcPr>
            <w:tcW w:w="1123" w:type="dxa"/>
            <w:tcBorders>
              <w:top w:val="single" w:sz="4" w:space="0" w:color="000000"/>
              <w:left w:val="single" w:sz="4" w:space="0" w:color="000000"/>
              <w:bottom w:val="single" w:sz="4" w:space="0" w:color="000000"/>
              <w:right w:val="single" w:sz="4" w:space="0" w:color="000000"/>
            </w:tcBorders>
          </w:tcPr>
          <w:p w14:paraId="61B48637" w14:textId="77777777" w:rsidR="00A60F83" w:rsidRPr="00F16539" w:rsidRDefault="00A60F83" w:rsidP="00A60F83">
            <w:pPr>
              <w:widowControl w:val="0"/>
              <w:ind w:hanging="2"/>
              <w:jc w:val="center"/>
              <w:rPr>
                <w:rFonts w:ascii="Arial" w:eastAsia="Arial" w:hAnsi="Arial" w:cs="Arial"/>
                <w:sz w:val="16"/>
                <w:szCs w:val="16"/>
              </w:rPr>
            </w:pPr>
            <w:proofErr w:type="spellStart"/>
            <w:r w:rsidRPr="00F16539">
              <w:rPr>
                <w:rFonts w:ascii="Arial" w:eastAsia="Arial" w:hAnsi="Arial" w:cs="Arial"/>
                <w:color w:val="00000A"/>
                <w:sz w:val="16"/>
                <w:szCs w:val="16"/>
              </w:rPr>
              <w:t>Unid</w:t>
            </w:r>
            <w:proofErr w:type="spellEnd"/>
          </w:p>
        </w:tc>
        <w:tc>
          <w:tcPr>
            <w:tcW w:w="1287" w:type="dxa"/>
            <w:tcBorders>
              <w:top w:val="single" w:sz="4" w:space="0" w:color="000000"/>
              <w:left w:val="single" w:sz="4" w:space="0" w:color="000000"/>
              <w:bottom w:val="single" w:sz="4" w:space="0" w:color="000000"/>
              <w:right w:val="single" w:sz="4" w:space="0" w:color="000000"/>
            </w:tcBorders>
          </w:tcPr>
          <w:p w14:paraId="658DE403" w14:textId="77777777" w:rsidR="00A60F83" w:rsidRPr="00F16539" w:rsidRDefault="00A60F83" w:rsidP="00A60F83">
            <w:pPr>
              <w:widowControl w:val="0"/>
              <w:ind w:hanging="2"/>
              <w:jc w:val="center"/>
              <w:rPr>
                <w:rFonts w:ascii="Arial" w:eastAsia="Arial" w:hAnsi="Arial" w:cs="Arial"/>
                <w:sz w:val="16"/>
                <w:szCs w:val="16"/>
              </w:rPr>
            </w:pPr>
            <w:r w:rsidRPr="00F16539">
              <w:rPr>
                <w:rFonts w:ascii="Arial" w:eastAsia="Arial" w:hAnsi="Arial" w:cs="Arial"/>
                <w:color w:val="000000"/>
                <w:sz w:val="16"/>
                <w:szCs w:val="16"/>
              </w:rPr>
              <w:t>1</w:t>
            </w:r>
          </w:p>
        </w:tc>
        <w:tc>
          <w:tcPr>
            <w:tcW w:w="1701" w:type="dxa"/>
            <w:tcBorders>
              <w:top w:val="single" w:sz="4" w:space="0" w:color="000000"/>
              <w:left w:val="single" w:sz="4" w:space="0" w:color="000000"/>
              <w:bottom w:val="single" w:sz="4" w:space="0" w:color="000000"/>
              <w:right w:val="single" w:sz="4" w:space="0" w:color="000000"/>
            </w:tcBorders>
          </w:tcPr>
          <w:p w14:paraId="0F7146D9" w14:textId="77777777" w:rsidR="00A60F83" w:rsidRPr="00F16539" w:rsidRDefault="00A60F83" w:rsidP="00A60F83">
            <w:pPr>
              <w:widowControl w:val="0"/>
              <w:ind w:hanging="2"/>
              <w:jc w:val="center"/>
              <w:rPr>
                <w:rFonts w:ascii="Arial" w:eastAsia="Arial" w:hAnsi="Arial" w:cs="Arial"/>
                <w:color w:val="000000"/>
                <w:sz w:val="16"/>
                <w:szCs w:val="16"/>
              </w:rPr>
            </w:pPr>
            <w:r w:rsidRPr="00F16539">
              <w:rPr>
                <w:rFonts w:ascii="Arial" w:eastAsia="Arial" w:hAnsi="Arial" w:cs="Arial"/>
                <w:color w:val="000000"/>
                <w:sz w:val="16"/>
                <w:szCs w:val="16"/>
                <w:highlight w:val="white"/>
              </w:rPr>
              <w:t>Mensal</w:t>
            </w:r>
          </w:p>
        </w:tc>
      </w:tr>
      <w:tr w:rsidR="00A60F83" w:rsidRPr="00F16539" w14:paraId="234A6DA5" w14:textId="77777777" w:rsidTr="00D262BC">
        <w:trPr>
          <w:trHeight w:val="227"/>
        </w:trPr>
        <w:tc>
          <w:tcPr>
            <w:tcW w:w="5348" w:type="dxa"/>
            <w:tcBorders>
              <w:top w:val="single" w:sz="4" w:space="0" w:color="000000"/>
              <w:left w:val="single" w:sz="4" w:space="0" w:color="000000"/>
              <w:bottom w:val="single" w:sz="4" w:space="0" w:color="000000"/>
              <w:right w:val="single" w:sz="4" w:space="0" w:color="000000"/>
            </w:tcBorders>
          </w:tcPr>
          <w:p w14:paraId="29B66A6B" w14:textId="77777777" w:rsidR="00A60F83" w:rsidRPr="00F16539" w:rsidRDefault="00A60F83" w:rsidP="00A60F83">
            <w:pPr>
              <w:widowControl w:val="0"/>
              <w:ind w:hanging="2"/>
              <w:rPr>
                <w:rFonts w:ascii="Arial" w:eastAsia="Arial" w:hAnsi="Arial" w:cs="Arial"/>
                <w:sz w:val="16"/>
                <w:szCs w:val="16"/>
              </w:rPr>
            </w:pPr>
            <w:r w:rsidRPr="00F16539">
              <w:rPr>
                <w:rFonts w:ascii="Arial" w:eastAsia="Arial" w:hAnsi="Arial" w:cs="Arial"/>
                <w:color w:val="00000A"/>
                <w:sz w:val="16"/>
                <w:szCs w:val="16"/>
              </w:rPr>
              <w:t>Escova de mão oval em nylon - Dimensões: 14,5 x 6 x 8,2 cm</w:t>
            </w:r>
          </w:p>
        </w:tc>
        <w:tc>
          <w:tcPr>
            <w:tcW w:w="1123" w:type="dxa"/>
            <w:tcBorders>
              <w:top w:val="single" w:sz="4" w:space="0" w:color="000000"/>
              <w:left w:val="single" w:sz="4" w:space="0" w:color="000000"/>
              <w:bottom w:val="single" w:sz="4" w:space="0" w:color="000000"/>
              <w:right w:val="single" w:sz="4" w:space="0" w:color="000000"/>
            </w:tcBorders>
          </w:tcPr>
          <w:p w14:paraId="561D56D9" w14:textId="77777777" w:rsidR="00A60F83" w:rsidRPr="00F16539" w:rsidRDefault="00A60F83" w:rsidP="00A60F83">
            <w:pPr>
              <w:widowControl w:val="0"/>
              <w:ind w:hanging="2"/>
              <w:jc w:val="center"/>
              <w:rPr>
                <w:rFonts w:ascii="Arial" w:eastAsia="Arial" w:hAnsi="Arial" w:cs="Arial"/>
                <w:sz w:val="16"/>
                <w:szCs w:val="16"/>
              </w:rPr>
            </w:pPr>
            <w:proofErr w:type="spellStart"/>
            <w:r w:rsidRPr="00F16539">
              <w:rPr>
                <w:rFonts w:ascii="Arial" w:eastAsia="Arial" w:hAnsi="Arial" w:cs="Arial"/>
                <w:color w:val="00000A"/>
                <w:sz w:val="16"/>
                <w:szCs w:val="16"/>
              </w:rPr>
              <w:t>Unid</w:t>
            </w:r>
            <w:proofErr w:type="spellEnd"/>
          </w:p>
        </w:tc>
        <w:tc>
          <w:tcPr>
            <w:tcW w:w="1287" w:type="dxa"/>
            <w:tcBorders>
              <w:top w:val="single" w:sz="4" w:space="0" w:color="000000"/>
              <w:left w:val="single" w:sz="4" w:space="0" w:color="000000"/>
              <w:bottom w:val="single" w:sz="4" w:space="0" w:color="000000"/>
              <w:right w:val="single" w:sz="4" w:space="0" w:color="000000"/>
            </w:tcBorders>
          </w:tcPr>
          <w:p w14:paraId="3E99A3B7" w14:textId="77777777" w:rsidR="00A60F83" w:rsidRPr="00F16539" w:rsidRDefault="00A60F83" w:rsidP="00A60F83">
            <w:pPr>
              <w:widowControl w:val="0"/>
              <w:ind w:hanging="2"/>
              <w:jc w:val="center"/>
              <w:rPr>
                <w:rFonts w:ascii="Arial" w:eastAsia="Arial" w:hAnsi="Arial" w:cs="Arial"/>
                <w:sz w:val="16"/>
                <w:szCs w:val="16"/>
              </w:rPr>
            </w:pPr>
            <w:r w:rsidRPr="00F16539">
              <w:rPr>
                <w:rFonts w:ascii="Arial" w:eastAsia="Arial" w:hAnsi="Arial" w:cs="Arial"/>
                <w:color w:val="000000"/>
                <w:sz w:val="16"/>
                <w:szCs w:val="16"/>
              </w:rPr>
              <w:t>1</w:t>
            </w:r>
          </w:p>
        </w:tc>
        <w:tc>
          <w:tcPr>
            <w:tcW w:w="1701" w:type="dxa"/>
            <w:tcBorders>
              <w:top w:val="single" w:sz="4" w:space="0" w:color="000000"/>
              <w:left w:val="single" w:sz="4" w:space="0" w:color="000000"/>
              <w:bottom w:val="single" w:sz="4" w:space="0" w:color="000000"/>
              <w:right w:val="single" w:sz="4" w:space="0" w:color="000000"/>
            </w:tcBorders>
          </w:tcPr>
          <w:p w14:paraId="272A7800" w14:textId="77777777" w:rsidR="00A60F83" w:rsidRPr="00F16539" w:rsidRDefault="00A60F83" w:rsidP="00A60F83">
            <w:pPr>
              <w:widowControl w:val="0"/>
              <w:ind w:hanging="2"/>
              <w:jc w:val="center"/>
              <w:rPr>
                <w:rFonts w:ascii="Arial" w:eastAsia="Arial" w:hAnsi="Arial" w:cs="Arial"/>
                <w:color w:val="000000"/>
                <w:sz w:val="16"/>
                <w:szCs w:val="16"/>
              </w:rPr>
            </w:pPr>
            <w:r w:rsidRPr="00F16539">
              <w:rPr>
                <w:rFonts w:ascii="Arial" w:eastAsia="Arial" w:hAnsi="Arial" w:cs="Arial"/>
                <w:color w:val="000000"/>
                <w:sz w:val="16"/>
                <w:szCs w:val="16"/>
                <w:highlight w:val="white"/>
              </w:rPr>
              <w:t>Mensal</w:t>
            </w:r>
          </w:p>
        </w:tc>
      </w:tr>
      <w:tr w:rsidR="00A60F83" w:rsidRPr="00F16539" w14:paraId="43EB042D" w14:textId="77777777" w:rsidTr="00D262BC">
        <w:trPr>
          <w:trHeight w:val="227"/>
        </w:trPr>
        <w:tc>
          <w:tcPr>
            <w:tcW w:w="5348" w:type="dxa"/>
            <w:tcBorders>
              <w:top w:val="single" w:sz="4" w:space="0" w:color="000000"/>
              <w:left w:val="single" w:sz="4" w:space="0" w:color="000000"/>
              <w:bottom w:val="single" w:sz="4" w:space="0" w:color="000000"/>
              <w:right w:val="single" w:sz="4" w:space="0" w:color="000000"/>
            </w:tcBorders>
          </w:tcPr>
          <w:p w14:paraId="795D1E04" w14:textId="77777777" w:rsidR="00A60F83" w:rsidRPr="00F16539" w:rsidRDefault="00A60F83" w:rsidP="00A60F83">
            <w:pPr>
              <w:widowControl w:val="0"/>
              <w:ind w:hanging="2"/>
              <w:rPr>
                <w:rFonts w:ascii="Arial" w:eastAsia="Arial" w:hAnsi="Arial" w:cs="Arial"/>
                <w:sz w:val="16"/>
                <w:szCs w:val="16"/>
              </w:rPr>
            </w:pPr>
            <w:r w:rsidRPr="00F16539">
              <w:rPr>
                <w:rFonts w:ascii="Arial" w:eastAsia="Arial" w:hAnsi="Arial" w:cs="Arial"/>
                <w:color w:val="00000A"/>
                <w:sz w:val="16"/>
                <w:szCs w:val="16"/>
              </w:rPr>
              <w:t>Esponja especial para limpeza de veículos</w:t>
            </w:r>
          </w:p>
        </w:tc>
        <w:tc>
          <w:tcPr>
            <w:tcW w:w="1123" w:type="dxa"/>
            <w:tcBorders>
              <w:top w:val="single" w:sz="4" w:space="0" w:color="000000"/>
              <w:left w:val="single" w:sz="4" w:space="0" w:color="000000"/>
              <w:bottom w:val="single" w:sz="4" w:space="0" w:color="000000"/>
              <w:right w:val="single" w:sz="4" w:space="0" w:color="000000"/>
            </w:tcBorders>
          </w:tcPr>
          <w:p w14:paraId="04557FCF" w14:textId="77777777" w:rsidR="00A60F83" w:rsidRPr="00F16539" w:rsidRDefault="00A60F83" w:rsidP="00A60F83">
            <w:pPr>
              <w:widowControl w:val="0"/>
              <w:ind w:hanging="2"/>
              <w:jc w:val="center"/>
              <w:rPr>
                <w:rFonts w:ascii="Arial" w:eastAsia="Arial" w:hAnsi="Arial" w:cs="Arial"/>
                <w:sz w:val="16"/>
                <w:szCs w:val="16"/>
              </w:rPr>
            </w:pPr>
            <w:proofErr w:type="spellStart"/>
            <w:r w:rsidRPr="00F16539">
              <w:rPr>
                <w:rFonts w:ascii="Arial" w:eastAsia="Arial" w:hAnsi="Arial" w:cs="Arial"/>
                <w:color w:val="00000A"/>
                <w:sz w:val="16"/>
                <w:szCs w:val="16"/>
              </w:rPr>
              <w:t>Unid</w:t>
            </w:r>
            <w:proofErr w:type="spellEnd"/>
          </w:p>
        </w:tc>
        <w:tc>
          <w:tcPr>
            <w:tcW w:w="1287" w:type="dxa"/>
            <w:tcBorders>
              <w:top w:val="single" w:sz="4" w:space="0" w:color="000000"/>
              <w:left w:val="single" w:sz="4" w:space="0" w:color="000000"/>
              <w:bottom w:val="single" w:sz="4" w:space="0" w:color="000000"/>
              <w:right w:val="single" w:sz="4" w:space="0" w:color="000000"/>
            </w:tcBorders>
          </w:tcPr>
          <w:p w14:paraId="5F14E185" w14:textId="77777777" w:rsidR="00A60F83" w:rsidRPr="00F16539" w:rsidRDefault="00A60F83" w:rsidP="00A60F83">
            <w:pPr>
              <w:widowControl w:val="0"/>
              <w:ind w:hanging="2"/>
              <w:jc w:val="center"/>
              <w:rPr>
                <w:rFonts w:ascii="Arial" w:eastAsia="Arial" w:hAnsi="Arial" w:cs="Arial"/>
                <w:sz w:val="16"/>
                <w:szCs w:val="16"/>
              </w:rPr>
            </w:pPr>
            <w:r w:rsidRPr="00F16539">
              <w:rPr>
                <w:rFonts w:ascii="Arial" w:eastAsia="Arial" w:hAnsi="Arial" w:cs="Arial"/>
                <w:color w:val="000000"/>
                <w:sz w:val="16"/>
                <w:szCs w:val="16"/>
              </w:rPr>
              <w:t>2</w:t>
            </w:r>
          </w:p>
        </w:tc>
        <w:tc>
          <w:tcPr>
            <w:tcW w:w="1701" w:type="dxa"/>
            <w:tcBorders>
              <w:top w:val="single" w:sz="4" w:space="0" w:color="000000"/>
              <w:left w:val="single" w:sz="4" w:space="0" w:color="000000"/>
              <w:bottom w:val="single" w:sz="4" w:space="0" w:color="000000"/>
              <w:right w:val="single" w:sz="4" w:space="0" w:color="000000"/>
            </w:tcBorders>
          </w:tcPr>
          <w:p w14:paraId="3F1C836F" w14:textId="77777777" w:rsidR="00A60F83" w:rsidRPr="00F16539" w:rsidRDefault="00A60F83" w:rsidP="00A60F83">
            <w:pPr>
              <w:widowControl w:val="0"/>
              <w:ind w:hanging="2"/>
              <w:jc w:val="center"/>
              <w:rPr>
                <w:rFonts w:ascii="Arial" w:eastAsia="Arial" w:hAnsi="Arial" w:cs="Arial"/>
                <w:color w:val="000000"/>
                <w:sz w:val="16"/>
                <w:szCs w:val="16"/>
              </w:rPr>
            </w:pPr>
            <w:r w:rsidRPr="00F16539">
              <w:rPr>
                <w:rFonts w:ascii="Arial" w:eastAsia="Arial" w:hAnsi="Arial" w:cs="Arial"/>
                <w:color w:val="000000"/>
                <w:sz w:val="16"/>
                <w:szCs w:val="16"/>
                <w:highlight w:val="white"/>
              </w:rPr>
              <w:t>Mensal</w:t>
            </w:r>
          </w:p>
        </w:tc>
      </w:tr>
      <w:tr w:rsidR="00A60F83" w:rsidRPr="00F16539" w14:paraId="00B7459B" w14:textId="77777777" w:rsidTr="00D262BC">
        <w:trPr>
          <w:trHeight w:val="227"/>
        </w:trPr>
        <w:tc>
          <w:tcPr>
            <w:tcW w:w="5348" w:type="dxa"/>
            <w:tcBorders>
              <w:top w:val="single" w:sz="4" w:space="0" w:color="000000"/>
              <w:left w:val="single" w:sz="4" w:space="0" w:color="000000"/>
              <w:bottom w:val="single" w:sz="4" w:space="0" w:color="000000"/>
              <w:right w:val="single" w:sz="4" w:space="0" w:color="000000"/>
            </w:tcBorders>
          </w:tcPr>
          <w:p w14:paraId="2A0C1DCC" w14:textId="77777777" w:rsidR="00A60F83" w:rsidRPr="00F16539" w:rsidRDefault="00A60F83" w:rsidP="00A60F83">
            <w:pPr>
              <w:widowControl w:val="0"/>
              <w:ind w:hanging="2"/>
              <w:rPr>
                <w:rFonts w:ascii="Arial" w:eastAsia="Arial" w:hAnsi="Arial" w:cs="Arial"/>
                <w:sz w:val="16"/>
                <w:szCs w:val="16"/>
              </w:rPr>
            </w:pPr>
            <w:proofErr w:type="spellStart"/>
            <w:r w:rsidRPr="00F16539">
              <w:rPr>
                <w:rFonts w:ascii="Arial" w:eastAsia="Arial" w:hAnsi="Arial" w:cs="Arial"/>
                <w:color w:val="00000A"/>
                <w:sz w:val="16"/>
                <w:szCs w:val="16"/>
              </w:rPr>
              <w:t>Odorizador</w:t>
            </w:r>
            <w:proofErr w:type="spellEnd"/>
            <w:r w:rsidRPr="00F16539">
              <w:rPr>
                <w:rFonts w:ascii="Arial" w:eastAsia="Arial" w:hAnsi="Arial" w:cs="Arial"/>
                <w:color w:val="00000A"/>
                <w:sz w:val="16"/>
                <w:szCs w:val="16"/>
              </w:rPr>
              <w:t xml:space="preserve"> de ar</w:t>
            </w:r>
          </w:p>
        </w:tc>
        <w:tc>
          <w:tcPr>
            <w:tcW w:w="1123" w:type="dxa"/>
            <w:tcBorders>
              <w:top w:val="single" w:sz="4" w:space="0" w:color="000000"/>
              <w:left w:val="single" w:sz="4" w:space="0" w:color="000000"/>
              <w:bottom w:val="single" w:sz="4" w:space="0" w:color="000000"/>
              <w:right w:val="single" w:sz="4" w:space="0" w:color="000000"/>
            </w:tcBorders>
          </w:tcPr>
          <w:p w14:paraId="2DDFE0B8" w14:textId="77777777" w:rsidR="00A60F83" w:rsidRPr="00F16539" w:rsidRDefault="00A60F83" w:rsidP="00A60F83">
            <w:pPr>
              <w:widowControl w:val="0"/>
              <w:ind w:hanging="2"/>
              <w:jc w:val="center"/>
              <w:rPr>
                <w:rFonts w:ascii="Arial" w:eastAsia="Arial" w:hAnsi="Arial" w:cs="Arial"/>
                <w:sz w:val="16"/>
                <w:szCs w:val="16"/>
              </w:rPr>
            </w:pPr>
            <w:proofErr w:type="spellStart"/>
            <w:r w:rsidRPr="00F16539">
              <w:rPr>
                <w:rFonts w:ascii="Arial" w:eastAsia="Arial" w:hAnsi="Arial" w:cs="Arial"/>
                <w:color w:val="00000A"/>
                <w:sz w:val="16"/>
                <w:szCs w:val="16"/>
              </w:rPr>
              <w:t>Unid</w:t>
            </w:r>
            <w:proofErr w:type="spellEnd"/>
          </w:p>
        </w:tc>
        <w:tc>
          <w:tcPr>
            <w:tcW w:w="1287" w:type="dxa"/>
            <w:tcBorders>
              <w:top w:val="single" w:sz="4" w:space="0" w:color="000000"/>
              <w:left w:val="single" w:sz="4" w:space="0" w:color="000000"/>
              <w:bottom w:val="single" w:sz="4" w:space="0" w:color="000000"/>
              <w:right w:val="single" w:sz="4" w:space="0" w:color="000000"/>
            </w:tcBorders>
          </w:tcPr>
          <w:p w14:paraId="00BCC2DF" w14:textId="77777777" w:rsidR="00A60F83" w:rsidRPr="00F16539" w:rsidRDefault="00A60F83" w:rsidP="00A60F83">
            <w:pPr>
              <w:widowControl w:val="0"/>
              <w:ind w:hanging="2"/>
              <w:jc w:val="center"/>
              <w:rPr>
                <w:rFonts w:ascii="Arial" w:eastAsia="Arial" w:hAnsi="Arial" w:cs="Arial"/>
                <w:sz w:val="16"/>
                <w:szCs w:val="16"/>
              </w:rPr>
            </w:pPr>
            <w:r w:rsidRPr="00F16539">
              <w:rPr>
                <w:rFonts w:ascii="Arial" w:eastAsia="Arial" w:hAnsi="Arial" w:cs="Arial"/>
                <w:color w:val="000000"/>
                <w:sz w:val="16"/>
                <w:szCs w:val="16"/>
              </w:rPr>
              <w:t>1</w:t>
            </w:r>
          </w:p>
        </w:tc>
        <w:tc>
          <w:tcPr>
            <w:tcW w:w="1701" w:type="dxa"/>
            <w:tcBorders>
              <w:top w:val="single" w:sz="4" w:space="0" w:color="000000"/>
              <w:left w:val="single" w:sz="4" w:space="0" w:color="000000"/>
              <w:bottom w:val="single" w:sz="4" w:space="0" w:color="000000"/>
              <w:right w:val="single" w:sz="4" w:space="0" w:color="000000"/>
            </w:tcBorders>
          </w:tcPr>
          <w:p w14:paraId="648C9830" w14:textId="77777777" w:rsidR="00A60F83" w:rsidRPr="00F16539" w:rsidRDefault="00A60F83" w:rsidP="00A60F83">
            <w:pPr>
              <w:widowControl w:val="0"/>
              <w:ind w:hanging="2"/>
              <w:jc w:val="center"/>
              <w:rPr>
                <w:rFonts w:ascii="Arial" w:eastAsia="Arial" w:hAnsi="Arial" w:cs="Arial"/>
                <w:color w:val="000000"/>
                <w:sz w:val="16"/>
                <w:szCs w:val="16"/>
              </w:rPr>
            </w:pPr>
            <w:r w:rsidRPr="00F16539">
              <w:rPr>
                <w:rFonts w:ascii="Arial" w:eastAsia="Arial" w:hAnsi="Arial" w:cs="Arial"/>
                <w:color w:val="000000"/>
                <w:sz w:val="16"/>
                <w:szCs w:val="16"/>
                <w:highlight w:val="white"/>
              </w:rPr>
              <w:t>Mensal</w:t>
            </w:r>
          </w:p>
        </w:tc>
      </w:tr>
      <w:tr w:rsidR="00A60F83" w:rsidRPr="00F16539" w14:paraId="376AB182" w14:textId="77777777" w:rsidTr="00D262BC">
        <w:trPr>
          <w:trHeight w:val="227"/>
        </w:trPr>
        <w:tc>
          <w:tcPr>
            <w:tcW w:w="5348" w:type="dxa"/>
            <w:tcBorders>
              <w:top w:val="single" w:sz="4" w:space="0" w:color="000000"/>
              <w:left w:val="single" w:sz="4" w:space="0" w:color="000000"/>
              <w:bottom w:val="single" w:sz="4" w:space="0" w:color="000000"/>
              <w:right w:val="single" w:sz="4" w:space="0" w:color="000000"/>
            </w:tcBorders>
          </w:tcPr>
          <w:p w14:paraId="11F5F3EC" w14:textId="77777777" w:rsidR="00A60F83" w:rsidRPr="00F16539" w:rsidRDefault="00A60F83" w:rsidP="00A60F83">
            <w:pPr>
              <w:widowControl w:val="0"/>
              <w:ind w:hanging="2"/>
              <w:rPr>
                <w:rFonts w:ascii="Arial" w:eastAsia="Arial" w:hAnsi="Arial" w:cs="Arial"/>
                <w:sz w:val="16"/>
                <w:szCs w:val="16"/>
              </w:rPr>
            </w:pPr>
            <w:r w:rsidRPr="00F16539">
              <w:rPr>
                <w:rFonts w:ascii="Arial" w:eastAsia="Arial" w:hAnsi="Arial" w:cs="Arial"/>
                <w:color w:val="00000A"/>
                <w:sz w:val="16"/>
                <w:szCs w:val="16"/>
              </w:rPr>
              <w:t>Limpa pneu e para choque (pretinho)</w:t>
            </w:r>
          </w:p>
        </w:tc>
        <w:tc>
          <w:tcPr>
            <w:tcW w:w="1123" w:type="dxa"/>
            <w:tcBorders>
              <w:top w:val="single" w:sz="4" w:space="0" w:color="000000"/>
              <w:left w:val="single" w:sz="4" w:space="0" w:color="000000"/>
              <w:bottom w:val="single" w:sz="4" w:space="0" w:color="000000"/>
              <w:right w:val="single" w:sz="4" w:space="0" w:color="000000"/>
            </w:tcBorders>
          </w:tcPr>
          <w:p w14:paraId="239B6972" w14:textId="77777777" w:rsidR="00A60F83" w:rsidRPr="00F16539" w:rsidRDefault="00A60F83" w:rsidP="00A60F83">
            <w:pPr>
              <w:widowControl w:val="0"/>
              <w:ind w:hanging="2"/>
              <w:jc w:val="center"/>
              <w:rPr>
                <w:rFonts w:ascii="Arial" w:eastAsia="Arial" w:hAnsi="Arial" w:cs="Arial"/>
                <w:sz w:val="16"/>
                <w:szCs w:val="16"/>
              </w:rPr>
            </w:pPr>
            <w:proofErr w:type="spellStart"/>
            <w:r w:rsidRPr="00F16539">
              <w:rPr>
                <w:rFonts w:ascii="Arial" w:eastAsia="Arial" w:hAnsi="Arial" w:cs="Arial"/>
                <w:color w:val="00000A"/>
                <w:sz w:val="16"/>
                <w:szCs w:val="16"/>
              </w:rPr>
              <w:t>Lt</w:t>
            </w:r>
            <w:proofErr w:type="spellEnd"/>
          </w:p>
        </w:tc>
        <w:tc>
          <w:tcPr>
            <w:tcW w:w="1287" w:type="dxa"/>
            <w:tcBorders>
              <w:top w:val="single" w:sz="4" w:space="0" w:color="000000"/>
              <w:left w:val="single" w:sz="4" w:space="0" w:color="000000"/>
              <w:bottom w:val="single" w:sz="4" w:space="0" w:color="000000"/>
              <w:right w:val="single" w:sz="4" w:space="0" w:color="000000"/>
            </w:tcBorders>
          </w:tcPr>
          <w:p w14:paraId="1C290F0C" w14:textId="77777777" w:rsidR="00A60F83" w:rsidRPr="00F16539" w:rsidRDefault="00A60F83" w:rsidP="00A60F83">
            <w:pPr>
              <w:widowControl w:val="0"/>
              <w:ind w:hanging="2"/>
              <w:jc w:val="center"/>
              <w:rPr>
                <w:rFonts w:ascii="Arial" w:eastAsia="Arial" w:hAnsi="Arial" w:cs="Arial"/>
                <w:sz w:val="16"/>
                <w:szCs w:val="16"/>
              </w:rPr>
            </w:pPr>
            <w:r w:rsidRPr="00F16539">
              <w:rPr>
                <w:rFonts w:ascii="Arial" w:eastAsia="Arial" w:hAnsi="Arial" w:cs="Arial"/>
                <w:color w:val="000000"/>
                <w:sz w:val="16"/>
                <w:szCs w:val="16"/>
              </w:rPr>
              <w:t>2</w:t>
            </w:r>
          </w:p>
        </w:tc>
        <w:tc>
          <w:tcPr>
            <w:tcW w:w="1701" w:type="dxa"/>
            <w:tcBorders>
              <w:top w:val="single" w:sz="4" w:space="0" w:color="000000"/>
              <w:left w:val="single" w:sz="4" w:space="0" w:color="000000"/>
              <w:bottom w:val="single" w:sz="4" w:space="0" w:color="000000"/>
              <w:right w:val="single" w:sz="4" w:space="0" w:color="000000"/>
            </w:tcBorders>
          </w:tcPr>
          <w:p w14:paraId="6E330C45" w14:textId="77777777" w:rsidR="00A60F83" w:rsidRPr="00F16539" w:rsidRDefault="00A60F83" w:rsidP="00A60F83">
            <w:pPr>
              <w:widowControl w:val="0"/>
              <w:ind w:hanging="2"/>
              <w:jc w:val="center"/>
              <w:rPr>
                <w:rFonts w:ascii="Arial" w:eastAsia="Arial" w:hAnsi="Arial" w:cs="Arial"/>
                <w:color w:val="000000"/>
                <w:sz w:val="16"/>
                <w:szCs w:val="16"/>
              </w:rPr>
            </w:pPr>
            <w:r w:rsidRPr="00F16539">
              <w:rPr>
                <w:rFonts w:ascii="Arial" w:eastAsia="Arial" w:hAnsi="Arial" w:cs="Arial"/>
                <w:color w:val="000000"/>
                <w:sz w:val="16"/>
                <w:szCs w:val="16"/>
                <w:highlight w:val="white"/>
              </w:rPr>
              <w:t>Mensal</w:t>
            </w:r>
          </w:p>
        </w:tc>
      </w:tr>
      <w:tr w:rsidR="00A60F83" w:rsidRPr="00F16539" w14:paraId="429DDF6B" w14:textId="77777777" w:rsidTr="00D262BC">
        <w:trPr>
          <w:trHeight w:val="227"/>
        </w:trPr>
        <w:tc>
          <w:tcPr>
            <w:tcW w:w="5348" w:type="dxa"/>
            <w:tcBorders>
              <w:top w:val="single" w:sz="4" w:space="0" w:color="000000"/>
              <w:left w:val="single" w:sz="4" w:space="0" w:color="000000"/>
              <w:bottom w:val="single" w:sz="4" w:space="0" w:color="000000"/>
              <w:right w:val="single" w:sz="4" w:space="0" w:color="000000"/>
            </w:tcBorders>
          </w:tcPr>
          <w:p w14:paraId="1328A2D1" w14:textId="77777777" w:rsidR="00A60F83" w:rsidRPr="00F16539" w:rsidRDefault="00A60F83" w:rsidP="00A60F83">
            <w:pPr>
              <w:widowControl w:val="0"/>
              <w:ind w:hanging="2"/>
              <w:rPr>
                <w:rFonts w:ascii="Arial" w:eastAsia="Arial" w:hAnsi="Arial" w:cs="Arial"/>
                <w:sz w:val="16"/>
                <w:szCs w:val="16"/>
              </w:rPr>
            </w:pPr>
            <w:r w:rsidRPr="00F16539">
              <w:rPr>
                <w:rFonts w:ascii="Arial" w:eastAsia="Arial" w:hAnsi="Arial" w:cs="Arial"/>
                <w:color w:val="00000A"/>
                <w:sz w:val="16"/>
                <w:szCs w:val="16"/>
              </w:rPr>
              <w:t>Silicone Spray Limpa Painel</w:t>
            </w:r>
          </w:p>
        </w:tc>
        <w:tc>
          <w:tcPr>
            <w:tcW w:w="1123" w:type="dxa"/>
            <w:tcBorders>
              <w:top w:val="single" w:sz="4" w:space="0" w:color="000000"/>
              <w:left w:val="single" w:sz="4" w:space="0" w:color="000000"/>
              <w:bottom w:val="single" w:sz="4" w:space="0" w:color="000000"/>
              <w:right w:val="single" w:sz="4" w:space="0" w:color="000000"/>
            </w:tcBorders>
          </w:tcPr>
          <w:p w14:paraId="18FAF68F" w14:textId="77777777" w:rsidR="00A60F83" w:rsidRPr="00F16539" w:rsidRDefault="00A60F83" w:rsidP="00A60F83">
            <w:pPr>
              <w:widowControl w:val="0"/>
              <w:ind w:hanging="2"/>
              <w:jc w:val="center"/>
              <w:rPr>
                <w:rFonts w:ascii="Arial" w:eastAsia="Arial" w:hAnsi="Arial" w:cs="Arial"/>
                <w:sz w:val="16"/>
                <w:szCs w:val="16"/>
              </w:rPr>
            </w:pPr>
            <w:proofErr w:type="spellStart"/>
            <w:r w:rsidRPr="00F16539">
              <w:rPr>
                <w:rFonts w:ascii="Arial" w:eastAsia="Arial" w:hAnsi="Arial" w:cs="Arial"/>
                <w:color w:val="00000A"/>
                <w:sz w:val="16"/>
                <w:szCs w:val="16"/>
              </w:rPr>
              <w:t>Unid</w:t>
            </w:r>
            <w:proofErr w:type="spellEnd"/>
          </w:p>
        </w:tc>
        <w:tc>
          <w:tcPr>
            <w:tcW w:w="1287" w:type="dxa"/>
            <w:tcBorders>
              <w:top w:val="single" w:sz="4" w:space="0" w:color="000000"/>
              <w:left w:val="single" w:sz="4" w:space="0" w:color="000000"/>
              <w:bottom w:val="single" w:sz="4" w:space="0" w:color="000000"/>
              <w:right w:val="single" w:sz="4" w:space="0" w:color="000000"/>
            </w:tcBorders>
          </w:tcPr>
          <w:p w14:paraId="6ED17C20" w14:textId="77777777" w:rsidR="00A60F83" w:rsidRPr="00F16539" w:rsidRDefault="00A60F83" w:rsidP="00A60F83">
            <w:pPr>
              <w:widowControl w:val="0"/>
              <w:ind w:hanging="2"/>
              <w:jc w:val="center"/>
              <w:rPr>
                <w:rFonts w:ascii="Arial" w:eastAsia="Arial" w:hAnsi="Arial" w:cs="Arial"/>
                <w:sz w:val="16"/>
                <w:szCs w:val="16"/>
              </w:rPr>
            </w:pPr>
            <w:r w:rsidRPr="00F16539">
              <w:rPr>
                <w:rFonts w:ascii="Arial" w:eastAsia="Arial" w:hAnsi="Arial" w:cs="Arial"/>
                <w:color w:val="000000"/>
                <w:sz w:val="16"/>
                <w:szCs w:val="16"/>
              </w:rPr>
              <w:t>3</w:t>
            </w:r>
          </w:p>
        </w:tc>
        <w:tc>
          <w:tcPr>
            <w:tcW w:w="1701" w:type="dxa"/>
            <w:tcBorders>
              <w:top w:val="single" w:sz="4" w:space="0" w:color="000000"/>
              <w:left w:val="single" w:sz="4" w:space="0" w:color="000000"/>
              <w:bottom w:val="single" w:sz="4" w:space="0" w:color="000000"/>
              <w:right w:val="single" w:sz="4" w:space="0" w:color="000000"/>
            </w:tcBorders>
          </w:tcPr>
          <w:p w14:paraId="7593CFF5" w14:textId="77777777" w:rsidR="00A60F83" w:rsidRPr="00F16539" w:rsidRDefault="00A60F83" w:rsidP="00A60F83">
            <w:pPr>
              <w:widowControl w:val="0"/>
              <w:ind w:hanging="2"/>
              <w:jc w:val="center"/>
              <w:rPr>
                <w:rFonts w:ascii="Arial" w:eastAsia="Arial" w:hAnsi="Arial" w:cs="Arial"/>
                <w:color w:val="000000"/>
                <w:sz w:val="16"/>
                <w:szCs w:val="16"/>
              </w:rPr>
            </w:pPr>
            <w:r w:rsidRPr="00F16539">
              <w:rPr>
                <w:rFonts w:ascii="Arial" w:eastAsia="Arial" w:hAnsi="Arial" w:cs="Arial"/>
                <w:color w:val="000000"/>
                <w:sz w:val="16"/>
                <w:szCs w:val="16"/>
                <w:highlight w:val="white"/>
              </w:rPr>
              <w:t>Mensal</w:t>
            </w:r>
          </w:p>
        </w:tc>
      </w:tr>
      <w:tr w:rsidR="00A60F83" w:rsidRPr="00F16539" w14:paraId="73B0C8C8" w14:textId="77777777" w:rsidTr="00D262BC">
        <w:trPr>
          <w:trHeight w:val="227"/>
        </w:trPr>
        <w:tc>
          <w:tcPr>
            <w:tcW w:w="5348" w:type="dxa"/>
            <w:tcBorders>
              <w:top w:val="single" w:sz="4" w:space="0" w:color="000000"/>
              <w:left w:val="single" w:sz="4" w:space="0" w:color="000000"/>
              <w:bottom w:val="single" w:sz="4" w:space="0" w:color="000000"/>
              <w:right w:val="single" w:sz="4" w:space="0" w:color="000000"/>
            </w:tcBorders>
          </w:tcPr>
          <w:p w14:paraId="3D90D7A0" w14:textId="77777777" w:rsidR="00A60F83" w:rsidRPr="00F16539" w:rsidRDefault="00A60F83" w:rsidP="00A60F83">
            <w:pPr>
              <w:widowControl w:val="0"/>
              <w:ind w:hanging="2"/>
              <w:rPr>
                <w:rFonts w:ascii="Arial" w:eastAsia="Arial" w:hAnsi="Arial" w:cs="Arial"/>
                <w:sz w:val="16"/>
                <w:szCs w:val="16"/>
              </w:rPr>
            </w:pPr>
            <w:r w:rsidRPr="00F16539">
              <w:rPr>
                <w:rFonts w:ascii="Arial" w:eastAsia="Arial" w:hAnsi="Arial" w:cs="Arial"/>
                <w:color w:val="000000"/>
                <w:sz w:val="16"/>
                <w:szCs w:val="16"/>
              </w:rPr>
              <w:t>Hidratante para couro automotivo</w:t>
            </w:r>
          </w:p>
        </w:tc>
        <w:tc>
          <w:tcPr>
            <w:tcW w:w="1123" w:type="dxa"/>
            <w:tcBorders>
              <w:top w:val="single" w:sz="4" w:space="0" w:color="000000"/>
              <w:left w:val="single" w:sz="4" w:space="0" w:color="000000"/>
              <w:bottom w:val="single" w:sz="4" w:space="0" w:color="000000"/>
              <w:right w:val="single" w:sz="4" w:space="0" w:color="000000"/>
            </w:tcBorders>
          </w:tcPr>
          <w:p w14:paraId="78ACE119" w14:textId="77777777" w:rsidR="00A60F83" w:rsidRPr="00F16539" w:rsidRDefault="00A60F83" w:rsidP="00A60F83">
            <w:pPr>
              <w:widowControl w:val="0"/>
              <w:ind w:hanging="2"/>
              <w:jc w:val="center"/>
              <w:rPr>
                <w:rFonts w:ascii="Arial" w:eastAsia="Arial" w:hAnsi="Arial" w:cs="Arial"/>
                <w:sz w:val="16"/>
                <w:szCs w:val="16"/>
              </w:rPr>
            </w:pPr>
            <w:proofErr w:type="spellStart"/>
            <w:r w:rsidRPr="00F16539">
              <w:rPr>
                <w:rFonts w:ascii="Arial" w:eastAsia="Arial" w:hAnsi="Arial" w:cs="Arial"/>
                <w:color w:val="00000A"/>
                <w:sz w:val="16"/>
                <w:szCs w:val="16"/>
              </w:rPr>
              <w:t>Unid</w:t>
            </w:r>
            <w:proofErr w:type="spellEnd"/>
          </w:p>
        </w:tc>
        <w:tc>
          <w:tcPr>
            <w:tcW w:w="1287" w:type="dxa"/>
            <w:tcBorders>
              <w:top w:val="single" w:sz="4" w:space="0" w:color="000000"/>
              <w:left w:val="single" w:sz="4" w:space="0" w:color="000000"/>
              <w:bottom w:val="single" w:sz="4" w:space="0" w:color="000000"/>
              <w:right w:val="single" w:sz="4" w:space="0" w:color="000000"/>
            </w:tcBorders>
          </w:tcPr>
          <w:p w14:paraId="1B448355" w14:textId="77777777" w:rsidR="00A60F83" w:rsidRPr="00F16539" w:rsidRDefault="00A60F83" w:rsidP="00A60F83">
            <w:pPr>
              <w:widowControl w:val="0"/>
              <w:ind w:hanging="2"/>
              <w:jc w:val="center"/>
              <w:rPr>
                <w:rFonts w:ascii="Arial" w:eastAsia="Arial" w:hAnsi="Arial" w:cs="Arial"/>
                <w:sz w:val="16"/>
                <w:szCs w:val="16"/>
              </w:rPr>
            </w:pPr>
            <w:r w:rsidRPr="00F16539">
              <w:rPr>
                <w:rFonts w:ascii="Arial" w:eastAsia="Arial" w:hAnsi="Arial" w:cs="Arial"/>
                <w:color w:val="000000"/>
                <w:sz w:val="16"/>
                <w:szCs w:val="16"/>
              </w:rPr>
              <w:t>1</w:t>
            </w:r>
          </w:p>
        </w:tc>
        <w:tc>
          <w:tcPr>
            <w:tcW w:w="1701" w:type="dxa"/>
            <w:tcBorders>
              <w:top w:val="single" w:sz="4" w:space="0" w:color="000000"/>
              <w:left w:val="single" w:sz="4" w:space="0" w:color="000000"/>
              <w:bottom w:val="single" w:sz="4" w:space="0" w:color="000000"/>
              <w:right w:val="single" w:sz="4" w:space="0" w:color="000000"/>
            </w:tcBorders>
          </w:tcPr>
          <w:p w14:paraId="2E6F021C" w14:textId="77777777" w:rsidR="00A60F83" w:rsidRPr="00F16539" w:rsidRDefault="00A60F83" w:rsidP="00A60F83">
            <w:pPr>
              <w:widowControl w:val="0"/>
              <w:ind w:hanging="2"/>
              <w:jc w:val="center"/>
              <w:rPr>
                <w:rFonts w:ascii="Arial" w:eastAsia="Arial" w:hAnsi="Arial" w:cs="Arial"/>
                <w:color w:val="000000"/>
                <w:sz w:val="16"/>
                <w:szCs w:val="16"/>
              </w:rPr>
            </w:pPr>
            <w:r w:rsidRPr="00F16539">
              <w:rPr>
                <w:rFonts w:ascii="Arial" w:eastAsia="Arial" w:hAnsi="Arial" w:cs="Arial"/>
                <w:color w:val="000000"/>
                <w:sz w:val="16"/>
                <w:szCs w:val="16"/>
                <w:highlight w:val="white"/>
              </w:rPr>
              <w:t>Mensal</w:t>
            </w:r>
          </w:p>
        </w:tc>
      </w:tr>
      <w:tr w:rsidR="00A60F83" w:rsidRPr="00F16539" w14:paraId="1C8B7587" w14:textId="77777777" w:rsidTr="00D262BC">
        <w:trPr>
          <w:trHeight w:val="227"/>
        </w:trPr>
        <w:tc>
          <w:tcPr>
            <w:tcW w:w="5348" w:type="dxa"/>
            <w:tcBorders>
              <w:top w:val="single" w:sz="4" w:space="0" w:color="000000"/>
              <w:left w:val="single" w:sz="4" w:space="0" w:color="000000"/>
              <w:bottom w:val="single" w:sz="4" w:space="0" w:color="000000"/>
              <w:right w:val="single" w:sz="4" w:space="0" w:color="000000"/>
            </w:tcBorders>
          </w:tcPr>
          <w:p w14:paraId="60138DFA" w14:textId="77777777" w:rsidR="00A60F83" w:rsidRPr="00F16539" w:rsidRDefault="00A60F83" w:rsidP="00A60F83">
            <w:pPr>
              <w:widowControl w:val="0"/>
              <w:ind w:hanging="2"/>
              <w:rPr>
                <w:rFonts w:ascii="Arial" w:eastAsia="Arial" w:hAnsi="Arial" w:cs="Arial"/>
                <w:sz w:val="16"/>
                <w:szCs w:val="16"/>
              </w:rPr>
            </w:pPr>
            <w:r w:rsidRPr="00F16539">
              <w:rPr>
                <w:rFonts w:ascii="Arial" w:eastAsia="Arial" w:hAnsi="Arial" w:cs="Arial"/>
                <w:color w:val="00000A"/>
                <w:sz w:val="16"/>
                <w:szCs w:val="16"/>
              </w:rPr>
              <w:t>Luva Borracha (</w:t>
            </w:r>
            <w:proofErr w:type="spellStart"/>
            <w:r w:rsidRPr="00F16539">
              <w:rPr>
                <w:rFonts w:ascii="Arial" w:eastAsia="Arial" w:hAnsi="Arial" w:cs="Arial"/>
                <w:color w:val="00000A"/>
                <w:sz w:val="16"/>
                <w:szCs w:val="16"/>
              </w:rPr>
              <w:t>latex</w:t>
            </w:r>
            <w:proofErr w:type="spellEnd"/>
            <w:r w:rsidRPr="00F16539">
              <w:rPr>
                <w:rFonts w:ascii="Arial" w:eastAsia="Arial" w:hAnsi="Arial" w:cs="Arial"/>
                <w:color w:val="00000A"/>
                <w:sz w:val="16"/>
                <w:szCs w:val="16"/>
              </w:rPr>
              <w:t>)</w:t>
            </w:r>
          </w:p>
        </w:tc>
        <w:tc>
          <w:tcPr>
            <w:tcW w:w="1123" w:type="dxa"/>
            <w:tcBorders>
              <w:top w:val="single" w:sz="4" w:space="0" w:color="000000"/>
              <w:left w:val="single" w:sz="4" w:space="0" w:color="000000"/>
              <w:bottom w:val="single" w:sz="4" w:space="0" w:color="000000"/>
              <w:right w:val="single" w:sz="4" w:space="0" w:color="000000"/>
            </w:tcBorders>
          </w:tcPr>
          <w:p w14:paraId="693A8A42" w14:textId="77777777" w:rsidR="00A60F83" w:rsidRPr="00F16539" w:rsidRDefault="00A60F83" w:rsidP="00A60F83">
            <w:pPr>
              <w:widowControl w:val="0"/>
              <w:ind w:hanging="2"/>
              <w:jc w:val="center"/>
              <w:rPr>
                <w:rFonts w:ascii="Arial" w:eastAsia="Arial" w:hAnsi="Arial" w:cs="Arial"/>
                <w:sz w:val="16"/>
                <w:szCs w:val="16"/>
              </w:rPr>
            </w:pPr>
            <w:proofErr w:type="gramStart"/>
            <w:r w:rsidRPr="00F16539">
              <w:rPr>
                <w:rFonts w:ascii="Arial" w:eastAsia="Arial" w:hAnsi="Arial" w:cs="Arial"/>
                <w:color w:val="00000A"/>
                <w:sz w:val="16"/>
                <w:szCs w:val="16"/>
              </w:rPr>
              <w:t>par</w:t>
            </w:r>
            <w:proofErr w:type="gramEnd"/>
          </w:p>
        </w:tc>
        <w:tc>
          <w:tcPr>
            <w:tcW w:w="1287" w:type="dxa"/>
            <w:tcBorders>
              <w:top w:val="single" w:sz="4" w:space="0" w:color="000000"/>
              <w:left w:val="single" w:sz="4" w:space="0" w:color="000000"/>
              <w:bottom w:val="single" w:sz="4" w:space="0" w:color="000000"/>
              <w:right w:val="single" w:sz="4" w:space="0" w:color="000000"/>
            </w:tcBorders>
          </w:tcPr>
          <w:p w14:paraId="05D6E909" w14:textId="77777777" w:rsidR="00A60F83" w:rsidRPr="00F16539" w:rsidRDefault="00A60F83" w:rsidP="00A60F83">
            <w:pPr>
              <w:widowControl w:val="0"/>
              <w:ind w:hanging="2"/>
              <w:jc w:val="center"/>
              <w:rPr>
                <w:rFonts w:ascii="Arial" w:eastAsia="Arial" w:hAnsi="Arial" w:cs="Arial"/>
                <w:sz w:val="16"/>
                <w:szCs w:val="16"/>
              </w:rPr>
            </w:pPr>
            <w:r w:rsidRPr="00F16539">
              <w:rPr>
                <w:rFonts w:ascii="Arial" w:eastAsia="Arial" w:hAnsi="Arial" w:cs="Arial"/>
                <w:color w:val="000000"/>
                <w:sz w:val="16"/>
                <w:szCs w:val="16"/>
              </w:rPr>
              <w:t>1</w:t>
            </w:r>
          </w:p>
        </w:tc>
        <w:tc>
          <w:tcPr>
            <w:tcW w:w="1701" w:type="dxa"/>
            <w:tcBorders>
              <w:top w:val="single" w:sz="4" w:space="0" w:color="000000"/>
              <w:left w:val="single" w:sz="4" w:space="0" w:color="000000"/>
              <w:bottom w:val="single" w:sz="4" w:space="0" w:color="000000"/>
              <w:right w:val="single" w:sz="4" w:space="0" w:color="000000"/>
            </w:tcBorders>
          </w:tcPr>
          <w:p w14:paraId="20B6B6B1" w14:textId="77777777" w:rsidR="00A60F83" w:rsidRPr="00F16539" w:rsidRDefault="00A60F83" w:rsidP="00A60F83">
            <w:pPr>
              <w:widowControl w:val="0"/>
              <w:ind w:hanging="2"/>
              <w:jc w:val="center"/>
              <w:rPr>
                <w:rFonts w:ascii="Arial" w:eastAsia="Arial" w:hAnsi="Arial" w:cs="Arial"/>
                <w:color w:val="000000"/>
                <w:sz w:val="16"/>
                <w:szCs w:val="16"/>
              </w:rPr>
            </w:pPr>
            <w:r w:rsidRPr="00F16539">
              <w:rPr>
                <w:rFonts w:ascii="Arial" w:eastAsia="Arial" w:hAnsi="Arial" w:cs="Arial"/>
                <w:color w:val="000000"/>
                <w:sz w:val="16"/>
                <w:szCs w:val="16"/>
                <w:highlight w:val="white"/>
              </w:rPr>
              <w:t>Mensal</w:t>
            </w:r>
          </w:p>
        </w:tc>
      </w:tr>
      <w:tr w:rsidR="00A60F83" w:rsidRPr="00F16539" w14:paraId="15AA3517" w14:textId="77777777" w:rsidTr="00D262BC">
        <w:trPr>
          <w:trHeight w:val="227"/>
        </w:trPr>
        <w:tc>
          <w:tcPr>
            <w:tcW w:w="5348" w:type="dxa"/>
            <w:tcBorders>
              <w:top w:val="single" w:sz="4" w:space="0" w:color="000000"/>
              <w:left w:val="single" w:sz="4" w:space="0" w:color="000000"/>
              <w:bottom w:val="single" w:sz="4" w:space="0" w:color="000000"/>
              <w:right w:val="single" w:sz="4" w:space="0" w:color="000000"/>
            </w:tcBorders>
          </w:tcPr>
          <w:p w14:paraId="2D286BA0" w14:textId="77777777" w:rsidR="00A60F83" w:rsidRPr="00F16539" w:rsidRDefault="00A60F83" w:rsidP="00A60F83">
            <w:pPr>
              <w:widowControl w:val="0"/>
              <w:ind w:hanging="2"/>
              <w:rPr>
                <w:rFonts w:ascii="Arial" w:eastAsia="Arial" w:hAnsi="Arial" w:cs="Arial"/>
                <w:sz w:val="16"/>
                <w:szCs w:val="16"/>
              </w:rPr>
            </w:pPr>
            <w:r w:rsidRPr="00F16539">
              <w:rPr>
                <w:rFonts w:ascii="Arial" w:eastAsia="Arial" w:hAnsi="Arial" w:cs="Arial"/>
                <w:color w:val="00000A"/>
                <w:sz w:val="16"/>
                <w:szCs w:val="16"/>
              </w:rPr>
              <w:t>Balde material resistente – 20 Litros</w:t>
            </w:r>
          </w:p>
        </w:tc>
        <w:tc>
          <w:tcPr>
            <w:tcW w:w="1123" w:type="dxa"/>
            <w:tcBorders>
              <w:top w:val="single" w:sz="4" w:space="0" w:color="000000"/>
              <w:left w:val="single" w:sz="4" w:space="0" w:color="000000"/>
              <w:bottom w:val="single" w:sz="4" w:space="0" w:color="000000"/>
              <w:right w:val="single" w:sz="4" w:space="0" w:color="000000"/>
            </w:tcBorders>
          </w:tcPr>
          <w:p w14:paraId="02B599B8" w14:textId="77777777" w:rsidR="00A60F83" w:rsidRPr="00F16539" w:rsidRDefault="00A60F83" w:rsidP="00A60F83">
            <w:pPr>
              <w:widowControl w:val="0"/>
              <w:ind w:hanging="2"/>
              <w:jc w:val="center"/>
              <w:rPr>
                <w:rFonts w:ascii="Arial" w:eastAsia="Arial" w:hAnsi="Arial" w:cs="Arial"/>
                <w:sz w:val="16"/>
                <w:szCs w:val="16"/>
              </w:rPr>
            </w:pPr>
            <w:proofErr w:type="spellStart"/>
            <w:r w:rsidRPr="00F16539">
              <w:rPr>
                <w:rFonts w:ascii="Arial" w:eastAsia="Arial" w:hAnsi="Arial" w:cs="Arial"/>
                <w:color w:val="00000A"/>
                <w:sz w:val="16"/>
                <w:szCs w:val="16"/>
              </w:rPr>
              <w:t>Unid</w:t>
            </w:r>
            <w:proofErr w:type="spellEnd"/>
          </w:p>
        </w:tc>
        <w:tc>
          <w:tcPr>
            <w:tcW w:w="1287" w:type="dxa"/>
            <w:tcBorders>
              <w:top w:val="single" w:sz="4" w:space="0" w:color="000000"/>
              <w:left w:val="single" w:sz="4" w:space="0" w:color="000000"/>
              <w:bottom w:val="single" w:sz="4" w:space="0" w:color="000000"/>
              <w:right w:val="single" w:sz="4" w:space="0" w:color="000000"/>
            </w:tcBorders>
          </w:tcPr>
          <w:p w14:paraId="0BD6CAFD" w14:textId="77777777" w:rsidR="00A60F83" w:rsidRPr="00F16539" w:rsidRDefault="00A60F83" w:rsidP="00A60F83">
            <w:pPr>
              <w:widowControl w:val="0"/>
              <w:ind w:hanging="2"/>
              <w:jc w:val="center"/>
              <w:rPr>
                <w:rFonts w:ascii="Arial" w:eastAsia="Arial" w:hAnsi="Arial" w:cs="Arial"/>
                <w:sz w:val="16"/>
                <w:szCs w:val="16"/>
              </w:rPr>
            </w:pPr>
            <w:r w:rsidRPr="00F16539">
              <w:rPr>
                <w:rFonts w:ascii="Arial" w:eastAsia="Arial" w:hAnsi="Arial" w:cs="Arial"/>
                <w:color w:val="000000"/>
                <w:sz w:val="16"/>
                <w:szCs w:val="16"/>
              </w:rPr>
              <w:t>02</w:t>
            </w:r>
          </w:p>
        </w:tc>
        <w:tc>
          <w:tcPr>
            <w:tcW w:w="1701" w:type="dxa"/>
            <w:tcBorders>
              <w:top w:val="single" w:sz="4" w:space="0" w:color="000000"/>
              <w:left w:val="single" w:sz="4" w:space="0" w:color="000000"/>
              <w:bottom w:val="single" w:sz="4" w:space="0" w:color="000000"/>
              <w:right w:val="single" w:sz="4" w:space="0" w:color="000000"/>
            </w:tcBorders>
          </w:tcPr>
          <w:p w14:paraId="4A3606A8" w14:textId="77777777" w:rsidR="00A60F83" w:rsidRPr="00F16539" w:rsidRDefault="00A60F83" w:rsidP="00A60F83">
            <w:pPr>
              <w:widowControl w:val="0"/>
              <w:ind w:hanging="2"/>
              <w:jc w:val="center"/>
              <w:rPr>
                <w:rFonts w:ascii="Arial" w:eastAsia="Arial" w:hAnsi="Arial" w:cs="Arial"/>
                <w:color w:val="000000"/>
                <w:sz w:val="16"/>
                <w:szCs w:val="16"/>
              </w:rPr>
            </w:pPr>
            <w:r w:rsidRPr="00F16539">
              <w:rPr>
                <w:rFonts w:ascii="Arial" w:eastAsia="Arial" w:hAnsi="Arial" w:cs="Arial"/>
                <w:color w:val="000000"/>
                <w:sz w:val="16"/>
                <w:szCs w:val="16"/>
                <w:highlight w:val="white"/>
              </w:rPr>
              <w:t>Mensal</w:t>
            </w:r>
          </w:p>
        </w:tc>
      </w:tr>
      <w:tr w:rsidR="00A60F83" w:rsidRPr="00F16539" w14:paraId="06FE5B0D" w14:textId="77777777" w:rsidTr="00D262BC">
        <w:trPr>
          <w:trHeight w:val="227"/>
        </w:trPr>
        <w:tc>
          <w:tcPr>
            <w:tcW w:w="5348" w:type="dxa"/>
            <w:tcBorders>
              <w:top w:val="single" w:sz="4" w:space="0" w:color="000000"/>
              <w:left w:val="single" w:sz="4" w:space="0" w:color="000000"/>
              <w:bottom w:val="single" w:sz="4" w:space="0" w:color="000000"/>
              <w:right w:val="single" w:sz="4" w:space="0" w:color="000000"/>
            </w:tcBorders>
          </w:tcPr>
          <w:p w14:paraId="3DC36449" w14:textId="77777777" w:rsidR="00A60F83" w:rsidRPr="00F16539" w:rsidRDefault="00A60F83" w:rsidP="00A60F83">
            <w:pPr>
              <w:widowControl w:val="0"/>
              <w:ind w:hanging="2"/>
              <w:rPr>
                <w:rFonts w:ascii="Arial" w:eastAsia="Arial" w:hAnsi="Arial" w:cs="Arial"/>
                <w:sz w:val="16"/>
                <w:szCs w:val="16"/>
              </w:rPr>
            </w:pPr>
            <w:r w:rsidRPr="00F16539">
              <w:rPr>
                <w:rFonts w:ascii="Arial" w:eastAsia="Arial" w:hAnsi="Arial" w:cs="Arial"/>
                <w:color w:val="00000A"/>
                <w:sz w:val="16"/>
                <w:szCs w:val="16"/>
              </w:rPr>
              <w:t>Flanela – 100 % algodão grande</w:t>
            </w:r>
          </w:p>
        </w:tc>
        <w:tc>
          <w:tcPr>
            <w:tcW w:w="1123" w:type="dxa"/>
            <w:tcBorders>
              <w:top w:val="single" w:sz="4" w:space="0" w:color="000000"/>
              <w:left w:val="single" w:sz="4" w:space="0" w:color="000000"/>
              <w:bottom w:val="single" w:sz="4" w:space="0" w:color="000000"/>
              <w:right w:val="single" w:sz="4" w:space="0" w:color="000000"/>
            </w:tcBorders>
          </w:tcPr>
          <w:p w14:paraId="0BEB0F74" w14:textId="77777777" w:rsidR="00A60F83" w:rsidRPr="00F16539" w:rsidRDefault="00A60F83" w:rsidP="00A60F83">
            <w:pPr>
              <w:widowControl w:val="0"/>
              <w:ind w:hanging="2"/>
              <w:jc w:val="center"/>
              <w:rPr>
                <w:rFonts w:ascii="Arial" w:eastAsia="Arial" w:hAnsi="Arial" w:cs="Arial"/>
                <w:sz w:val="16"/>
                <w:szCs w:val="16"/>
              </w:rPr>
            </w:pPr>
            <w:proofErr w:type="spellStart"/>
            <w:r w:rsidRPr="00F16539">
              <w:rPr>
                <w:rFonts w:ascii="Arial" w:eastAsia="Arial" w:hAnsi="Arial" w:cs="Arial"/>
                <w:color w:val="00000A"/>
                <w:sz w:val="16"/>
                <w:szCs w:val="16"/>
              </w:rPr>
              <w:t>Unid</w:t>
            </w:r>
            <w:proofErr w:type="spellEnd"/>
          </w:p>
        </w:tc>
        <w:tc>
          <w:tcPr>
            <w:tcW w:w="1287" w:type="dxa"/>
            <w:tcBorders>
              <w:top w:val="single" w:sz="4" w:space="0" w:color="000000"/>
              <w:left w:val="single" w:sz="4" w:space="0" w:color="000000"/>
              <w:bottom w:val="single" w:sz="4" w:space="0" w:color="000000"/>
              <w:right w:val="single" w:sz="4" w:space="0" w:color="000000"/>
            </w:tcBorders>
          </w:tcPr>
          <w:p w14:paraId="53BC7AD4" w14:textId="77777777" w:rsidR="00A60F83" w:rsidRPr="00F16539" w:rsidRDefault="00A60F83" w:rsidP="00A60F83">
            <w:pPr>
              <w:widowControl w:val="0"/>
              <w:ind w:hanging="2"/>
              <w:jc w:val="center"/>
              <w:rPr>
                <w:rFonts w:ascii="Arial" w:eastAsia="Arial" w:hAnsi="Arial" w:cs="Arial"/>
                <w:sz w:val="16"/>
                <w:szCs w:val="16"/>
              </w:rPr>
            </w:pPr>
            <w:r w:rsidRPr="00F16539">
              <w:rPr>
                <w:rFonts w:ascii="Arial" w:eastAsia="Arial" w:hAnsi="Arial" w:cs="Arial"/>
                <w:color w:val="000000"/>
                <w:sz w:val="16"/>
                <w:szCs w:val="16"/>
              </w:rPr>
              <w:t>10</w:t>
            </w:r>
          </w:p>
        </w:tc>
        <w:tc>
          <w:tcPr>
            <w:tcW w:w="1701" w:type="dxa"/>
            <w:tcBorders>
              <w:top w:val="single" w:sz="4" w:space="0" w:color="000000"/>
              <w:left w:val="single" w:sz="4" w:space="0" w:color="000000"/>
              <w:bottom w:val="single" w:sz="4" w:space="0" w:color="000000"/>
              <w:right w:val="single" w:sz="4" w:space="0" w:color="000000"/>
            </w:tcBorders>
          </w:tcPr>
          <w:p w14:paraId="00C0FEDF" w14:textId="77777777" w:rsidR="00A60F83" w:rsidRPr="00F16539" w:rsidRDefault="00A60F83" w:rsidP="00A60F83">
            <w:pPr>
              <w:widowControl w:val="0"/>
              <w:ind w:hanging="2"/>
              <w:jc w:val="center"/>
              <w:rPr>
                <w:rFonts w:ascii="Arial" w:eastAsia="Arial" w:hAnsi="Arial" w:cs="Arial"/>
                <w:color w:val="000000"/>
                <w:sz w:val="16"/>
                <w:szCs w:val="16"/>
              </w:rPr>
            </w:pPr>
            <w:r w:rsidRPr="00F16539">
              <w:rPr>
                <w:rFonts w:ascii="Arial" w:eastAsia="Arial" w:hAnsi="Arial" w:cs="Arial"/>
                <w:color w:val="000000"/>
                <w:sz w:val="16"/>
                <w:szCs w:val="16"/>
                <w:highlight w:val="white"/>
              </w:rPr>
              <w:t>Mensal</w:t>
            </w:r>
          </w:p>
        </w:tc>
      </w:tr>
      <w:tr w:rsidR="00A60F83" w:rsidRPr="00F16539" w14:paraId="01B12697" w14:textId="77777777" w:rsidTr="00D262BC">
        <w:trPr>
          <w:trHeight w:val="227"/>
        </w:trPr>
        <w:tc>
          <w:tcPr>
            <w:tcW w:w="5348" w:type="dxa"/>
            <w:tcBorders>
              <w:top w:val="single" w:sz="4" w:space="0" w:color="000000"/>
              <w:left w:val="single" w:sz="4" w:space="0" w:color="000000"/>
              <w:bottom w:val="single" w:sz="4" w:space="0" w:color="000000"/>
              <w:right w:val="single" w:sz="4" w:space="0" w:color="000000"/>
            </w:tcBorders>
          </w:tcPr>
          <w:p w14:paraId="66F7B160" w14:textId="77777777" w:rsidR="00A60F83" w:rsidRPr="00F16539" w:rsidRDefault="00A60F83" w:rsidP="00A60F83">
            <w:pPr>
              <w:widowControl w:val="0"/>
              <w:ind w:hanging="2"/>
              <w:rPr>
                <w:rFonts w:ascii="Arial" w:eastAsia="Arial" w:hAnsi="Arial" w:cs="Arial"/>
                <w:sz w:val="16"/>
                <w:szCs w:val="16"/>
              </w:rPr>
            </w:pPr>
            <w:r w:rsidRPr="00F16539">
              <w:rPr>
                <w:rFonts w:ascii="Arial" w:eastAsia="Arial" w:hAnsi="Arial" w:cs="Arial"/>
                <w:color w:val="00000A"/>
                <w:sz w:val="16"/>
                <w:szCs w:val="16"/>
              </w:rPr>
              <w:t>Pano de chão grande</w:t>
            </w:r>
          </w:p>
        </w:tc>
        <w:tc>
          <w:tcPr>
            <w:tcW w:w="1123" w:type="dxa"/>
            <w:tcBorders>
              <w:top w:val="single" w:sz="4" w:space="0" w:color="000000"/>
              <w:left w:val="single" w:sz="4" w:space="0" w:color="000000"/>
              <w:bottom w:val="single" w:sz="4" w:space="0" w:color="000000"/>
              <w:right w:val="single" w:sz="4" w:space="0" w:color="000000"/>
            </w:tcBorders>
          </w:tcPr>
          <w:p w14:paraId="475CA94C" w14:textId="77777777" w:rsidR="00A60F83" w:rsidRPr="00F16539" w:rsidRDefault="00A60F83" w:rsidP="00A60F83">
            <w:pPr>
              <w:widowControl w:val="0"/>
              <w:ind w:hanging="2"/>
              <w:jc w:val="center"/>
              <w:rPr>
                <w:rFonts w:ascii="Arial" w:eastAsia="Arial" w:hAnsi="Arial" w:cs="Arial"/>
                <w:sz w:val="16"/>
                <w:szCs w:val="16"/>
              </w:rPr>
            </w:pPr>
            <w:proofErr w:type="spellStart"/>
            <w:r w:rsidRPr="00F16539">
              <w:rPr>
                <w:rFonts w:ascii="Arial" w:eastAsia="Arial" w:hAnsi="Arial" w:cs="Arial"/>
                <w:color w:val="00000A"/>
                <w:sz w:val="16"/>
                <w:szCs w:val="16"/>
              </w:rPr>
              <w:t>Unid</w:t>
            </w:r>
            <w:proofErr w:type="spellEnd"/>
          </w:p>
        </w:tc>
        <w:tc>
          <w:tcPr>
            <w:tcW w:w="1287" w:type="dxa"/>
            <w:tcBorders>
              <w:top w:val="single" w:sz="4" w:space="0" w:color="000000"/>
              <w:left w:val="single" w:sz="4" w:space="0" w:color="000000"/>
              <w:bottom w:val="single" w:sz="4" w:space="0" w:color="000000"/>
              <w:right w:val="single" w:sz="4" w:space="0" w:color="000000"/>
            </w:tcBorders>
          </w:tcPr>
          <w:p w14:paraId="48D79CAE" w14:textId="77777777" w:rsidR="00A60F83" w:rsidRPr="00F16539" w:rsidRDefault="00A60F83" w:rsidP="00A60F83">
            <w:pPr>
              <w:widowControl w:val="0"/>
              <w:ind w:hanging="2"/>
              <w:jc w:val="center"/>
              <w:rPr>
                <w:rFonts w:ascii="Arial" w:eastAsia="Arial" w:hAnsi="Arial" w:cs="Arial"/>
                <w:sz w:val="16"/>
                <w:szCs w:val="16"/>
              </w:rPr>
            </w:pPr>
            <w:r w:rsidRPr="00F16539">
              <w:rPr>
                <w:rFonts w:ascii="Arial" w:eastAsia="Arial" w:hAnsi="Arial" w:cs="Arial"/>
                <w:color w:val="000000"/>
                <w:sz w:val="16"/>
                <w:szCs w:val="16"/>
              </w:rPr>
              <w:t>10</w:t>
            </w:r>
          </w:p>
        </w:tc>
        <w:tc>
          <w:tcPr>
            <w:tcW w:w="1701" w:type="dxa"/>
            <w:tcBorders>
              <w:top w:val="single" w:sz="4" w:space="0" w:color="000000"/>
              <w:left w:val="single" w:sz="4" w:space="0" w:color="000000"/>
              <w:bottom w:val="single" w:sz="4" w:space="0" w:color="000000"/>
              <w:right w:val="single" w:sz="4" w:space="0" w:color="000000"/>
            </w:tcBorders>
          </w:tcPr>
          <w:p w14:paraId="12A29169" w14:textId="77777777" w:rsidR="00A60F83" w:rsidRPr="00F16539" w:rsidRDefault="00A60F83" w:rsidP="00A60F83">
            <w:pPr>
              <w:widowControl w:val="0"/>
              <w:ind w:hanging="2"/>
              <w:jc w:val="center"/>
              <w:rPr>
                <w:rFonts w:ascii="Arial" w:eastAsia="Arial" w:hAnsi="Arial" w:cs="Arial"/>
                <w:color w:val="000000"/>
                <w:sz w:val="16"/>
                <w:szCs w:val="16"/>
              </w:rPr>
            </w:pPr>
            <w:r w:rsidRPr="00F16539">
              <w:rPr>
                <w:rFonts w:ascii="Arial" w:eastAsia="Arial" w:hAnsi="Arial" w:cs="Arial"/>
                <w:color w:val="000000"/>
                <w:sz w:val="16"/>
                <w:szCs w:val="16"/>
                <w:highlight w:val="white"/>
              </w:rPr>
              <w:t>Mensal</w:t>
            </w:r>
          </w:p>
        </w:tc>
      </w:tr>
      <w:tr w:rsidR="00A60F83" w:rsidRPr="00F16539" w14:paraId="203385FB" w14:textId="77777777" w:rsidTr="00D262BC">
        <w:trPr>
          <w:trHeight w:val="227"/>
        </w:trPr>
        <w:tc>
          <w:tcPr>
            <w:tcW w:w="5348" w:type="dxa"/>
            <w:tcBorders>
              <w:top w:val="single" w:sz="4" w:space="0" w:color="000000"/>
              <w:left w:val="single" w:sz="4" w:space="0" w:color="000000"/>
              <w:bottom w:val="single" w:sz="4" w:space="0" w:color="000000"/>
              <w:right w:val="single" w:sz="4" w:space="0" w:color="000000"/>
            </w:tcBorders>
          </w:tcPr>
          <w:p w14:paraId="0422203D" w14:textId="77777777" w:rsidR="00A60F83" w:rsidRPr="00F16539" w:rsidRDefault="00A60F83" w:rsidP="00A60F83">
            <w:pPr>
              <w:widowControl w:val="0"/>
              <w:ind w:hanging="2"/>
              <w:rPr>
                <w:rFonts w:ascii="Arial" w:eastAsia="Arial" w:hAnsi="Arial" w:cs="Arial"/>
                <w:sz w:val="16"/>
                <w:szCs w:val="16"/>
              </w:rPr>
            </w:pPr>
            <w:r w:rsidRPr="00F16539">
              <w:rPr>
                <w:rFonts w:ascii="Arial" w:eastAsia="Arial" w:hAnsi="Arial" w:cs="Arial"/>
                <w:color w:val="000000"/>
                <w:sz w:val="16"/>
                <w:szCs w:val="16"/>
              </w:rPr>
              <w:t>Gasolina (máquinas de corte de grama)</w:t>
            </w:r>
          </w:p>
        </w:tc>
        <w:tc>
          <w:tcPr>
            <w:tcW w:w="1123" w:type="dxa"/>
            <w:tcBorders>
              <w:top w:val="single" w:sz="4" w:space="0" w:color="000000"/>
              <w:left w:val="single" w:sz="4" w:space="0" w:color="000000"/>
              <w:bottom w:val="single" w:sz="4" w:space="0" w:color="000000"/>
              <w:right w:val="single" w:sz="4" w:space="0" w:color="000000"/>
            </w:tcBorders>
          </w:tcPr>
          <w:p w14:paraId="2C3B6C2D" w14:textId="77777777" w:rsidR="00A60F83" w:rsidRPr="00F16539" w:rsidRDefault="00A60F83" w:rsidP="00A60F83">
            <w:pPr>
              <w:widowControl w:val="0"/>
              <w:ind w:hanging="2"/>
              <w:jc w:val="center"/>
              <w:rPr>
                <w:rFonts w:ascii="Arial" w:eastAsia="Arial" w:hAnsi="Arial" w:cs="Arial"/>
                <w:sz w:val="16"/>
                <w:szCs w:val="16"/>
              </w:rPr>
            </w:pPr>
            <w:proofErr w:type="gramStart"/>
            <w:r w:rsidRPr="00F16539">
              <w:rPr>
                <w:rFonts w:ascii="Arial" w:eastAsia="Arial" w:hAnsi="Arial" w:cs="Arial"/>
                <w:color w:val="000000"/>
                <w:sz w:val="16"/>
                <w:szCs w:val="16"/>
              </w:rPr>
              <w:t>litro</w:t>
            </w:r>
            <w:proofErr w:type="gramEnd"/>
          </w:p>
        </w:tc>
        <w:tc>
          <w:tcPr>
            <w:tcW w:w="1287" w:type="dxa"/>
            <w:tcBorders>
              <w:top w:val="single" w:sz="4" w:space="0" w:color="000000"/>
              <w:left w:val="single" w:sz="4" w:space="0" w:color="000000"/>
              <w:bottom w:val="single" w:sz="4" w:space="0" w:color="000000"/>
              <w:right w:val="single" w:sz="4" w:space="0" w:color="000000"/>
            </w:tcBorders>
          </w:tcPr>
          <w:p w14:paraId="7EB1C4AA" w14:textId="77777777" w:rsidR="00A60F83" w:rsidRPr="00F16539" w:rsidRDefault="00A60F83" w:rsidP="00A60F83">
            <w:pPr>
              <w:widowControl w:val="0"/>
              <w:ind w:hanging="2"/>
              <w:jc w:val="center"/>
              <w:rPr>
                <w:rFonts w:ascii="Arial" w:eastAsia="Arial" w:hAnsi="Arial" w:cs="Arial"/>
                <w:sz w:val="16"/>
                <w:szCs w:val="16"/>
              </w:rPr>
            </w:pPr>
            <w:r w:rsidRPr="00F16539">
              <w:rPr>
                <w:rFonts w:ascii="Arial" w:eastAsia="Arial" w:hAnsi="Arial" w:cs="Arial"/>
                <w:color w:val="000000"/>
                <w:sz w:val="16"/>
                <w:szCs w:val="16"/>
              </w:rPr>
              <w:t>15</w:t>
            </w:r>
          </w:p>
        </w:tc>
        <w:tc>
          <w:tcPr>
            <w:tcW w:w="1701" w:type="dxa"/>
            <w:tcBorders>
              <w:top w:val="single" w:sz="4" w:space="0" w:color="000000"/>
              <w:left w:val="single" w:sz="4" w:space="0" w:color="000000"/>
              <w:bottom w:val="single" w:sz="4" w:space="0" w:color="000000"/>
              <w:right w:val="single" w:sz="4" w:space="0" w:color="000000"/>
            </w:tcBorders>
          </w:tcPr>
          <w:p w14:paraId="04D2A5E9" w14:textId="77777777" w:rsidR="00A60F83" w:rsidRPr="00F16539" w:rsidRDefault="00A60F83" w:rsidP="00A60F83">
            <w:pPr>
              <w:widowControl w:val="0"/>
              <w:ind w:hanging="2"/>
              <w:jc w:val="center"/>
              <w:rPr>
                <w:rFonts w:ascii="Arial" w:eastAsia="Arial" w:hAnsi="Arial" w:cs="Arial"/>
                <w:color w:val="000000"/>
                <w:sz w:val="16"/>
                <w:szCs w:val="16"/>
              </w:rPr>
            </w:pPr>
            <w:r w:rsidRPr="00F16539">
              <w:rPr>
                <w:rFonts w:ascii="Arial" w:eastAsia="Arial" w:hAnsi="Arial" w:cs="Arial"/>
                <w:color w:val="000000"/>
                <w:sz w:val="16"/>
                <w:szCs w:val="16"/>
                <w:highlight w:val="white"/>
              </w:rPr>
              <w:t>Mensal</w:t>
            </w:r>
          </w:p>
        </w:tc>
      </w:tr>
      <w:tr w:rsidR="00A60F83" w:rsidRPr="00F16539" w14:paraId="1DCEC003" w14:textId="77777777" w:rsidTr="00D262BC">
        <w:trPr>
          <w:trHeight w:val="227"/>
        </w:trPr>
        <w:tc>
          <w:tcPr>
            <w:tcW w:w="5348" w:type="dxa"/>
            <w:tcBorders>
              <w:top w:val="single" w:sz="4" w:space="0" w:color="000000"/>
              <w:left w:val="single" w:sz="4" w:space="0" w:color="000000"/>
              <w:bottom w:val="single" w:sz="4" w:space="0" w:color="000000"/>
              <w:right w:val="single" w:sz="4" w:space="0" w:color="000000"/>
            </w:tcBorders>
          </w:tcPr>
          <w:p w14:paraId="73A7B9B5" w14:textId="77777777" w:rsidR="00A60F83" w:rsidRPr="00F16539" w:rsidRDefault="00A60F83" w:rsidP="00A60F83">
            <w:pPr>
              <w:widowControl w:val="0"/>
              <w:ind w:hanging="2"/>
              <w:rPr>
                <w:rFonts w:ascii="Arial" w:eastAsia="Arial" w:hAnsi="Arial" w:cs="Arial"/>
                <w:sz w:val="16"/>
                <w:szCs w:val="16"/>
              </w:rPr>
            </w:pPr>
            <w:r w:rsidRPr="00F16539">
              <w:rPr>
                <w:rFonts w:ascii="Arial" w:eastAsia="Arial" w:hAnsi="Arial" w:cs="Arial"/>
                <w:color w:val="000000"/>
                <w:sz w:val="16"/>
                <w:szCs w:val="16"/>
              </w:rPr>
              <w:t>Protetor solar FPS 50(para jardineiro)</w:t>
            </w:r>
          </w:p>
        </w:tc>
        <w:tc>
          <w:tcPr>
            <w:tcW w:w="1123" w:type="dxa"/>
            <w:tcBorders>
              <w:top w:val="single" w:sz="4" w:space="0" w:color="000000"/>
              <w:left w:val="single" w:sz="4" w:space="0" w:color="000000"/>
              <w:bottom w:val="single" w:sz="4" w:space="0" w:color="000000"/>
              <w:right w:val="single" w:sz="4" w:space="0" w:color="000000"/>
            </w:tcBorders>
          </w:tcPr>
          <w:p w14:paraId="048C588F" w14:textId="77777777" w:rsidR="00A60F83" w:rsidRPr="00F16539" w:rsidRDefault="00A60F83" w:rsidP="00A60F83">
            <w:pPr>
              <w:widowControl w:val="0"/>
              <w:ind w:hanging="2"/>
              <w:jc w:val="center"/>
              <w:rPr>
                <w:rFonts w:ascii="Arial" w:eastAsia="Arial" w:hAnsi="Arial" w:cs="Arial"/>
                <w:sz w:val="16"/>
                <w:szCs w:val="16"/>
              </w:rPr>
            </w:pPr>
            <w:r w:rsidRPr="00F16539">
              <w:rPr>
                <w:rFonts w:ascii="Arial" w:eastAsia="Arial" w:hAnsi="Arial" w:cs="Arial"/>
                <w:color w:val="000000"/>
                <w:sz w:val="16"/>
                <w:szCs w:val="16"/>
              </w:rPr>
              <w:t>Unid.</w:t>
            </w:r>
          </w:p>
        </w:tc>
        <w:tc>
          <w:tcPr>
            <w:tcW w:w="1287" w:type="dxa"/>
            <w:tcBorders>
              <w:top w:val="single" w:sz="4" w:space="0" w:color="000000"/>
              <w:left w:val="single" w:sz="4" w:space="0" w:color="000000"/>
              <w:bottom w:val="single" w:sz="4" w:space="0" w:color="000000"/>
              <w:right w:val="single" w:sz="4" w:space="0" w:color="000000"/>
            </w:tcBorders>
          </w:tcPr>
          <w:p w14:paraId="172E068C" w14:textId="77777777" w:rsidR="00A60F83" w:rsidRPr="00F16539" w:rsidRDefault="00A60F83" w:rsidP="00A60F83">
            <w:pPr>
              <w:widowControl w:val="0"/>
              <w:ind w:hanging="2"/>
              <w:jc w:val="center"/>
              <w:rPr>
                <w:rFonts w:ascii="Arial" w:eastAsia="Arial" w:hAnsi="Arial" w:cs="Arial"/>
                <w:sz w:val="16"/>
                <w:szCs w:val="16"/>
              </w:rPr>
            </w:pPr>
            <w:r w:rsidRPr="00F16539">
              <w:rPr>
                <w:rFonts w:ascii="Arial" w:eastAsia="Arial" w:hAnsi="Arial" w:cs="Arial"/>
                <w:color w:val="000000"/>
                <w:sz w:val="16"/>
                <w:szCs w:val="16"/>
              </w:rPr>
              <w:t>4</w:t>
            </w:r>
          </w:p>
        </w:tc>
        <w:tc>
          <w:tcPr>
            <w:tcW w:w="1701" w:type="dxa"/>
            <w:tcBorders>
              <w:top w:val="single" w:sz="4" w:space="0" w:color="000000"/>
              <w:left w:val="single" w:sz="4" w:space="0" w:color="000000"/>
              <w:bottom w:val="single" w:sz="4" w:space="0" w:color="000000"/>
              <w:right w:val="single" w:sz="4" w:space="0" w:color="000000"/>
            </w:tcBorders>
          </w:tcPr>
          <w:p w14:paraId="5BBDDCDC" w14:textId="77777777" w:rsidR="00A60F83" w:rsidRPr="00F16539" w:rsidRDefault="00A60F83" w:rsidP="00A60F83">
            <w:pPr>
              <w:widowControl w:val="0"/>
              <w:ind w:hanging="2"/>
              <w:jc w:val="center"/>
              <w:rPr>
                <w:rFonts w:ascii="Arial" w:eastAsia="Arial" w:hAnsi="Arial" w:cs="Arial"/>
                <w:color w:val="000000"/>
                <w:sz w:val="16"/>
                <w:szCs w:val="16"/>
              </w:rPr>
            </w:pPr>
            <w:r w:rsidRPr="00F16539">
              <w:rPr>
                <w:rFonts w:ascii="Arial" w:eastAsia="Arial" w:hAnsi="Arial" w:cs="Arial"/>
                <w:color w:val="000000"/>
                <w:sz w:val="16"/>
                <w:szCs w:val="16"/>
                <w:highlight w:val="white"/>
              </w:rPr>
              <w:t>Mensal</w:t>
            </w:r>
          </w:p>
        </w:tc>
      </w:tr>
    </w:tbl>
    <w:p w14:paraId="1FA8EFA2" w14:textId="77777777" w:rsidR="00A60F83" w:rsidRPr="00F16539" w:rsidRDefault="00A60F83" w:rsidP="00F16539">
      <w:pPr>
        <w:tabs>
          <w:tab w:val="left" w:pos="142"/>
        </w:tabs>
        <w:jc w:val="both"/>
        <w:rPr>
          <w:rFonts w:ascii="Arial" w:eastAsia="Arial" w:hAnsi="Arial" w:cs="Arial"/>
          <w:sz w:val="16"/>
          <w:szCs w:val="16"/>
        </w:rPr>
      </w:pPr>
    </w:p>
    <w:tbl>
      <w:tblPr>
        <w:tblW w:w="9498" w:type="dxa"/>
        <w:tblInd w:w="-150" w:type="dxa"/>
        <w:tblLayout w:type="fixed"/>
        <w:tblCellMar>
          <w:left w:w="68" w:type="dxa"/>
        </w:tblCellMar>
        <w:tblLook w:val="0000" w:firstRow="0" w:lastRow="0" w:firstColumn="0" w:lastColumn="0" w:noHBand="0" w:noVBand="0"/>
      </w:tblPr>
      <w:tblGrid>
        <w:gridCol w:w="6096"/>
        <w:gridCol w:w="1701"/>
        <w:gridCol w:w="1701"/>
      </w:tblGrid>
      <w:tr w:rsidR="00A60F83" w:rsidRPr="00F16539" w14:paraId="75EF84EB" w14:textId="77777777" w:rsidTr="00D262BC">
        <w:trPr>
          <w:trHeight w:val="227"/>
        </w:trPr>
        <w:tc>
          <w:tcPr>
            <w:tcW w:w="6096" w:type="dxa"/>
            <w:tcBorders>
              <w:top w:val="single" w:sz="6" w:space="0" w:color="000001"/>
              <w:left w:val="single" w:sz="6" w:space="0" w:color="000001"/>
              <w:bottom w:val="single" w:sz="6" w:space="0" w:color="000001"/>
            </w:tcBorders>
            <w:shd w:val="clear" w:color="auto" w:fill="E7E6E6"/>
            <w:vAlign w:val="center"/>
          </w:tcPr>
          <w:p w14:paraId="2EFDEAB3" w14:textId="77777777" w:rsidR="00A60F83" w:rsidRPr="00F16539" w:rsidRDefault="00A60F83" w:rsidP="00A60F83">
            <w:pPr>
              <w:widowControl w:val="0"/>
              <w:ind w:hanging="2"/>
              <w:jc w:val="center"/>
              <w:rPr>
                <w:rFonts w:ascii="Arial" w:eastAsia="Arial" w:hAnsi="Arial" w:cs="Arial"/>
                <w:color w:val="000000"/>
                <w:sz w:val="16"/>
                <w:szCs w:val="16"/>
              </w:rPr>
            </w:pPr>
            <w:r w:rsidRPr="00F16539">
              <w:rPr>
                <w:rFonts w:ascii="Arial" w:eastAsia="Arial" w:hAnsi="Arial" w:cs="Arial"/>
                <w:b/>
                <w:color w:val="000000"/>
                <w:sz w:val="16"/>
                <w:szCs w:val="16"/>
              </w:rPr>
              <w:t xml:space="preserve">EQUIPAMENTOS/ELETRODOMÉSTICOS/UTENSÍLIOS DOMÉSTICOS </w:t>
            </w:r>
          </w:p>
        </w:tc>
        <w:tc>
          <w:tcPr>
            <w:tcW w:w="1701" w:type="dxa"/>
            <w:tcBorders>
              <w:top w:val="single" w:sz="6" w:space="0" w:color="000001"/>
              <w:left w:val="single" w:sz="6" w:space="0" w:color="000001"/>
              <w:bottom w:val="single" w:sz="6" w:space="0" w:color="000001"/>
              <w:right w:val="single" w:sz="6" w:space="0" w:color="000001"/>
            </w:tcBorders>
            <w:shd w:val="clear" w:color="auto" w:fill="E7E6E6"/>
            <w:vAlign w:val="center"/>
          </w:tcPr>
          <w:p w14:paraId="5E21AE7D" w14:textId="77777777" w:rsidR="00A60F83" w:rsidRPr="00F16539" w:rsidRDefault="00A60F83" w:rsidP="00A60F83">
            <w:pPr>
              <w:widowControl w:val="0"/>
              <w:ind w:hanging="2"/>
              <w:jc w:val="center"/>
              <w:rPr>
                <w:rFonts w:ascii="Arial" w:eastAsia="Arial" w:hAnsi="Arial" w:cs="Arial"/>
                <w:color w:val="000000"/>
                <w:sz w:val="16"/>
                <w:szCs w:val="16"/>
              </w:rPr>
            </w:pPr>
            <w:r w:rsidRPr="00F16539">
              <w:rPr>
                <w:rFonts w:ascii="Arial" w:eastAsia="Arial" w:hAnsi="Arial" w:cs="Arial"/>
                <w:b/>
                <w:color w:val="000000"/>
                <w:sz w:val="16"/>
                <w:szCs w:val="16"/>
              </w:rPr>
              <w:t xml:space="preserve">QUANTIDADE </w:t>
            </w:r>
          </w:p>
          <w:p w14:paraId="4D2FECF7" w14:textId="77777777" w:rsidR="00A60F83" w:rsidRPr="00F16539" w:rsidRDefault="00A60F83" w:rsidP="00A60F83">
            <w:pPr>
              <w:widowControl w:val="0"/>
              <w:ind w:hanging="2"/>
              <w:jc w:val="center"/>
              <w:rPr>
                <w:rFonts w:ascii="Arial" w:eastAsia="Arial" w:hAnsi="Arial" w:cs="Arial"/>
                <w:color w:val="000000"/>
                <w:sz w:val="16"/>
                <w:szCs w:val="16"/>
              </w:rPr>
            </w:pPr>
            <w:r w:rsidRPr="00F16539">
              <w:rPr>
                <w:rFonts w:ascii="Arial" w:eastAsia="Arial" w:hAnsi="Arial" w:cs="Arial"/>
                <w:b/>
                <w:color w:val="000000"/>
                <w:sz w:val="16"/>
                <w:szCs w:val="16"/>
              </w:rPr>
              <w:t>ESTIMADA</w:t>
            </w:r>
          </w:p>
        </w:tc>
        <w:tc>
          <w:tcPr>
            <w:tcW w:w="1701" w:type="dxa"/>
            <w:tcBorders>
              <w:top w:val="single" w:sz="6" w:space="0" w:color="000001"/>
              <w:left w:val="single" w:sz="6" w:space="0" w:color="000001"/>
              <w:bottom w:val="single" w:sz="6" w:space="0" w:color="000001"/>
              <w:right w:val="single" w:sz="6" w:space="0" w:color="000001"/>
            </w:tcBorders>
            <w:shd w:val="clear" w:color="auto" w:fill="E7E6E6"/>
            <w:tcMar>
              <w:left w:w="108" w:type="dxa"/>
            </w:tcMar>
          </w:tcPr>
          <w:p w14:paraId="42A2ADBA" w14:textId="77777777" w:rsidR="00A60F83" w:rsidRPr="00F16539" w:rsidRDefault="00A60F83" w:rsidP="00A60F83">
            <w:pPr>
              <w:widowControl w:val="0"/>
              <w:ind w:hanging="2"/>
              <w:jc w:val="center"/>
              <w:rPr>
                <w:rFonts w:ascii="Arial" w:eastAsia="Arial" w:hAnsi="Arial" w:cs="Arial"/>
                <w:color w:val="000000"/>
                <w:sz w:val="16"/>
                <w:szCs w:val="16"/>
              </w:rPr>
            </w:pPr>
            <w:r w:rsidRPr="00F16539">
              <w:rPr>
                <w:rFonts w:ascii="Arial" w:eastAsia="Arial" w:hAnsi="Arial" w:cs="Arial"/>
                <w:b/>
                <w:color w:val="00000A"/>
                <w:sz w:val="16"/>
                <w:szCs w:val="16"/>
              </w:rPr>
              <w:t>PERIODICIDADE DE FORNECIMENTO</w:t>
            </w:r>
          </w:p>
        </w:tc>
      </w:tr>
      <w:tr w:rsidR="00A60F83" w:rsidRPr="00F16539" w14:paraId="59E88648" w14:textId="77777777" w:rsidTr="00D262BC">
        <w:trPr>
          <w:trHeight w:val="227"/>
        </w:trPr>
        <w:tc>
          <w:tcPr>
            <w:tcW w:w="6096" w:type="dxa"/>
            <w:tcBorders>
              <w:top w:val="single" w:sz="6" w:space="0" w:color="000001"/>
              <w:left w:val="single" w:sz="6" w:space="0" w:color="000001"/>
              <w:bottom w:val="single" w:sz="6" w:space="0" w:color="000001"/>
            </w:tcBorders>
            <w:vAlign w:val="center"/>
          </w:tcPr>
          <w:p w14:paraId="00CB2F19" w14:textId="77777777" w:rsidR="00A60F83" w:rsidRPr="00F16539" w:rsidRDefault="00A60F83" w:rsidP="00A60F83">
            <w:pPr>
              <w:widowControl w:val="0"/>
              <w:ind w:hanging="2"/>
              <w:rPr>
                <w:rFonts w:ascii="Arial" w:eastAsia="Arial" w:hAnsi="Arial" w:cs="Arial"/>
                <w:sz w:val="16"/>
                <w:szCs w:val="16"/>
              </w:rPr>
            </w:pPr>
            <w:r w:rsidRPr="00F16539">
              <w:rPr>
                <w:rFonts w:ascii="Arial" w:eastAsia="Arial" w:hAnsi="Arial" w:cs="Arial"/>
                <w:color w:val="000000"/>
                <w:sz w:val="16"/>
                <w:szCs w:val="16"/>
                <w:highlight w:val="white"/>
              </w:rPr>
              <w:t>Mangueiras mínimas 30 metros de 01 (uma) polegada</w:t>
            </w:r>
          </w:p>
        </w:tc>
        <w:tc>
          <w:tcPr>
            <w:tcW w:w="1701" w:type="dxa"/>
            <w:tcBorders>
              <w:top w:val="single" w:sz="6" w:space="0" w:color="000001"/>
              <w:left w:val="single" w:sz="6" w:space="0" w:color="000001"/>
              <w:bottom w:val="single" w:sz="6" w:space="0" w:color="000001"/>
              <w:right w:val="single" w:sz="6" w:space="0" w:color="000001"/>
            </w:tcBorders>
            <w:vAlign w:val="center"/>
          </w:tcPr>
          <w:p w14:paraId="0DDA9226" w14:textId="77777777" w:rsidR="00A60F83" w:rsidRPr="00F16539" w:rsidRDefault="00A60F83" w:rsidP="00A60F83">
            <w:pPr>
              <w:widowControl w:val="0"/>
              <w:ind w:hanging="2"/>
              <w:jc w:val="center"/>
              <w:rPr>
                <w:rFonts w:ascii="Arial" w:eastAsia="Arial" w:hAnsi="Arial" w:cs="Arial"/>
                <w:sz w:val="16"/>
                <w:szCs w:val="16"/>
              </w:rPr>
            </w:pPr>
            <w:r w:rsidRPr="00F16539">
              <w:rPr>
                <w:rFonts w:ascii="Arial" w:eastAsia="Arial" w:hAnsi="Arial" w:cs="Arial"/>
                <w:color w:val="000000"/>
                <w:sz w:val="16"/>
                <w:szCs w:val="16"/>
                <w:highlight w:val="white"/>
              </w:rPr>
              <w:t>1</w:t>
            </w:r>
          </w:p>
        </w:tc>
        <w:tc>
          <w:tcPr>
            <w:tcW w:w="1701" w:type="dxa"/>
            <w:tcBorders>
              <w:top w:val="single" w:sz="6" w:space="0" w:color="000001"/>
              <w:left w:val="single" w:sz="6" w:space="0" w:color="000001"/>
              <w:bottom w:val="single" w:sz="6" w:space="0" w:color="000001"/>
              <w:right w:val="single" w:sz="6" w:space="0" w:color="000001"/>
            </w:tcBorders>
            <w:tcMar>
              <w:left w:w="108" w:type="dxa"/>
            </w:tcMar>
            <w:vAlign w:val="center"/>
          </w:tcPr>
          <w:p w14:paraId="15257AE6" w14:textId="77777777" w:rsidR="00A60F83" w:rsidRPr="00F16539" w:rsidRDefault="00A60F83" w:rsidP="00A60F83">
            <w:pPr>
              <w:widowControl w:val="0"/>
              <w:ind w:hanging="2"/>
              <w:jc w:val="center"/>
              <w:rPr>
                <w:rFonts w:ascii="Arial" w:eastAsia="Arial" w:hAnsi="Arial" w:cs="Arial"/>
                <w:color w:val="000000"/>
                <w:sz w:val="16"/>
                <w:szCs w:val="16"/>
                <w:highlight w:val="white"/>
              </w:rPr>
            </w:pPr>
            <w:r w:rsidRPr="00F16539">
              <w:rPr>
                <w:rFonts w:ascii="Arial" w:eastAsia="Arial" w:hAnsi="Arial" w:cs="Arial"/>
                <w:color w:val="000000"/>
                <w:sz w:val="16"/>
                <w:szCs w:val="16"/>
                <w:highlight w:val="white"/>
              </w:rPr>
              <w:t>Anual</w:t>
            </w:r>
          </w:p>
        </w:tc>
      </w:tr>
      <w:tr w:rsidR="00A60F83" w:rsidRPr="00F16539" w14:paraId="0B7DC53D" w14:textId="77777777" w:rsidTr="00D262BC">
        <w:trPr>
          <w:trHeight w:val="227"/>
        </w:trPr>
        <w:tc>
          <w:tcPr>
            <w:tcW w:w="6096" w:type="dxa"/>
            <w:tcBorders>
              <w:top w:val="single" w:sz="6" w:space="0" w:color="000001"/>
              <w:left w:val="single" w:sz="6" w:space="0" w:color="000001"/>
              <w:bottom w:val="single" w:sz="6" w:space="0" w:color="000001"/>
            </w:tcBorders>
            <w:vAlign w:val="center"/>
          </w:tcPr>
          <w:p w14:paraId="48746D9B" w14:textId="77777777" w:rsidR="00A60F83" w:rsidRPr="00F16539" w:rsidRDefault="00A60F83" w:rsidP="00A60F83">
            <w:pPr>
              <w:widowControl w:val="0"/>
              <w:ind w:hanging="2"/>
              <w:rPr>
                <w:rFonts w:ascii="Arial" w:eastAsia="Arial" w:hAnsi="Arial" w:cs="Arial"/>
                <w:sz w:val="16"/>
                <w:szCs w:val="16"/>
              </w:rPr>
            </w:pPr>
            <w:r w:rsidRPr="00F16539">
              <w:rPr>
                <w:rFonts w:ascii="Arial" w:eastAsia="Arial" w:hAnsi="Arial" w:cs="Arial"/>
                <w:color w:val="000000"/>
                <w:sz w:val="16"/>
                <w:szCs w:val="16"/>
                <w:highlight w:val="white"/>
              </w:rPr>
              <w:t>Roçadeira cortadora de grama --Figura 1</w:t>
            </w:r>
          </w:p>
          <w:p w14:paraId="359DB59E" w14:textId="77777777" w:rsidR="00A60F83" w:rsidRPr="00F16539" w:rsidRDefault="00A60F83" w:rsidP="00A60F83">
            <w:pPr>
              <w:widowControl w:val="0"/>
              <w:ind w:hanging="2"/>
              <w:rPr>
                <w:rFonts w:ascii="Arial" w:eastAsia="Arial" w:hAnsi="Arial" w:cs="Arial"/>
                <w:sz w:val="16"/>
                <w:szCs w:val="16"/>
              </w:rPr>
            </w:pPr>
            <w:r w:rsidRPr="00F16539">
              <w:rPr>
                <w:rFonts w:ascii="Arial" w:eastAsia="Arial" w:hAnsi="Arial" w:cs="Arial"/>
                <w:color w:val="000000"/>
                <w:sz w:val="16"/>
                <w:szCs w:val="16"/>
                <w:highlight w:val="white"/>
              </w:rPr>
              <w:t>Dados técnicos:</w:t>
            </w:r>
          </w:p>
          <w:p w14:paraId="7E4D2DDC" w14:textId="77777777" w:rsidR="00A60F83" w:rsidRPr="00F16539" w:rsidRDefault="00A60F83" w:rsidP="00A60F83">
            <w:pPr>
              <w:widowControl w:val="0"/>
              <w:ind w:hanging="2"/>
              <w:rPr>
                <w:rFonts w:ascii="Arial" w:eastAsia="Arial" w:hAnsi="Arial" w:cs="Arial"/>
                <w:sz w:val="16"/>
                <w:szCs w:val="16"/>
              </w:rPr>
            </w:pPr>
            <w:r w:rsidRPr="00F16539">
              <w:rPr>
                <w:rFonts w:ascii="Arial" w:eastAsia="Arial" w:hAnsi="Arial" w:cs="Arial"/>
                <w:color w:val="000000"/>
                <w:sz w:val="16"/>
                <w:szCs w:val="16"/>
                <w:highlight w:val="white"/>
              </w:rPr>
              <w:t xml:space="preserve">Capacidade do tanque de combustível de no mínimo 0,55l, no mínimo 35 cilindradas (cm³), peso máximo de 8 </w:t>
            </w:r>
            <w:proofErr w:type="spellStart"/>
            <w:r w:rsidRPr="00F16539">
              <w:rPr>
                <w:rFonts w:ascii="Arial" w:eastAsia="Arial" w:hAnsi="Arial" w:cs="Arial"/>
                <w:color w:val="000000"/>
                <w:sz w:val="16"/>
                <w:szCs w:val="16"/>
                <w:highlight w:val="white"/>
              </w:rPr>
              <w:t>kilos</w:t>
            </w:r>
            <w:proofErr w:type="spellEnd"/>
            <w:r w:rsidRPr="00F16539">
              <w:rPr>
                <w:rFonts w:ascii="Arial" w:eastAsia="Arial" w:hAnsi="Arial" w:cs="Arial"/>
                <w:color w:val="000000"/>
                <w:sz w:val="16"/>
                <w:szCs w:val="16"/>
                <w:highlight w:val="white"/>
              </w:rPr>
              <w:t>, potencia (KW/CV) 1.7/2.3, rotação na lenta de 2800 e na máxima de 12.500 RPM.</w:t>
            </w:r>
          </w:p>
        </w:tc>
        <w:tc>
          <w:tcPr>
            <w:tcW w:w="1701" w:type="dxa"/>
            <w:tcBorders>
              <w:top w:val="single" w:sz="6" w:space="0" w:color="000001"/>
              <w:left w:val="single" w:sz="6" w:space="0" w:color="000001"/>
              <w:bottom w:val="single" w:sz="6" w:space="0" w:color="000001"/>
              <w:right w:val="single" w:sz="6" w:space="0" w:color="000001"/>
            </w:tcBorders>
            <w:vAlign w:val="center"/>
          </w:tcPr>
          <w:p w14:paraId="71E54B5A" w14:textId="77777777" w:rsidR="00A60F83" w:rsidRPr="00F16539" w:rsidRDefault="00A60F83" w:rsidP="00A60F83">
            <w:pPr>
              <w:widowControl w:val="0"/>
              <w:ind w:hanging="2"/>
              <w:jc w:val="center"/>
              <w:rPr>
                <w:rFonts w:ascii="Arial" w:eastAsia="Arial" w:hAnsi="Arial" w:cs="Arial"/>
                <w:sz w:val="16"/>
                <w:szCs w:val="16"/>
              </w:rPr>
            </w:pPr>
            <w:r w:rsidRPr="00F16539">
              <w:rPr>
                <w:rFonts w:ascii="Arial" w:eastAsia="Arial" w:hAnsi="Arial" w:cs="Arial"/>
                <w:color w:val="000000"/>
                <w:sz w:val="16"/>
                <w:szCs w:val="16"/>
              </w:rPr>
              <w:t>1</w:t>
            </w:r>
          </w:p>
        </w:tc>
        <w:tc>
          <w:tcPr>
            <w:tcW w:w="1701" w:type="dxa"/>
            <w:tcBorders>
              <w:top w:val="single" w:sz="6" w:space="0" w:color="000001"/>
              <w:left w:val="single" w:sz="6" w:space="0" w:color="000001"/>
              <w:bottom w:val="single" w:sz="6" w:space="0" w:color="000001"/>
              <w:right w:val="single" w:sz="6" w:space="0" w:color="000001"/>
            </w:tcBorders>
            <w:tcMar>
              <w:left w:w="108" w:type="dxa"/>
            </w:tcMar>
            <w:vAlign w:val="center"/>
          </w:tcPr>
          <w:p w14:paraId="0488B469" w14:textId="77777777" w:rsidR="00A60F83" w:rsidRPr="00F16539" w:rsidRDefault="00A60F83" w:rsidP="00A60F83">
            <w:pPr>
              <w:widowControl w:val="0"/>
              <w:ind w:hanging="2"/>
              <w:jc w:val="center"/>
              <w:rPr>
                <w:rFonts w:ascii="Arial" w:eastAsia="Arial" w:hAnsi="Arial" w:cs="Arial"/>
                <w:color w:val="000000"/>
                <w:sz w:val="16"/>
                <w:szCs w:val="16"/>
              </w:rPr>
            </w:pPr>
            <w:r w:rsidRPr="00F16539">
              <w:rPr>
                <w:rFonts w:ascii="Arial" w:eastAsia="Arial" w:hAnsi="Arial" w:cs="Arial"/>
                <w:color w:val="000000"/>
                <w:sz w:val="16"/>
                <w:szCs w:val="16"/>
                <w:highlight w:val="white"/>
              </w:rPr>
              <w:t>Anual</w:t>
            </w:r>
          </w:p>
        </w:tc>
      </w:tr>
      <w:tr w:rsidR="00A60F83" w:rsidRPr="00F16539" w14:paraId="3EE7DF0F" w14:textId="77777777" w:rsidTr="00D262BC">
        <w:trPr>
          <w:trHeight w:val="227"/>
        </w:trPr>
        <w:tc>
          <w:tcPr>
            <w:tcW w:w="6096" w:type="dxa"/>
            <w:tcBorders>
              <w:top w:val="single" w:sz="6" w:space="0" w:color="000001"/>
              <w:left w:val="single" w:sz="6" w:space="0" w:color="000001"/>
              <w:bottom w:val="single" w:sz="6" w:space="0" w:color="000001"/>
            </w:tcBorders>
            <w:vAlign w:val="center"/>
          </w:tcPr>
          <w:p w14:paraId="73046543" w14:textId="77777777" w:rsidR="00A60F83" w:rsidRPr="00F16539" w:rsidRDefault="00A60F83" w:rsidP="00A60F83">
            <w:pPr>
              <w:widowControl w:val="0"/>
              <w:ind w:hanging="2"/>
              <w:rPr>
                <w:rFonts w:ascii="Arial" w:eastAsia="Arial" w:hAnsi="Arial" w:cs="Arial"/>
                <w:sz w:val="16"/>
                <w:szCs w:val="16"/>
              </w:rPr>
            </w:pPr>
            <w:r w:rsidRPr="00F16539">
              <w:rPr>
                <w:rFonts w:ascii="Arial" w:eastAsia="Arial" w:hAnsi="Arial" w:cs="Arial"/>
                <w:color w:val="000000"/>
                <w:sz w:val="16"/>
                <w:szCs w:val="16"/>
              </w:rPr>
              <w:t>Enxada</w:t>
            </w:r>
          </w:p>
          <w:p w14:paraId="0AADACB6" w14:textId="77777777" w:rsidR="00A60F83" w:rsidRPr="00F16539" w:rsidRDefault="00A60F83" w:rsidP="00A60F83">
            <w:pPr>
              <w:widowControl w:val="0"/>
              <w:ind w:hanging="2"/>
              <w:rPr>
                <w:rFonts w:ascii="Arial" w:eastAsia="Arial" w:hAnsi="Arial" w:cs="Arial"/>
                <w:sz w:val="16"/>
                <w:szCs w:val="16"/>
              </w:rPr>
            </w:pPr>
            <w:r w:rsidRPr="00F16539">
              <w:rPr>
                <w:rFonts w:ascii="Arial" w:eastAsia="Arial" w:hAnsi="Arial" w:cs="Arial"/>
                <w:color w:val="000000"/>
                <w:sz w:val="16"/>
                <w:szCs w:val="16"/>
              </w:rPr>
              <w:t xml:space="preserve">Para o uso geral, peso de 1kg, comprimento oval de 5cm, comprimento corte reto de 16cm, largura e 29cm, espessura de 3mm, medida interna do </w:t>
            </w:r>
            <w:proofErr w:type="spellStart"/>
            <w:r w:rsidRPr="00F16539">
              <w:rPr>
                <w:rFonts w:ascii="Arial" w:eastAsia="Arial" w:hAnsi="Arial" w:cs="Arial"/>
                <w:color w:val="000000"/>
                <w:sz w:val="16"/>
                <w:szCs w:val="16"/>
              </w:rPr>
              <w:t>orvado</w:t>
            </w:r>
            <w:proofErr w:type="spellEnd"/>
            <w:r w:rsidRPr="00F16539">
              <w:rPr>
                <w:rFonts w:ascii="Arial" w:eastAsia="Arial" w:hAnsi="Arial" w:cs="Arial"/>
                <w:color w:val="000000"/>
                <w:sz w:val="16"/>
                <w:szCs w:val="16"/>
              </w:rPr>
              <w:t xml:space="preserve"> de 37 x 35mm, com cabo.</w:t>
            </w:r>
          </w:p>
        </w:tc>
        <w:tc>
          <w:tcPr>
            <w:tcW w:w="1701" w:type="dxa"/>
            <w:tcBorders>
              <w:top w:val="single" w:sz="6" w:space="0" w:color="000001"/>
              <w:left w:val="single" w:sz="6" w:space="0" w:color="000001"/>
              <w:bottom w:val="single" w:sz="6" w:space="0" w:color="000001"/>
              <w:right w:val="single" w:sz="6" w:space="0" w:color="000001"/>
            </w:tcBorders>
            <w:vAlign w:val="center"/>
          </w:tcPr>
          <w:p w14:paraId="43C76ED9" w14:textId="77777777" w:rsidR="00A60F83" w:rsidRPr="00F16539" w:rsidRDefault="00A60F83" w:rsidP="00A60F83">
            <w:pPr>
              <w:widowControl w:val="0"/>
              <w:ind w:hanging="2"/>
              <w:jc w:val="center"/>
              <w:rPr>
                <w:rFonts w:ascii="Arial" w:eastAsia="Arial" w:hAnsi="Arial" w:cs="Arial"/>
                <w:sz w:val="16"/>
                <w:szCs w:val="16"/>
              </w:rPr>
            </w:pPr>
            <w:r w:rsidRPr="00F16539">
              <w:rPr>
                <w:rFonts w:ascii="Arial" w:eastAsia="Arial" w:hAnsi="Arial" w:cs="Arial"/>
                <w:color w:val="000000"/>
                <w:sz w:val="16"/>
                <w:szCs w:val="16"/>
              </w:rPr>
              <w:t>5</w:t>
            </w:r>
          </w:p>
        </w:tc>
        <w:tc>
          <w:tcPr>
            <w:tcW w:w="1701" w:type="dxa"/>
            <w:tcBorders>
              <w:top w:val="single" w:sz="6" w:space="0" w:color="000001"/>
              <w:left w:val="single" w:sz="6" w:space="0" w:color="000001"/>
              <w:bottom w:val="single" w:sz="6" w:space="0" w:color="000001"/>
              <w:right w:val="single" w:sz="6" w:space="0" w:color="000001"/>
            </w:tcBorders>
            <w:tcMar>
              <w:left w:w="108" w:type="dxa"/>
            </w:tcMar>
            <w:vAlign w:val="center"/>
          </w:tcPr>
          <w:p w14:paraId="54F46587" w14:textId="77777777" w:rsidR="00A60F83" w:rsidRPr="00F16539" w:rsidRDefault="00A60F83" w:rsidP="00A60F83">
            <w:pPr>
              <w:widowControl w:val="0"/>
              <w:ind w:hanging="2"/>
              <w:jc w:val="center"/>
              <w:rPr>
                <w:rFonts w:ascii="Arial" w:eastAsia="Arial" w:hAnsi="Arial" w:cs="Arial"/>
                <w:color w:val="000000"/>
                <w:sz w:val="16"/>
                <w:szCs w:val="16"/>
              </w:rPr>
            </w:pPr>
            <w:r w:rsidRPr="00F16539">
              <w:rPr>
                <w:rFonts w:ascii="Arial" w:eastAsia="Arial" w:hAnsi="Arial" w:cs="Arial"/>
                <w:color w:val="000000"/>
                <w:sz w:val="16"/>
                <w:szCs w:val="16"/>
                <w:highlight w:val="white"/>
              </w:rPr>
              <w:t>Anual</w:t>
            </w:r>
          </w:p>
        </w:tc>
      </w:tr>
      <w:tr w:rsidR="00A60F83" w:rsidRPr="00F16539" w14:paraId="3713EFCC" w14:textId="77777777" w:rsidTr="00D262BC">
        <w:trPr>
          <w:trHeight w:val="227"/>
        </w:trPr>
        <w:tc>
          <w:tcPr>
            <w:tcW w:w="6096" w:type="dxa"/>
            <w:tcBorders>
              <w:top w:val="single" w:sz="6" w:space="0" w:color="000001"/>
              <w:left w:val="single" w:sz="6" w:space="0" w:color="000001"/>
              <w:bottom w:val="single" w:sz="6" w:space="0" w:color="000001"/>
            </w:tcBorders>
            <w:vAlign w:val="center"/>
          </w:tcPr>
          <w:p w14:paraId="60651551" w14:textId="77777777" w:rsidR="00A60F83" w:rsidRPr="00F16539" w:rsidRDefault="00A60F83" w:rsidP="00A60F83">
            <w:pPr>
              <w:widowControl w:val="0"/>
              <w:ind w:hanging="2"/>
              <w:rPr>
                <w:rFonts w:ascii="Arial" w:eastAsia="Arial" w:hAnsi="Arial" w:cs="Arial"/>
                <w:sz w:val="16"/>
                <w:szCs w:val="16"/>
              </w:rPr>
            </w:pPr>
            <w:r w:rsidRPr="00F16539">
              <w:rPr>
                <w:rFonts w:ascii="Arial" w:eastAsia="Arial" w:hAnsi="Arial" w:cs="Arial"/>
                <w:color w:val="000000"/>
                <w:sz w:val="16"/>
                <w:szCs w:val="16"/>
              </w:rPr>
              <w:t>Foice</w:t>
            </w:r>
          </w:p>
          <w:p w14:paraId="20EFC096" w14:textId="77777777" w:rsidR="00A60F83" w:rsidRPr="00F16539" w:rsidRDefault="00A60F83" w:rsidP="00A60F83">
            <w:pPr>
              <w:widowControl w:val="0"/>
              <w:ind w:hanging="2"/>
              <w:rPr>
                <w:rFonts w:ascii="Arial" w:eastAsia="Arial" w:hAnsi="Arial" w:cs="Arial"/>
                <w:sz w:val="16"/>
                <w:szCs w:val="16"/>
              </w:rPr>
            </w:pPr>
            <w:r w:rsidRPr="00F16539">
              <w:rPr>
                <w:rFonts w:ascii="Arial" w:eastAsia="Arial" w:hAnsi="Arial" w:cs="Arial"/>
                <w:color w:val="000000"/>
                <w:sz w:val="16"/>
                <w:szCs w:val="16"/>
              </w:rPr>
              <w:t xml:space="preserve">Para roçada pesada, com peso de 950g, comprimento </w:t>
            </w:r>
            <w:proofErr w:type="spellStart"/>
            <w:r w:rsidRPr="00F16539">
              <w:rPr>
                <w:rFonts w:ascii="Arial" w:eastAsia="Arial" w:hAnsi="Arial" w:cs="Arial"/>
                <w:color w:val="000000"/>
                <w:sz w:val="16"/>
                <w:szCs w:val="16"/>
              </w:rPr>
              <w:t>orvado</w:t>
            </w:r>
            <w:proofErr w:type="spellEnd"/>
            <w:r w:rsidRPr="00F16539">
              <w:rPr>
                <w:rFonts w:ascii="Arial" w:eastAsia="Arial" w:hAnsi="Arial" w:cs="Arial"/>
                <w:color w:val="000000"/>
                <w:sz w:val="16"/>
                <w:szCs w:val="16"/>
              </w:rPr>
              <w:t xml:space="preserve"> de 10cm, comprimento de corte reto de 20cm, comprimento de corte da curva de 09cm, largura de 7,5cm, espessura de 06mm, medida interna do </w:t>
            </w:r>
            <w:proofErr w:type="spellStart"/>
            <w:r w:rsidRPr="00F16539">
              <w:rPr>
                <w:rFonts w:ascii="Arial" w:eastAsia="Arial" w:hAnsi="Arial" w:cs="Arial"/>
                <w:color w:val="000000"/>
                <w:sz w:val="16"/>
                <w:szCs w:val="16"/>
              </w:rPr>
              <w:t>orvado</w:t>
            </w:r>
            <w:proofErr w:type="spellEnd"/>
            <w:r w:rsidRPr="00F16539">
              <w:rPr>
                <w:rFonts w:ascii="Arial" w:eastAsia="Arial" w:hAnsi="Arial" w:cs="Arial"/>
                <w:color w:val="000000"/>
                <w:sz w:val="16"/>
                <w:szCs w:val="16"/>
              </w:rPr>
              <w:t xml:space="preserve"> de 32 x 30cm, comprimento de 39cm, com cabo.</w:t>
            </w:r>
          </w:p>
        </w:tc>
        <w:tc>
          <w:tcPr>
            <w:tcW w:w="1701" w:type="dxa"/>
            <w:tcBorders>
              <w:top w:val="single" w:sz="6" w:space="0" w:color="000001"/>
              <w:left w:val="single" w:sz="6" w:space="0" w:color="000001"/>
              <w:bottom w:val="single" w:sz="6" w:space="0" w:color="000001"/>
              <w:right w:val="single" w:sz="6" w:space="0" w:color="000001"/>
            </w:tcBorders>
            <w:vAlign w:val="center"/>
          </w:tcPr>
          <w:p w14:paraId="28BBED25" w14:textId="77777777" w:rsidR="00A60F83" w:rsidRPr="00F16539" w:rsidRDefault="00A60F83" w:rsidP="00A60F83">
            <w:pPr>
              <w:widowControl w:val="0"/>
              <w:ind w:hanging="2"/>
              <w:jc w:val="center"/>
              <w:rPr>
                <w:rFonts w:ascii="Arial" w:eastAsia="Arial" w:hAnsi="Arial" w:cs="Arial"/>
                <w:sz w:val="16"/>
                <w:szCs w:val="16"/>
              </w:rPr>
            </w:pPr>
            <w:r w:rsidRPr="00F16539">
              <w:rPr>
                <w:rFonts w:ascii="Arial" w:eastAsia="Arial" w:hAnsi="Arial" w:cs="Arial"/>
                <w:color w:val="000000"/>
                <w:sz w:val="16"/>
                <w:szCs w:val="16"/>
              </w:rPr>
              <w:t>5</w:t>
            </w:r>
          </w:p>
        </w:tc>
        <w:tc>
          <w:tcPr>
            <w:tcW w:w="1701" w:type="dxa"/>
            <w:tcBorders>
              <w:top w:val="single" w:sz="6" w:space="0" w:color="000001"/>
              <w:left w:val="single" w:sz="6" w:space="0" w:color="000001"/>
              <w:bottom w:val="single" w:sz="6" w:space="0" w:color="000001"/>
              <w:right w:val="single" w:sz="6" w:space="0" w:color="000001"/>
            </w:tcBorders>
            <w:tcMar>
              <w:left w:w="108" w:type="dxa"/>
            </w:tcMar>
            <w:vAlign w:val="center"/>
          </w:tcPr>
          <w:p w14:paraId="4C857630" w14:textId="77777777" w:rsidR="00A60F83" w:rsidRPr="00F16539" w:rsidRDefault="00A60F83" w:rsidP="00A60F83">
            <w:pPr>
              <w:widowControl w:val="0"/>
              <w:ind w:hanging="2"/>
              <w:jc w:val="center"/>
              <w:rPr>
                <w:rFonts w:ascii="Arial" w:eastAsia="Arial" w:hAnsi="Arial" w:cs="Arial"/>
                <w:color w:val="000000"/>
                <w:sz w:val="16"/>
                <w:szCs w:val="16"/>
              </w:rPr>
            </w:pPr>
            <w:r w:rsidRPr="00F16539">
              <w:rPr>
                <w:rFonts w:ascii="Arial" w:eastAsia="Arial" w:hAnsi="Arial" w:cs="Arial"/>
                <w:color w:val="000000"/>
                <w:sz w:val="16"/>
                <w:szCs w:val="16"/>
                <w:highlight w:val="white"/>
              </w:rPr>
              <w:t>Anual</w:t>
            </w:r>
          </w:p>
        </w:tc>
      </w:tr>
      <w:tr w:rsidR="00A60F83" w:rsidRPr="00F16539" w14:paraId="2A1DCC99" w14:textId="77777777" w:rsidTr="00D262BC">
        <w:trPr>
          <w:trHeight w:val="227"/>
        </w:trPr>
        <w:tc>
          <w:tcPr>
            <w:tcW w:w="6096" w:type="dxa"/>
            <w:tcBorders>
              <w:top w:val="single" w:sz="6" w:space="0" w:color="000001"/>
              <w:left w:val="single" w:sz="6" w:space="0" w:color="000001"/>
              <w:bottom w:val="single" w:sz="6" w:space="0" w:color="000001"/>
            </w:tcBorders>
            <w:vAlign w:val="center"/>
          </w:tcPr>
          <w:p w14:paraId="12E32F37" w14:textId="77777777" w:rsidR="00A60F83" w:rsidRPr="00F16539" w:rsidRDefault="00A60F83" w:rsidP="00A60F83">
            <w:pPr>
              <w:widowControl w:val="0"/>
              <w:ind w:hanging="2"/>
              <w:rPr>
                <w:rFonts w:ascii="Arial" w:eastAsia="Arial" w:hAnsi="Arial" w:cs="Arial"/>
                <w:sz w:val="16"/>
                <w:szCs w:val="16"/>
              </w:rPr>
            </w:pPr>
            <w:r w:rsidRPr="00F16539">
              <w:rPr>
                <w:rFonts w:ascii="Arial" w:eastAsia="Arial" w:hAnsi="Arial" w:cs="Arial"/>
                <w:color w:val="000000"/>
                <w:sz w:val="16"/>
                <w:szCs w:val="16"/>
              </w:rPr>
              <w:t>Facão para cortar galhos 16” com cabo de Polietileno maciço.</w:t>
            </w:r>
          </w:p>
          <w:p w14:paraId="30971D1C" w14:textId="77777777" w:rsidR="00A60F83" w:rsidRPr="00F16539" w:rsidRDefault="00A60F83" w:rsidP="00A60F83">
            <w:pPr>
              <w:widowControl w:val="0"/>
              <w:ind w:hanging="2"/>
              <w:rPr>
                <w:rFonts w:ascii="Arial" w:eastAsia="Arial" w:hAnsi="Arial" w:cs="Arial"/>
                <w:sz w:val="16"/>
                <w:szCs w:val="16"/>
              </w:rPr>
            </w:pPr>
            <w:r w:rsidRPr="00F16539">
              <w:rPr>
                <w:rFonts w:ascii="Arial" w:eastAsia="Arial" w:hAnsi="Arial" w:cs="Arial"/>
                <w:color w:val="000000"/>
                <w:sz w:val="16"/>
                <w:szCs w:val="16"/>
              </w:rPr>
              <w:t>Para o uso geral, com peso de 640g, comprimento do cabo de 13,5, comprimento do corte de 40cm, largura de 4,5cm, espessura de 3mm, comprimento total de 53,5cm, com bainha em couro.</w:t>
            </w:r>
          </w:p>
        </w:tc>
        <w:tc>
          <w:tcPr>
            <w:tcW w:w="1701" w:type="dxa"/>
            <w:tcBorders>
              <w:top w:val="single" w:sz="6" w:space="0" w:color="000001"/>
              <w:left w:val="single" w:sz="6" w:space="0" w:color="000001"/>
              <w:bottom w:val="single" w:sz="6" w:space="0" w:color="000001"/>
              <w:right w:val="single" w:sz="6" w:space="0" w:color="000001"/>
            </w:tcBorders>
            <w:vAlign w:val="center"/>
          </w:tcPr>
          <w:p w14:paraId="304483A1" w14:textId="77777777" w:rsidR="00A60F83" w:rsidRPr="00F16539" w:rsidRDefault="00A60F83" w:rsidP="00A60F83">
            <w:pPr>
              <w:widowControl w:val="0"/>
              <w:ind w:hanging="2"/>
              <w:jc w:val="center"/>
              <w:rPr>
                <w:rFonts w:ascii="Arial" w:eastAsia="Arial" w:hAnsi="Arial" w:cs="Arial"/>
                <w:sz w:val="16"/>
                <w:szCs w:val="16"/>
              </w:rPr>
            </w:pPr>
            <w:r w:rsidRPr="00F16539">
              <w:rPr>
                <w:rFonts w:ascii="Arial" w:eastAsia="Arial" w:hAnsi="Arial" w:cs="Arial"/>
                <w:color w:val="000000"/>
                <w:sz w:val="16"/>
                <w:szCs w:val="16"/>
              </w:rPr>
              <w:t>2</w:t>
            </w:r>
          </w:p>
        </w:tc>
        <w:tc>
          <w:tcPr>
            <w:tcW w:w="1701" w:type="dxa"/>
            <w:tcBorders>
              <w:top w:val="single" w:sz="6" w:space="0" w:color="000001"/>
              <w:left w:val="single" w:sz="6" w:space="0" w:color="000001"/>
              <w:bottom w:val="single" w:sz="6" w:space="0" w:color="000001"/>
              <w:right w:val="single" w:sz="6" w:space="0" w:color="000001"/>
            </w:tcBorders>
            <w:tcMar>
              <w:left w:w="108" w:type="dxa"/>
            </w:tcMar>
            <w:vAlign w:val="center"/>
          </w:tcPr>
          <w:p w14:paraId="4F7A83C4" w14:textId="77777777" w:rsidR="00A60F83" w:rsidRPr="00F16539" w:rsidRDefault="00A60F83" w:rsidP="00A60F83">
            <w:pPr>
              <w:widowControl w:val="0"/>
              <w:ind w:hanging="2"/>
              <w:jc w:val="center"/>
              <w:rPr>
                <w:rFonts w:ascii="Arial" w:eastAsia="Arial" w:hAnsi="Arial" w:cs="Arial"/>
                <w:color w:val="000000"/>
                <w:sz w:val="16"/>
                <w:szCs w:val="16"/>
              </w:rPr>
            </w:pPr>
            <w:r w:rsidRPr="00F16539">
              <w:rPr>
                <w:rFonts w:ascii="Arial" w:eastAsia="Arial" w:hAnsi="Arial" w:cs="Arial"/>
                <w:color w:val="000000"/>
                <w:sz w:val="16"/>
                <w:szCs w:val="16"/>
                <w:highlight w:val="white"/>
              </w:rPr>
              <w:t>Anual</w:t>
            </w:r>
          </w:p>
        </w:tc>
      </w:tr>
      <w:tr w:rsidR="00A60F83" w:rsidRPr="00F16539" w14:paraId="5F58E1B4" w14:textId="77777777" w:rsidTr="00D262BC">
        <w:trPr>
          <w:trHeight w:val="227"/>
        </w:trPr>
        <w:tc>
          <w:tcPr>
            <w:tcW w:w="6096" w:type="dxa"/>
            <w:tcBorders>
              <w:top w:val="single" w:sz="6" w:space="0" w:color="000001"/>
              <w:left w:val="single" w:sz="6" w:space="0" w:color="000001"/>
              <w:bottom w:val="single" w:sz="6" w:space="0" w:color="000001"/>
            </w:tcBorders>
            <w:vAlign w:val="center"/>
          </w:tcPr>
          <w:p w14:paraId="543ECD9E" w14:textId="77777777" w:rsidR="00A60F83" w:rsidRPr="00F16539" w:rsidRDefault="00A60F83" w:rsidP="00A60F83">
            <w:pPr>
              <w:widowControl w:val="0"/>
              <w:ind w:hanging="2"/>
              <w:rPr>
                <w:rFonts w:ascii="Arial" w:eastAsia="Arial" w:hAnsi="Arial" w:cs="Arial"/>
                <w:sz w:val="16"/>
                <w:szCs w:val="16"/>
              </w:rPr>
            </w:pPr>
            <w:r w:rsidRPr="00F16539">
              <w:rPr>
                <w:rFonts w:ascii="Arial" w:eastAsia="Arial" w:hAnsi="Arial" w:cs="Arial"/>
                <w:color w:val="000000"/>
                <w:sz w:val="16"/>
                <w:szCs w:val="16"/>
              </w:rPr>
              <w:t>Tesoura para arbustos</w:t>
            </w:r>
          </w:p>
        </w:tc>
        <w:tc>
          <w:tcPr>
            <w:tcW w:w="1701" w:type="dxa"/>
            <w:tcBorders>
              <w:top w:val="single" w:sz="6" w:space="0" w:color="000001"/>
              <w:left w:val="single" w:sz="6" w:space="0" w:color="000001"/>
              <w:bottom w:val="single" w:sz="6" w:space="0" w:color="000001"/>
              <w:right w:val="single" w:sz="6" w:space="0" w:color="000001"/>
            </w:tcBorders>
            <w:vAlign w:val="center"/>
          </w:tcPr>
          <w:p w14:paraId="0862FD8B" w14:textId="77777777" w:rsidR="00A60F83" w:rsidRPr="00F16539" w:rsidRDefault="00A60F83" w:rsidP="00A60F83">
            <w:pPr>
              <w:widowControl w:val="0"/>
              <w:ind w:hanging="2"/>
              <w:jc w:val="center"/>
              <w:rPr>
                <w:rFonts w:ascii="Arial" w:eastAsia="Arial" w:hAnsi="Arial" w:cs="Arial"/>
                <w:sz w:val="16"/>
                <w:szCs w:val="16"/>
              </w:rPr>
            </w:pPr>
            <w:r w:rsidRPr="00F16539">
              <w:rPr>
                <w:rFonts w:ascii="Arial" w:eastAsia="Arial" w:hAnsi="Arial" w:cs="Arial"/>
                <w:color w:val="000000"/>
                <w:sz w:val="16"/>
                <w:szCs w:val="16"/>
              </w:rPr>
              <w:t>3</w:t>
            </w:r>
          </w:p>
        </w:tc>
        <w:tc>
          <w:tcPr>
            <w:tcW w:w="1701" w:type="dxa"/>
            <w:tcBorders>
              <w:top w:val="single" w:sz="6" w:space="0" w:color="000001"/>
              <w:left w:val="single" w:sz="6" w:space="0" w:color="000001"/>
              <w:bottom w:val="single" w:sz="6" w:space="0" w:color="000001"/>
              <w:right w:val="single" w:sz="6" w:space="0" w:color="000001"/>
            </w:tcBorders>
            <w:tcMar>
              <w:left w:w="108" w:type="dxa"/>
            </w:tcMar>
            <w:vAlign w:val="center"/>
          </w:tcPr>
          <w:p w14:paraId="58A57A7D" w14:textId="77777777" w:rsidR="00A60F83" w:rsidRPr="00F16539" w:rsidRDefault="00A60F83" w:rsidP="00A60F83">
            <w:pPr>
              <w:widowControl w:val="0"/>
              <w:ind w:hanging="2"/>
              <w:jc w:val="center"/>
              <w:rPr>
                <w:rFonts w:ascii="Arial" w:eastAsia="Arial" w:hAnsi="Arial" w:cs="Arial"/>
                <w:color w:val="000000"/>
                <w:sz w:val="16"/>
                <w:szCs w:val="16"/>
              </w:rPr>
            </w:pPr>
            <w:r w:rsidRPr="00F16539">
              <w:rPr>
                <w:rFonts w:ascii="Arial" w:eastAsia="Arial" w:hAnsi="Arial" w:cs="Arial"/>
                <w:color w:val="000000"/>
                <w:sz w:val="16"/>
                <w:szCs w:val="16"/>
                <w:highlight w:val="white"/>
              </w:rPr>
              <w:t>Anual</w:t>
            </w:r>
          </w:p>
        </w:tc>
      </w:tr>
      <w:tr w:rsidR="00A60F83" w:rsidRPr="00F16539" w14:paraId="5A787883" w14:textId="77777777" w:rsidTr="00D262BC">
        <w:trPr>
          <w:trHeight w:val="227"/>
        </w:trPr>
        <w:tc>
          <w:tcPr>
            <w:tcW w:w="6096" w:type="dxa"/>
            <w:tcBorders>
              <w:top w:val="single" w:sz="6" w:space="0" w:color="000001"/>
              <w:left w:val="single" w:sz="6" w:space="0" w:color="000001"/>
              <w:bottom w:val="single" w:sz="6" w:space="0" w:color="000001"/>
            </w:tcBorders>
            <w:vAlign w:val="center"/>
          </w:tcPr>
          <w:p w14:paraId="6FD79D7D" w14:textId="77777777" w:rsidR="00A60F83" w:rsidRPr="00F16539" w:rsidRDefault="00A60F83" w:rsidP="00A60F83">
            <w:pPr>
              <w:widowControl w:val="0"/>
              <w:ind w:hanging="2"/>
              <w:rPr>
                <w:rFonts w:ascii="Arial" w:eastAsia="Arial" w:hAnsi="Arial" w:cs="Arial"/>
                <w:sz w:val="16"/>
                <w:szCs w:val="16"/>
              </w:rPr>
            </w:pPr>
            <w:r w:rsidRPr="00F16539">
              <w:rPr>
                <w:rFonts w:ascii="Arial" w:eastAsia="Arial" w:hAnsi="Arial" w:cs="Arial"/>
                <w:color w:val="000000"/>
                <w:sz w:val="16"/>
                <w:szCs w:val="16"/>
              </w:rPr>
              <w:t>Vassoura para grama</w:t>
            </w:r>
          </w:p>
        </w:tc>
        <w:tc>
          <w:tcPr>
            <w:tcW w:w="1701" w:type="dxa"/>
            <w:tcBorders>
              <w:top w:val="single" w:sz="6" w:space="0" w:color="000001"/>
              <w:left w:val="single" w:sz="6" w:space="0" w:color="000001"/>
              <w:bottom w:val="single" w:sz="6" w:space="0" w:color="000001"/>
              <w:right w:val="single" w:sz="6" w:space="0" w:color="000001"/>
            </w:tcBorders>
            <w:vAlign w:val="center"/>
          </w:tcPr>
          <w:p w14:paraId="3DC1C237" w14:textId="77777777" w:rsidR="00A60F83" w:rsidRPr="00F16539" w:rsidRDefault="00A60F83" w:rsidP="00A60F83">
            <w:pPr>
              <w:widowControl w:val="0"/>
              <w:ind w:hanging="2"/>
              <w:jc w:val="center"/>
              <w:rPr>
                <w:rFonts w:ascii="Arial" w:eastAsia="Arial" w:hAnsi="Arial" w:cs="Arial"/>
                <w:sz w:val="16"/>
                <w:szCs w:val="16"/>
              </w:rPr>
            </w:pPr>
            <w:r w:rsidRPr="00F16539">
              <w:rPr>
                <w:rFonts w:ascii="Arial" w:eastAsia="Arial" w:hAnsi="Arial" w:cs="Arial"/>
                <w:color w:val="000000"/>
                <w:sz w:val="16"/>
                <w:szCs w:val="16"/>
              </w:rPr>
              <w:t>5</w:t>
            </w:r>
          </w:p>
        </w:tc>
        <w:tc>
          <w:tcPr>
            <w:tcW w:w="1701" w:type="dxa"/>
            <w:tcBorders>
              <w:top w:val="single" w:sz="6" w:space="0" w:color="000001"/>
              <w:left w:val="single" w:sz="6" w:space="0" w:color="000001"/>
              <w:bottom w:val="single" w:sz="6" w:space="0" w:color="000001"/>
              <w:right w:val="single" w:sz="6" w:space="0" w:color="000001"/>
            </w:tcBorders>
            <w:tcMar>
              <w:left w:w="108" w:type="dxa"/>
            </w:tcMar>
            <w:vAlign w:val="center"/>
          </w:tcPr>
          <w:p w14:paraId="4D4490EB" w14:textId="77777777" w:rsidR="00A60F83" w:rsidRPr="00F16539" w:rsidRDefault="00A60F83" w:rsidP="00A60F83">
            <w:pPr>
              <w:widowControl w:val="0"/>
              <w:ind w:hanging="2"/>
              <w:jc w:val="center"/>
              <w:rPr>
                <w:rFonts w:ascii="Arial" w:eastAsia="Arial" w:hAnsi="Arial" w:cs="Arial"/>
                <w:color w:val="000000"/>
                <w:sz w:val="16"/>
                <w:szCs w:val="16"/>
              </w:rPr>
            </w:pPr>
            <w:r w:rsidRPr="00F16539">
              <w:rPr>
                <w:rFonts w:ascii="Arial" w:eastAsia="Arial" w:hAnsi="Arial" w:cs="Arial"/>
                <w:color w:val="000000"/>
                <w:sz w:val="16"/>
                <w:szCs w:val="16"/>
                <w:highlight w:val="white"/>
              </w:rPr>
              <w:t>Anual</w:t>
            </w:r>
          </w:p>
        </w:tc>
      </w:tr>
      <w:tr w:rsidR="00A60F83" w:rsidRPr="00F16539" w14:paraId="4ADE098B" w14:textId="77777777" w:rsidTr="00D262BC">
        <w:trPr>
          <w:trHeight w:val="227"/>
        </w:trPr>
        <w:tc>
          <w:tcPr>
            <w:tcW w:w="6096" w:type="dxa"/>
            <w:tcBorders>
              <w:top w:val="single" w:sz="6" w:space="0" w:color="000001"/>
              <w:left w:val="single" w:sz="6" w:space="0" w:color="000001"/>
              <w:bottom w:val="single" w:sz="6" w:space="0" w:color="000001"/>
            </w:tcBorders>
            <w:vAlign w:val="center"/>
          </w:tcPr>
          <w:p w14:paraId="5AB41E11" w14:textId="77777777" w:rsidR="00A60F83" w:rsidRPr="00F16539" w:rsidRDefault="00A60F83" w:rsidP="00A60F83">
            <w:pPr>
              <w:widowControl w:val="0"/>
              <w:ind w:hanging="2"/>
              <w:rPr>
                <w:rFonts w:ascii="Arial" w:eastAsia="Arial" w:hAnsi="Arial" w:cs="Arial"/>
                <w:color w:val="000000"/>
                <w:sz w:val="16"/>
                <w:szCs w:val="16"/>
              </w:rPr>
            </w:pPr>
            <w:r w:rsidRPr="00F16539">
              <w:rPr>
                <w:rFonts w:ascii="Arial" w:eastAsia="Arial" w:hAnsi="Arial" w:cs="Arial"/>
                <w:sz w:val="16"/>
                <w:szCs w:val="16"/>
                <w:highlight w:val="white"/>
              </w:rPr>
              <w:t>Cortador de grama a combustão, movido a gasolina com diâmetro de corte de 50 cm e 5 regulagens de altura de corte de corte: de 20 até 72 mm e sistema de partida manual.</w:t>
            </w:r>
          </w:p>
        </w:tc>
        <w:tc>
          <w:tcPr>
            <w:tcW w:w="1701" w:type="dxa"/>
            <w:tcBorders>
              <w:top w:val="single" w:sz="6" w:space="0" w:color="000001"/>
              <w:left w:val="single" w:sz="6" w:space="0" w:color="000001"/>
              <w:bottom w:val="single" w:sz="6" w:space="0" w:color="000001"/>
              <w:right w:val="single" w:sz="6" w:space="0" w:color="000001"/>
            </w:tcBorders>
            <w:vAlign w:val="center"/>
          </w:tcPr>
          <w:p w14:paraId="4AF26245" w14:textId="77777777" w:rsidR="00A60F83" w:rsidRPr="00F16539" w:rsidRDefault="00A60F83" w:rsidP="00A60F83">
            <w:pPr>
              <w:widowControl w:val="0"/>
              <w:ind w:hanging="2"/>
              <w:jc w:val="center"/>
              <w:rPr>
                <w:rFonts w:ascii="Arial" w:eastAsia="Arial" w:hAnsi="Arial" w:cs="Arial"/>
                <w:color w:val="000000"/>
                <w:sz w:val="16"/>
                <w:szCs w:val="16"/>
              </w:rPr>
            </w:pPr>
            <w:r w:rsidRPr="00F16539">
              <w:rPr>
                <w:rFonts w:ascii="Arial" w:eastAsia="Arial" w:hAnsi="Arial" w:cs="Arial"/>
                <w:sz w:val="16"/>
                <w:szCs w:val="16"/>
              </w:rPr>
              <w:t>1</w:t>
            </w:r>
          </w:p>
        </w:tc>
        <w:tc>
          <w:tcPr>
            <w:tcW w:w="1701" w:type="dxa"/>
            <w:tcBorders>
              <w:top w:val="single" w:sz="6" w:space="0" w:color="000001"/>
              <w:left w:val="single" w:sz="6" w:space="0" w:color="000001"/>
              <w:bottom w:val="single" w:sz="6" w:space="0" w:color="000001"/>
              <w:right w:val="single" w:sz="6" w:space="0" w:color="000001"/>
            </w:tcBorders>
            <w:tcMar>
              <w:left w:w="108" w:type="dxa"/>
            </w:tcMar>
            <w:vAlign w:val="center"/>
          </w:tcPr>
          <w:p w14:paraId="4FB0C0B7" w14:textId="77777777" w:rsidR="00A60F83" w:rsidRPr="00F16539" w:rsidRDefault="00A60F83" w:rsidP="00A60F83">
            <w:pPr>
              <w:widowControl w:val="0"/>
              <w:ind w:hanging="2"/>
              <w:jc w:val="center"/>
              <w:rPr>
                <w:rFonts w:ascii="Arial" w:eastAsia="Arial" w:hAnsi="Arial" w:cs="Arial"/>
                <w:color w:val="000000"/>
                <w:sz w:val="16"/>
                <w:szCs w:val="16"/>
                <w:highlight w:val="white"/>
              </w:rPr>
            </w:pPr>
            <w:r w:rsidRPr="00F16539">
              <w:rPr>
                <w:rFonts w:ascii="Arial" w:eastAsia="Arial" w:hAnsi="Arial" w:cs="Arial"/>
                <w:sz w:val="16"/>
                <w:szCs w:val="16"/>
                <w:highlight w:val="white"/>
              </w:rPr>
              <w:t>Anual</w:t>
            </w:r>
          </w:p>
        </w:tc>
      </w:tr>
      <w:tr w:rsidR="00A60F83" w:rsidRPr="00F16539" w14:paraId="5466A282" w14:textId="77777777" w:rsidTr="00D262BC">
        <w:trPr>
          <w:trHeight w:val="227"/>
        </w:trPr>
        <w:tc>
          <w:tcPr>
            <w:tcW w:w="6096" w:type="dxa"/>
            <w:tcBorders>
              <w:top w:val="single" w:sz="6" w:space="0" w:color="000001"/>
              <w:left w:val="single" w:sz="6" w:space="0" w:color="000001"/>
              <w:bottom w:val="single" w:sz="6" w:space="0" w:color="000001"/>
            </w:tcBorders>
            <w:vAlign w:val="center"/>
          </w:tcPr>
          <w:p w14:paraId="4320E3E6" w14:textId="77777777" w:rsidR="00A60F83" w:rsidRPr="00F16539" w:rsidRDefault="00A60F83" w:rsidP="00A60F83">
            <w:pPr>
              <w:widowControl w:val="0"/>
              <w:ind w:hanging="2"/>
              <w:rPr>
                <w:rFonts w:ascii="Arial" w:eastAsia="Arial" w:hAnsi="Arial" w:cs="Arial"/>
                <w:sz w:val="16"/>
                <w:szCs w:val="16"/>
              </w:rPr>
            </w:pPr>
            <w:r w:rsidRPr="00F16539">
              <w:rPr>
                <w:rFonts w:ascii="Arial" w:eastAsia="Arial" w:hAnsi="Arial" w:cs="Arial"/>
                <w:sz w:val="16"/>
                <w:szCs w:val="16"/>
              </w:rPr>
              <w:t>Aspiradores de pó Volume de aspiração: 170 m³/h, Filtro de água, Tamanho da mangueira mínimo 1,8 m, Motor um estágio alta performance Potência (W) 1.400</w:t>
            </w:r>
          </w:p>
        </w:tc>
        <w:tc>
          <w:tcPr>
            <w:tcW w:w="1701" w:type="dxa"/>
            <w:tcBorders>
              <w:top w:val="single" w:sz="6" w:space="0" w:color="000001"/>
              <w:left w:val="single" w:sz="6" w:space="0" w:color="000001"/>
              <w:bottom w:val="single" w:sz="6" w:space="0" w:color="000001"/>
              <w:right w:val="single" w:sz="6" w:space="0" w:color="000001"/>
            </w:tcBorders>
            <w:vAlign w:val="center"/>
          </w:tcPr>
          <w:p w14:paraId="5FD3D68E" w14:textId="77777777" w:rsidR="00A60F83" w:rsidRPr="00F16539" w:rsidRDefault="00A60F83" w:rsidP="00A60F83">
            <w:pPr>
              <w:widowControl w:val="0"/>
              <w:ind w:hanging="2"/>
              <w:jc w:val="center"/>
              <w:rPr>
                <w:rFonts w:ascii="Arial" w:eastAsia="Arial" w:hAnsi="Arial" w:cs="Arial"/>
                <w:sz w:val="16"/>
                <w:szCs w:val="16"/>
              </w:rPr>
            </w:pPr>
            <w:r w:rsidRPr="00F16539">
              <w:rPr>
                <w:rFonts w:ascii="Arial" w:eastAsia="Arial" w:hAnsi="Arial" w:cs="Arial"/>
                <w:sz w:val="16"/>
                <w:szCs w:val="16"/>
              </w:rPr>
              <w:t>1</w:t>
            </w:r>
          </w:p>
        </w:tc>
        <w:tc>
          <w:tcPr>
            <w:tcW w:w="1701" w:type="dxa"/>
            <w:tcBorders>
              <w:top w:val="single" w:sz="6" w:space="0" w:color="000001"/>
              <w:left w:val="single" w:sz="6" w:space="0" w:color="000001"/>
              <w:bottom w:val="single" w:sz="6" w:space="0" w:color="000001"/>
              <w:right w:val="single" w:sz="6" w:space="0" w:color="000001"/>
            </w:tcBorders>
            <w:tcMar>
              <w:left w:w="108" w:type="dxa"/>
            </w:tcMar>
            <w:vAlign w:val="center"/>
          </w:tcPr>
          <w:p w14:paraId="5CDAE3EB" w14:textId="77777777" w:rsidR="00A60F83" w:rsidRPr="00F16539" w:rsidRDefault="00A60F83" w:rsidP="00A60F83">
            <w:pPr>
              <w:widowControl w:val="0"/>
              <w:ind w:hanging="2"/>
              <w:jc w:val="center"/>
              <w:rPr>
                <w:rFonts w:ascii="Arial" w:eastAsia="Arial" w:hAnsi="Arial" w:cs="Arial"/>
                <w:color w:val="000000"/>
                <w:sz w:val="16"/>
                <w:szCs w:val="16"/>
              </w:rPr>
            </w:pPr>
            <w:r w:rsidRPr="00F16539">
              <w:rPr>
                <w:rFonts w:ascii="Arial" w:eastAsia="Arial" w:hAnsi="Arial" w:cs="Arial"/>
                <w:sz w:val="16"/>
                <w:szCs w:val="16"/>
                <w:highlight w:val="white"/>
              </w:rPr>
              <w:t>Anual</w:t>
            </w:r>
          </w:p>
        </w:tc>
      </w:tr>
      <w:tr w:rsidR="00A60F83" w:rsidRPr="00F16539" w14:paraId="111E92CE" w14:textId="77777777" w:rsidTr="00D262BC">
        <w:trPr>
          <w:trHeight w:val="227"/>
        </w:trPr>
        <w:tc>
          <w:tcPr>
            <w:tcW w:w="6096" w:type="dxa"/>
            <w:tcBorders>
              <w:top w:val="single" w:sz="6" w:space="0" w:color="000001"/>
              <w:left w:val="single" w:sz="6" w:space="0" w:color="000001"/>
              <w:bottom w:val="single" w:sz="6" w:space="0" w:color="000001"/>
            </w:tcBorders>
            <w:vAlign w:val="center"/>
          </w:tcPr>
          <w:p w14:paraId="007543E6" w14:textId="77777777" w:rsidR="00A60F83" w:rsidRPr="00F16539" w:rsidRDefault="00A60F83" w:rsidP="00A60F83">
            <w:pPr>
              <w:widowControl w:val="0"/>
              <w:ind w:hanging="2"/>
              <w:rPr>
                <w:rFonts w:ascii="Arial" w:eastAsia="Arial" w:hAnsi="Arial" w:cs="Arial"/>
                <w:sz w:val="16"/>
                <w:szCs w:val="16"/>
              </w:rPr>
            </w:pPr>
            <w:r w:rsidRPr="00F16539">
              <w:rPr>
                <w:rFonts w:ascii="Arial" w:eastAsia="Arial" w:hAnsi="Arial" w:cs="Arial"/>
                <w:sz w:val="16"/>
                <w:szCs w:val="16"/>
              </w:rPr>
              <w:t>Lavadora de alta pressão de carro de 1600 PSI, Pistola com Mangueira de 3 metros, Vazão de 450 L/H, Potência 1200W</w:t>
            </w:r>
          </w:p>
        </w:tc>
        <w:tc>
          <w:tcPr>
            <w:tcW w:w="1701" w:type="dxa"/>
            <w:tcBorders>
              <w:top w:val="single" w:sz="6" w:space="0" w:color="000001"/>
              <w:left w:val="single" w:sz="6" w:space="0" w:color="000001"/>
              <w:bottom w:val="single" w:sz="6" w:space="0" w:color="000001"/>
              <w:right w:val="single" w:sz="6" w:space="0" w:color="000001"/>
            </w:tcBorders>
            <w:vAlign w:val="center"/>
          </w:tcPr>
          <w:p w14:paraId="2DBA8CE5" w14:textId="77777777" w:rsidR="00A60F83" w:rsidRPr="00F16539" w:rsidRDefault="00A60F83" w:rsidP="00A60F83">
            <w:pPr>
              <w:widowControl w:val="0"/>
              <w:ind w:hanging="2"/>
              <w:jc w:val="center"/>
              <w:rPr>
                <w:rFonts w:ascii="Arial" w:eastAsia="Arial" w:hAnsi="Arial" w:cs="Arial"/>
                <w:sz w:val="16"/>
                <w:szCs w:val="16"/>
              </w:rPr>
            </w:pPr>
            <w:r w:rsidRPr="00F16539">
              <w:rPr>
                <w:rFonts w:ascii="Arial" w:eastAsia="Arial" w:hAnsi="Arial" w:cs="Arial"/>
                <w:sz w:val="16"/>
                <w:szCs w:val="16"/>
              </w:rPr>
              <w:t>1</w:t>
            </w:r>
          </w:p>
        </w:tc>
        <w:tc>
          <w:tcPr>
            <w:tcW w:w="1701" w:type="dxa"/>
            <w:tcBorders>
              <w:top w:val="single" w:sz="6" w:space="0" w:color="000001"/>
              <w:left w:val="single" w:sz="6" w:space="0" w:color="000001"/>
              <w:bottom w:val="single" w:sz="6" w:space="0" w:color="000001"/>
              <w:right w:val="single" w:sz="6" w:space="0" w:color="000001"/>
            </w:tcBorders>
            <w:tcMar>
              <w:left w:w="108" w:type="dxa"/>
            </w:tcMar>
            <w:vAlign w:val="center"/>
          </w:tcPr>
          <w:p w14:paraId="68BC0BD3" w14:textId="77777777" w:rsidR="00A60F83" w:rsidRPr="00F16539" w:rsidRDefault="00A60F83" w:rsidP="00A60F83">
            <w:pPr>
              <w:widowControl w:val="0"/>
              <w:ind w:hanging="2"/>
              <w:jc w:val="center"/>
              <w:rPr>
                <w:rFonts w:ascii="Arial" w:eastAsia="Arial" w:hAnsi="Arial" w:cs="Arial"/>
                <w:color w:val="000000"/>
                <w:sz w:val="16"/>
                <w:szCs w:val="16"/>
              </w:rPr>
            </w:pPr>
            <w:r w:rsidRPr="00F16539">
              <w:rPr>
                <w:rFonts w:ascii="Arial" w:eastAsia="Arial" w:hAnsi="Arial" w:cs="Arial"/>
                <w:sz w:val="16"/>
                <w:szCs w:val="16"/>
                <w:highlight w:val="white"/>
              </w:rPr>
              <w:t>Anual</w:t>
            </w:r>
          </w:p>
        </w:tc>
      </w:tr>
    </w:tbl>
    <w:p w14:paraId="30F3F416" w14:textId="77777777" w:rsidR="00EC3CE8" w:rsidRDefault="00EC3CE8" w:rsidP="00E25E1D">
      <w:pPr>
        <w:rPr>
          <w:rFonts w:ascii="Times New Roman" w:eastAsia="Times New Roman" w:hAnsi="Times New Roman" w:cs="Times New Roman"/>
        </w:rPr>
      </w:pPr>
    </w:p>
    <w:p w14:paraId="3ED2E665" w14:textId="76BC54E6" w:rsidR="00E25E1D" w:rsidRDefault="00E25E1D" w:rsidP="0092678D">
      <w:pPr>
        <w:pStyle w:val="Nivel2"/>
      </w:pPr>
      <w:r w:rsidRPr="00B51D0C">
        <w:t xml:space="preserve">Campus Campos </w:t>
      </w:r>
      <w:proofErr w:type="gramStart"/>
      <w:r w:rsidRPr="00B51D0C">
        <w:t>Centro</w:t>
      </w:r>
      <w:r w:rsidR="00F1170E">
        <w:t xml:space="preserve"> </w:t>
      </w:r>
      <w:r>
        <w:t>:</w:t>
      </w:r>
      <w:proofErr w:type="gramEnd"/>
    </w:p>
    <w:p w14:paraId="7BC296D0" w14:textId="77777777" w:rsidR="00B41C33" w:rsidRDefault="00B41C33" w:rsidP="00B41C33">
      <w:pPr>
        <w:rPr>
          <w:rFonts w:ascii="Times New Roman" w:eastAsia="Times New Roman" w:hAnsi="Times New Roman" w:cs="Times New Roman"/>
        </w:rPr>
      </w:pPr>
    </w:p>
    <w:tbl>
      <w:tblPr>
        <w:tblW w:w="9449" w:type="dxa"/>
        <w:tblInd w:w="-98" w:type="dxa"/>
        <w:tblLayout w:type="fixed"/>
        <w:tblLook w:val="04A0" w:firstRow="1" w:lastRow="0" w:firstColumn="1" w:lastColumn="0" w:noHBand="0" w:noVBand="1"/>
      </w:tblPr>
      <w:tblGrid>
        <w:gridCol w:w="5622"/>
        <w:gridCol w:w="849"/>
        <w:gridCol w:w="1419"/>
        <w:gridCol w:w="1559"/>
      </w:tblGrid>
      <w:tr w:rsidR="00F16539" w:rsidRPr="00F16539" w14:paraId="1C766A31" w14:textId="77777777" w:rsidTr="00D262BC">
        <w:trPr>
          <w:trHeight w:val="227"/>
        </w:trPr>
        <w:tc>
          <w:tcPr>
            <w:tcW w:w="562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5BC3BA8" w14:textId="77777777" w:rsidR="00F16539" w:rsidRPr="00F16539" w:rsidRDefault="00F16539" w:rsidP="00F16539">
            <w:pPr>
              <w:widowControl w:val="0"/>
              <w:ind w:hanging="2"/>
              <w:rPr>
                <w:rFonts w:ascii="Arial" w:eastAsia="Arial" w:hAnsi="Arial" w:cs="Arial"/>
                <w:b/>
                <w:color w:val="000000"/>
                <w:sz w:val="16"/>
                <w:szCs w:val="16"/>
              </w:rPr>
            </w:pPr>
            <w:r w:rsidRPr="00F16539">
              <w:rPr>
                <w:rFonts w:ascii="Arial" w:eastAsia="Arial" w:hAnsi="Arial" w:cs="Arial"/>
                <w:b/>
                <w:color w:val="000000"/>
                <w:sz w:val="16"/>
                <w:szCs w:val="16"/>
              </w:rPr>
              <w:t>MATERIAIS - ASG</w:t>
            </w:r>
          </w:p>
        </w:tc>
        <w:tc>
          <w:tcPr>
            <w:tcW w:w="84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1495BB8" w14:textId="77777777" w:rsidR="00F16539" w:rsidRPr="00F16539" w:rsidRDefault="00F16539" w:rsidP="00F16539">
            <w:pPr>
              <w:widowControl w:val="0"/>
              <w:ind w:hanging="2"/>
              <w:jc w:val="center"/>
              <w:rPr>
                <w:rFonts w:ascii="Arial" w:eastAsia="Arial" w:hAnsi="Arial" w:cs="Arial"/>
                <w:b/>
                <w:color w:val="000000"/>
                <w:sz w:val="16"/>
                <w:szCs w:val="16"/>
              </w:rPr>
            </w:pPr>
            <w:r w:rsidRPr="00F16539">
              <w:rPr>
                <w:rFonts w:ascii="Arial" w:eastAsia="Arial" w:hAnsi="Arial" w:cs="Arial"/>
                <w:b/>
                <w:color w:val="000000"/>
                <w:sz w:val="16"/>
                <w:szCs w:val="16"/>
              </w:rPr>
              <w:t>UNID</w:t>
            </w:r>
          </w:p>
        </w:tc>
        <w:tc>
          <w:tcPr>
            <w:tcW w:w="141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6508AD2" w14:textId="77777777" w:rsidR="00F16539" w:rsidRPr="00F16539" w:rsidRDefault="00F16539" w:rsidP="00F16539">
            <w:pPr>
              <w:widowControl w:val="0"/>
              <w:ind w:hanging="2"/>
              <w:jc w:val="center"/>
              <w:rPr>
                <w:rFonts w:ascii="Arial" w:eastAsia="Arial" w:hAnsi="Arial" w:cs="Arial"/>
                <w:b/>
                <w:color w:val="000000"/>
                <w:sz w:val="16"/>
                <w:szCs w:val="16"/>
              </w:rPr>
            </w:pPr>
            <w:r w:rsidRPr="00F16539">
              <w:rPr>
                <w:rFonts w:ascii="Arial" w:eastAsia="Arial" w:hAnsi="Arial" w:cs="Arial"/>
                <w:b/>
                <w:color w:val="000000"/>
                <w:sz w:val="16"/>
                <w:szCs w:val="16"/>
              </w:rPr>
              <w:t>QUANTIDADE ESTIMADA</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AEA601F" w14:textId="77777777" w:rsidR="00F16539" w:rsidRPr="00F16539" w:rsidRDefault="00F16539" w:rsidP="00F16539">
            <w:pPr>
              <w:widowControl w:val="0"/>
              <w:ind w:hanging="2"/>
              <w:jc w:val="center"/>
              <w:rPr>
                <w:rFonts w:ascii="Arial" w:eastAsia="Arial" w:hAnsi="Arial" w:cs="Arial"/>
                <w:b/>
                <w:color w:val="000000"/>
                <w:sz w:val="16"/>
                <w:szCs w:val="16"/>
              </w:rPr>
            </w:pPr>
            <w:r w:rsidRPr="00F16539">
              <w:rPr>
                <w:rFonts w:ascii="Arial" w:eastAsia="Arial" w:hAnsi="Arial" w:cs="Arial"/>
                <w:b/>
                <w:color w:val="000000"/>
                <w:sz w:val="16"/>
                <w:szCs w:val="16"/>
              </w:rPr>
              <w:t>PERIODICIDADE DE FORNECIMENTO</w:t>
            </w:r>
          </w:p>
        </w:tc>
      </w:tr>
      <w:tr w:rsidR="00F16539" w:rsidRPr="00F16539" w14:paraId="3D93C63B" w14:textId="77777777" w:rsidTr="00D262BC">
        <w:trPr>
          <w:trHeight w:val="227"/>
        </w:trPr>
        <w:tc>
          <w:tcPr>
            <w:tcW w:w="5622" w:type="dxa"/>
            <w:tcBorders>
              <w:top w:val="single" w:sz="4" w:space="0" w:color="000000"/>
              <w:left w:val="single" w:sz="4" w:space="0" w:color="000000"/>
              <w:bottom w:val="single" w:sz="4" w:space="0" w:color="000000"/>
              <w:right w:val="single" w:sz="4" w:space="0" w:color="000000"/>
            </w:tcBorders>
            <w:vAlign w:val="center"/>
          </w:tcPr>
          <w:p w14:paraId="05D4A6FB" w14:textId="77777777" w:rsidR="00F16539" w:rsidRPr="00F16539" w:rsidRDefault="00F16539" w:rsidP="00F16539">
            <w:pPr>
              <w:widowControl w:val="0"/>
              <w:rPr>
                <w:rFonts w:ascii="Arial" w:eastAsia="Times New Roman" w:hAnsi="Arial" w:cs="Arial"/>
                <w:bCs/>
                <w:color w:val="000000"/>
                <w:sz w:val="16"/>
                <w:szCs w:val="16"/>
              </w:rPr>
            </w:pPr>
            <w:r w:rsidRPr="00F16539">
              <w:rPr>
                <w:rFonts w:ascii="Arial" w:eastAsia="Times New Roman" w:hAnsi="Arial" w:cs="Arial"/>
                <w:bCs/>
                <w:color w:val="000000"/>
                <w:sz w:val="16"/>
                <w:szCs w:val="16"/>
              </w:rPr>
              <w:t>Luva Borracha (</w:t>
            </w:r>
            <w:proofErr w:type="spellStart"/>
            <w:r w:rsidRPr="00F16539">
              <w:rPr>
                <w:rFonts w:ascii="Arial" w:eastAsia="Times New Roman" w:hAnsi="Arial" w:cs="Arial"/>
                <w:bCs/>
                <w:color w:val="000000"/>
                <w:sz w:val="16"/>
                <w:szCs w:val="16"/>
              </w:rPr>
              <w:t>latex</w:t>
            </w:r>
            <w:proofErr w:type="spellEnd"/>
            <w:r w:rsidRPr="00F16539">
              <w:rPr>
                <w:rFonts w:ascii="Arial" w:eastAsia="Times New Roman" w:hAnsi="Arial" w:cs="Arial"/>
                <w:bCs/>
                <w:color w:val="000000"/>
                <w:sz w:val="16"/>
                <w:szCs w:val="16"/>
              </w:rPr>
              <w:t>)</w:t>
            </w:r>
          </w:p>
        </w:tc>
        <w:tc>
          <w:tcPr>
            <w:tcW w:w="849" w:type="dxa"/>
            <w:tcBorders>
              <w:top w:val="single" w:sz="4" w:space="0" w:color="000000"/>
              <w:left w:val="single" w:sz="4" w:space="0" w:color="000000"/>
              <w:bottom w:val="single" w:sz="4" w:space="0" w:color="000000"/>
              <w:right w:val="single" w:sz="4" w:space="0" w:color="000000"/>
            </w:tcBorders>
            <w:vAlign w:val="center"/>
          </w:tcPr>
          <w:p w14:paraId="4A16A21B" w14:textId="77777777" w:rsidR="00F16539" w:rsidRPr="00F16539" w:rsidRDefault="00F16539" w:rsidP="00F16539">
            <w:pPr>
              <w:widowControl w:val="0"/>
              <w:jc w:val="center"/>
              <w:rPr>
                <w:rFonts w:ascii="Arial" w:eastAsia="Times New Roman" w:hAnsi="Arial" w:cs="Arial"/>
                <w:bCs/>
                <w:color w:val="000000"/>
                <w:sz w:val="16"/>
                <w:szCs w:val="16"/>
              </w:rPr>
            </w:pPr>
            <w:r w:rsidRPr="00F16539">
              <w:rPr>
                <w:rFonts w:ascii="Arial" w:eastAsia="Times New Roman" w:hAnsi="Arial" w:cs="Arial"/>
                <w:bCs/>
                <w:color w:val="000000"/>
                <w:sz w:val="16"/>
                <w:szCs w:val="16"/>
              </w:rPr>
              <w:t>Par</w:t>
            </w:r>
          </w:p>
        </w:tc>
        <w:tc>
          <w:tcPr>
            <w:tcW w:w="1419" w:type="dxa"/>
            <w:tcBorders>
              <w:top w:val="single" w:sz="4" w:space="0" w:color="000000"/>
              <w:left w:val="single" w:sz="4" w:space="0" w:color="000000"/>
              <w:bottom w:val="single" w:sz="4" w:space="0" w:color="000000"/>
              <w:right w:val="single" w:sz="4" w:space="0" w:color="000000"/>
            </w:tcBorders>
            <w:vAlign w:val="center"/>
          </w:tcPr>
          <w:p w14:paraId="6155C51E" w14:textId="77777777" w:rsidR="00F16539" w:rsidRPr="00F16539" w:rsidRDefault="00F16539" w:rsidP="00F16539">
            <w:pPr>
              <w:widowControl w:val="0"/>
              <w:jc w:val="center"/>
              <w:rPr>
                <w:rFonts w:ascii="Arial" w:eastAsia="Times New Roman" w:hAnsi="Arial" w:cs="Arial"/>
                <w:bCs/>
                <w:color w:val="000000"/>
                <w:sz w:val="16"/>
                <w:szCs w:val="16"/>
              </w:rPr>
            </w:pPr>
            <w:r w:rsidRPr="00F16539">
              <w:rPr>
                <w:rFonts w:ascii="Arial" w:eastAsia="Times New Roman" w:hAnsi="Arial" w:cs="Arial"/>
                <w:bCs/>
                <w:color w:val="000000"/>
                <w:sz w:val="16"/>
                <w:szCs w:val="16"/>
              </w:rPr>
              <w:t>13</w:t>
            </w:r>
          </w:p>
        </w:tc>
        <w:tc>
          <w:tcPr>
            <w:tcW w:w="1559" w:type="dxa"/>
            <w:tcBorders>
              <w:top w:val="single" w:sz="4" w:space="0" w:color="000000"/>
              <w:left w:val="single" w:sz="4" w:space="0" w:color="000000"/>
              <w:bottom w:val="single" w:sz="4" w:space="0" w:color="000000"/>
              <w:right w:val="single" w:sz="4" w:space="0" w:color="000000"/>
            </w:tcBorders>
            <w:vAlign w:val="center"/>
          </w:tcPr>
          <w:p w14:paraId="3277EB89" w14:textId="77777777" w:rsidR="00F16539" w:rsidRPr="00F16539" w:rsidRDefault="00F16539" w:rsidP="00F16539">
            <w:pPr>
              <w:widowControl w:val="0"/>
              <w:jc w:val="center"/>
              <w:rPr>
                <w:rFonts w:ascii="Arial" w:eastAsia="Times New Roman" w:hAnsi="Arial" w:cs="Arial"/>
                <w:bCs/>
                <w:color w:val="000000"/>
                <w:sz w:val="16"/>
                <w:szCs w:val="16"/>
              </w:rPr>
            </w:pPr>
            <w:r w:rsidRPr="00F16539">
              <w:rPr>
                <w:rFonts w:ascii="Arial" w:eastAsia="Times New Roman" w:hAnsi="Arial" w:cs="Arial"/>
                <w:bCs/>
                <w:color w:val="000000"/>
                <w:sz w:val="16"/>
                <w:szCs w:val="16"/>
              </w:rPr>
              <w:t>Mensal</w:t>
            </w:r>
          </w:p>
        </w:tc>
      </w:tr>
      <w:tr w:rsidR="00F16539" w:rsidRPr="00F16539" w14:paraId="1C956F6A" w14:textId="77777777" w:rsidTr="00D262BC">
        <w:trPr>
          <w:trHeight w:val="227"/>
        </w:trPr>
        <w:tc>
          <w:tcPr>
            <w:tcW w:w="5622" w:type="dxa"/>
            <w:tcBorders>
              <w:top w:val="single" w:sz="4" w:space="0" w:color="000000"/>
              <w:left w:val="single" w:sz="4" w:space="0" w:color="000000"/>
              <w:bottom w:val="single" w:sz="4" w:space="0" w:color="000000"/>
              <w:right w:val="single" w:sz="4" w:space="0" w:color="000000"/>
            </w:tcBorders>
            <w:vAlign w:val="center"/>
          </w:tcPr>
          <w:p w14:paraId="692888A4" w14:textId="77777777" w:rsidR="00F16539" w:rsidRPr="00F16539" w:rsidRDefault="00F16539" w:rsidP="00F16539">
            <w:pPr>
              <w:widowControl w:val="0"/>
              <w:rPr>
                <w:rFonts w:ascii="Arial" w:eastAsia="Times New Roman" w:hAnsi="Arial" w:cs="Arial"/>
                <w:bCs/>
                <w:color w:val="000000"/>
                <w:sz w:val="16"/>
                <w:szCs w:val="16"/>
              </w:rPr>
            </w:pPr>
            <w:r w:rsidRPr="00F16539">
              <w:rPr>
                <w:rFonts w:ascii="Arial" w:eastAsia="Times New Roman" w:hAnsi="Arial" w:cs="Arial"/>
                <w:bCs/>
                <w:color w:val="000000"/>
                <w:sz w:val="16"/>
                <w:szCs w:val="16"/>
              </w:rPr>
              <w:t>Sabão em barra</w:t>
            </w:r>
          </w:p>
        </w:tc>
        <w:tc>
          <w:tcPr>
            <w:tcW w:w="849" w:type="dxa"/>
            <w:tcBorders>
              <w:top w:val="single" w:sz="4" w:space="0" w:color="000000"/>
              <w:left w:val="single" w:sz="4" w:space="0" w:color="000000"/>
              <w:bottom w:val="single" w:sz="4" w:space="0" w:color="000000"/>
              <w:right w:val="single" w:sz="4" w:space="0" w:color="000000"/>
            </w:tcBorders>
            <w:vAlign w:val="center"/>
          </w:tcPr>
          <w:p w14:paraId="530EF928" w14:textId="77777777" w:rsidR="00F16539" w:rsidRPr="00F16539" w:rsidRDefault="00F16539" w:rsidP="00F16539">
            <w:pPr>
              <w:widowControl w:val="0"/>
              <w:jc w:val="center"/>
              <w:rPr>
                <w:rFonts w:ascii="Arial" w:eastAsia="Times New Roman" w:hAnsi="Arial" w:cs="Arial"/>
                <w:bCs/>
                <w:color w:val="000000"/>
                <w:sz w:val="16"/>
                <w:szCs w:val="16"/>
              </w:rPr>
            </w:pPr>
            <w:r w:rsidRPr="00F16539">
              <w:rPr>
                <w:rFonts w:ascii="Arial" w:eastAsia="Times New Roman" w:hAnsi="Arial" w:cs="Arial"/>
                <w:bCs/>
                <w:color w:val="000000"/>
                <w:sz w:val="16"/>
                <w:szCs w:val="16"/>
              </w:rPr>
              <w:t>Unid.</w:t>
            </w:r>
          </w:p>
        </w:tc>
        <w:tc>
          <w:tcPr>
            <w:tcW w:w="1419" w:type="dxa"/>
            <w:tcBorders>
              <w:top w:val="single" w:sz="4" w:space="0" w:color="000000"/>
              <w:left w:val="single" w:sz="4" w:space="0" w:color="000000"/>
              <w:bottom w:val="single" w:sz="4" w:space="0" w:color="000000"/>
              <w:right w:val="single" w:sz="4" w:space="0" w:color="000000"/>
            </w:tcBorders>
            <w:vAlign w:val="center"/>
          </w:tcPr>
          <w:p w14:paraId="00795DDC" w14:textId="77777777" w:rsidR="00F16539" w:rsidRPr="00F16539" w:rsidRDefault="00F16539" w:rsidP="00F16539">
            <w:pPr>
              <w:widowControl w:val="0"/>
              <w:jc w:val="center"/>
              <w:rPr>
                <w:rFonts w:ascii="Arial" w:eastAsia="Times New Roman" w:hAnsi="Arial" w:cs="Arial"/>
                <w:bCs/>
                <w:color w:val="000000"/>
                <w:sz w:val="16"/>
                <w:szCs w:val="16"/>
              </w:rPr>
            </w:pPr>
            <w:r w:rsidRPr="00F16539">
              <w:rPr>
                <w:rFonts w:ascii="Arial" w:eastAsia="Times New Roman" w:hAnsi="Arial" w:cs="Arial"/>
                <w:bCs/>
                <w:color w:val="000000"/>
                <w:sz w:val="16"/>
                <w:szCs w:val="16"/>
              </w:rPr>
              <w:t>5</w:t>
            </w:r>
          </w:p>
        </w:tc>
        <w:tc>
          <w:tcPr>
            <w:tcW w:w="1559" w:type="dxa"/>
            <w:tcBorders>
              <w:top w:val="single" w:sz="4" w:space="0" w:color="000000"/>
              <w:left w:val="single" w:sz="4" w:space="0" w:color="000000"/>
              <w:bottom w:val="single" w:sz="4" w:space="0" w:color="000000"/>
              <w:right w:val="single" w:sz="4" w:space="0" w:color="000000"/>
            </w:tcBorders>
            <w:vAlign w:val="center"/>
          </w:tcPr>
          <w:p w14:paraId="4B126ABB" w14:textId="77777777" w:rsidR="00F16539" w:rsidRPr="00F16539" w:rsidRDefault="00F16539" w:rsidP="00F16539">
            <w:pPr>
              <w:widowControl w:val="0"/>
              <w:jc w:val="center"/>
              <w:rPr>
                <w:rFonts w:ascii="Arial" w:eastAsia="Times New Roman" w:hAnsi="Arial" w:cs="Arial"/>
                <w:bCs/>
                <w:color w:val="000000"/>
                <w:sz w:val="16"/>
                <w:szCs w:val="16"/>
              </w:rPr>
            </w:pPr>
            <w:r w:rsidRPr="00F16539">
              <w:rPr>
                <w:rFonts w:ascii="Arial" w:eastAsia="Times New Roman" w:hAnsi="Arial" w:cs="Arial"/>
                <w:bCs/>
                <w:color w:val="000000"/>
                <w:sz w:val="16"/>
                <w:szCs w:val="16"/>
              </w:rPr>
              <w:t>Mensal</w:t>
            </w:r>
          </w:p>
        </w:tc>
      </w:tr>
      <w:tr w:rsidR="00F16539" w:rsidRPr="00F16539" w14:paraId="30DD29BD" w14:textId="77777777" w:rsidTr="00D262BC">
        <w:trPr>
          <w:trHeight w:val="227"/>
        </w:trPr>
        <w:tc>
          <w:tcPr>
            <w:tcW w:w="5622" w:type="dxa"/>
            <w:tcBorders>
              <w:top w:val="single" w:sz="4" w:space="0" w:color="000000"/>
              <w:left w:val="single" w:sz="4" w:space="0" w:color="000000"/>
              <w:bottom w:val="single" w:sz="4" w:space="0" w:color="000000"/>
              <w:right w:val="single" w:sz="4" w:space="0" w:color="000000"/>
            </w:tcBorders>
            <w:vAlign w:val="center"/>
          </w:tcPr>
          <w:p w14:paraId="2BDFEE88" w14:textId="77777777" w:rsidR="00F16539" w:rsidRPr="00F16539" w:rsidRDefault="00F16539" w:rsidP="00F16539">
            <w:pPr>
              <w:widowControl w:val="0"/>
              <w:rPr>
                <w:rFonts w:ascii="Arial" w:eastAsia="Times New Roman" w:hAnsi="Arial" w:cs="Arial"/>
                <w:bCs/>
                <w:color w:val="000000"/>
                <w:sz w:val="16"/>
                <w:szCs w:val="16"/>
              </w:rPr>
            </w:pPr>
            <w:r w:rsidRPr="00F16539">
              <w:rPr>
                <w:rFonts w:ascii="Arial" w:eastAsia="Times New Roman" w:hAnsi="Arial" w:cs="Arial"/>
                <w:bCs/>
                <w:color w:val="000000"/>
                <w:sz w:val="16"/>
                <w:szCs w:val="16"/>
              </w:rPr>
              <w:t xml:space="preserve">Limpa vidro – </w:t>
            </w:r>
            <w:proofErr w:type="spellStart"/>
            <w:r w:rsidRPr="00F16539">
              <w:rPr>
                <w:rFonts w:ascii="Arial" w:eastAsia="Times New Roman" w:hAnsi="Arial" w:cs="Arial"/>
                <w:bCs/>
                <w:color w:val="000000"/>
                <w:sz w:val="16"/>
                <w:szCs w:val="16"/>
              </w:rPr>
              <w:t>cx</w:t>
            </w:r>
            <w:proofErr w:type="spellEnd"/>
            <w:r w:rsidRPr="00F16539">
              <w:rPr>
                <w:rFonts w:ascii="Arial" w:eastAsia="Times New Roman" w:hAnsi="Arial" w:cs="Arial"/>
                <w:bCs/>
                <w:color w:val="000000"/>
                <w:sz w:val="16"/>
                <w:szCs w:val="16"/>
              </w:rPr>
              <w:t xml:space="preserve"> c/ 24 </w:t>
            </w:r>
            <w:proofErr w:type="spellStart"/>
            <w:r w:rsidRPr="00F16539">
              <w:rPr>
                <w:rFonts w:ascii="Arial" w:eastAsia="Times New Roman" w:hAnsi="Arial" w:cs="Arial"/>
                <w:bCs/>
                <w:color w:val="000000"/>
                <w:sz w:val="16"/>
                <w:szCs w:val="16"/>
              </w:rPr>
              <w:t>unid</w:t>
            </w:r>
            <w:proofErr w:type="spellEnd"/>
          </w:p>
        </w:tc>
        <w:tc>
          <w:tcPr>
            <w:tcW w:w="849" w:type="dxa"/>
            <w:tcBorders>
              <w:top w:val="single" w:sz="4" w:space="0" w:color="000000"/>
              <w:left w:val="single" w:sz="4" w:space="0" w:color="000000"/>
              <w:bottom w:val="single" w:sz="4" w:space="0" w:color="000000"/>
              <w:right w:val="single" w:sz="4" w:space="0" w:color="000000"/>
            </w:tcBorders>
            <w:vAlign w:val="center"/>
          </w:tcPr>
          <w:p w14:paraId="48CE93A6" w14:textId="77777777" w:rsidR="00F16539" w:rsidRPr="00F16539" w:rsidRDefault="00F16539" w:rsidP="00F16539">
            <w:pPr>
              <w:widowControl w:val="0"/>
              <w:jc w:val="center"/>
              <w:rPr>
                <w:rFonts w:ascii="Arial" w:eastAsia="Times New Roman" w:hAnsi="Arial" w:cs="Arial"/>
                <w:bCs/>
                <w:color w:val="000000"/>
                <w:sz w:val="16"/>
                <w:szCs w:val="16"/>
              </w:rPr>
            </w:pPr>
            <w:proofErr w:type="spellStart"/>
            <w:r w:rsidRPr="00F16539">
              <w:rPr>
                <w:rFonts w:ascii="Arial" w:eastAsia="Times New Roman" w:hAnsi="Arial" w:cs="Arial"/>
                <w:bCs/>
                <w:color w:val="000000"/>
                <w:sz w:val="16"/>
                <w:szCs w:val="16"/>
              </w:rPr>
              <w:t>Cx</w:t>
            </w:r>
            <w:proofErr w:type="spellEnd"/>
          </w:p>
        </w:tc>
        <w:tc>
          <w:tcPr>
            <w:tcW w:w="1419" w:type="dxa"/>
            <w:tcBorders>
              <w:top w:val="single" w:sz="4" w:space="0" w:color="000000"/>
              <w:left w:val="single" w:sz="4" w:space="0" w:color="000000"/>
              <w:bottom w:val="single" w:sz="4" w:space="0" w:color="000000"/>
              <w:right w:val="single" w:sz="4" w:space="0" w:color="000000"/>
            </w:tcBorders>
            <w:vAlign w:val="center"/>
          </w:tcPr>
          <w:p w14:paraId="380322A5" w14:textId="77777777" w:rsidR="00F16539" w:rsidRPr="00F16539" w:rsidRDefault="00F16539" w:rsidP="00F16539">
            <w:pPr>
              <w:widowControl w:val="0"/>
              <w:jc w:val="center"/>
              <w:rPr>
                <w:rFonts w:ascii="Arial" w:eastAsia="Times New Roman" w:hAnsi="Arial" w:cs="Arial"/>
                <w:bCs/>
                <w:color w:val="000000"/>
                <w:sz w:val="16"/>
                <w:szCs w:val="16"/>
              </w:rPr>
            </w:pPr>
            <w:r w:rsidRPr="00F16539">
              <w:rPr>
                <w:rFonts w:ascii="Arial" w:eastAsia="Times New Roman" w:hAnsi="Arial" w:cs="Arial"/>
                <w:bCs/>
                <w:color w:val="000000"/>
                <w:sz w:val="16"/>
                <w:szCs w:val="16"/>
              </w:rPr>
              <w:t>2</w:t>
            </w:r>
          </w:p>
        </w:tc>
        <w:tc>
          <w:tcPr>
            <w:tcW w:w="1559" w:type="dxa"/>
            <w:tcBorders>
              <w:top w:val="single" w:sz="4" w:space="0" w:color="000000"/>
              <w:left w:val="single" w:sz="4" w:space="0" w:color="000000"/>
              <w:bottom w:val="single" w:sz="4" w:space="0" w:color="000000"/>
              <w:right w:val="single" w:sz="4" w:space="0" w:color="000000"/>
            </w:tcBorders>
            <w:vAlign w:val="center"/>
          </w:tcPr>
          <w:p w14:paraId="6B54D786" w14:textId="77777777" w:rsidR="00F16539" w:rsidRPr="00F16539" w:rsidRDefault="00F16539" w:rsidP="00F16539">
            <w:pPr>
              <w:widowControl w:val="0"/>
              <w:jc w:val="center"/>
              <w:rPr>
                <w:rFonts w:ascii="Arial" w:eastAsia="Times New Roman" w:hAnsi="Arial" w:cs="Arial"/>
                <w:bCs/>
                <w:color w:val="000000"/>
                <w:sz w:val="16"/>
                <w:szCs w:val="16"/>
              </w:rPr>
            </w:pPr>
            <w:r w:rsidRPr="00F16539">
              <w:rPr>
                <w:rFonts w:ascii="Arial" w:eastAsia="Times New Roman" w:hAnsi="Arial" w:cs="Arial"/>
                <w:bCs/>
                <w:color w:val="000000"/>
                <w:sz w:val="16"/>
                <w:szCs w:val="16"/>
              </w:rPr>
              <w:t>Mensal</w:t>
            </w:r>
          </w:p>
        </w:tc>
      </w:tr>
      <w:tr w:rsidR="00F16539" w:rsidRPr="00F16539" w14:paraId="4CC6AA46" w14:textId="77777777" w:rsidTr="00D262BC">
        <w:trPr>
          <w:trHeight w:val="227"/>
        </w:trPr>
        <w:tc>
          <w:tcPr>
            <w:tcW w:w="5622" w:type="dxa"/>
            <w:tcBorders>
              <w:top w:val="single" w:sz="4" w:space="0" w:color="000000"/>
              <w:left w:val="single" w:sz="4" w:space="0" w:color="000000"/>
              <w:bottom w:val="single" w:sz="4" w:space="0" w:color="000000"/>
              <w:right w:val="single" w:sz="4" w:space="0" w:color="000000"/>
            </w:tcBorders>
            <w:vAlign w:val="center"/>
          </w:tcPr>
          <w:p w14:paraId="2F970D74" w14:textId="77777777" w:rsidR="00F16539" w:rsidRPr="00F16539" w:rsidRDefault="00F16539" w:rsidP="00F16539">
            <w:pPr>
              <w:widowControl w:val="0"/>
              <w:rPr>
                <w:rFonts w:ascii="Arial" w:eastAsia="Times New Roman" w:hAnsi="Arial" w:cs="Arial"/>
                <w:bCs/>
                <w:color w:val="000000"/>
                <w:sz w:val="16"/>
                <w:szCs w:val="16"/>
              </w:rPr>
            </w:pPr>
            <w:r w:rsidRPr="00F16539">
              <w:rPr>
                <w:rFonts w:ascii="Arial" w:eastAsia="Times New Roman" w:hAnsi="Arial" w:cs="Arial"/>
                <w:bCs/>
                <w:color w:val="000000"/>
                <w:sz w:val="16"/>
                <w:szCs w:val="16"/>
              </w:rPr>
              <w:lastRenderedPageBreak/>
              <w:t>Limpa alumínio Galão de 5 litros</w:t>
            </w:r>
          </w:p>
        </w:tc>
        <w:tc>
          <w:tcPr>
            <w:tcW w:w="849" w:type="dxa"/>
            <w:tcBorders>
              <w:top w:val="single" w:sz="4" w:space="0" w:color="000000"/>
              <w:left w:val="single" w:sz="4" w:space="0" w:color="000000"/>
              <w:bottom w:val="single" w:sz="4" w:space="0" w:color="000000"/>
              <w:right w:val="single" w:sz="4" w:space="0" w:color="000000"/>
            </w:tcBorders>
            <w:vAlign w:val="center"/>
          </w:tcPr>
          <w:p w14:paraId="50EBF428" w14:textId="77777777" w:rsidR="00F16539" w:rsidRPr="00F16539" w:rsidRDefault="00F16539" w:rsidP="00F16539">
            <w:pPr>
              <w:widowControl w:val="0"/>
              <w:jc w:val="center"/>
              <w:rPr>
                <w:rFonts w:ascii="Arial" w:eastAsia="Times New Roman" w:hAnsi="Arial" w:cs="Arial"/>
                <w:bCs/>
                <w:color w:val="000000"/>
                <w:sz w:val="16"/>
                <w:szCs w:val="16"/>
              </w:rPr>
            </w:pPr>
            <w:proofErr w:type="spellStart"/>
            <w:r w:rsidRPr="00F16539">
              <w:rPr>
                <w:rFonts w:ascii="Arial" w:eastAsia="Times New Roman" w:hAnsi="Arial" w:cs="Arial"/>
                <w:bCs/>
                <w:color w:val="000000"/>
                <w:sz w:val="16"/>
                <w:szCs w:val="16"/>
              </w:rPr>
              <w:t>Unid</w:t>
            </w:r>
            <w:proofErr w:type="spellEnd"/>
          </w:p>
        </w:tc>
        <w:tc>
          <w:tcPr>
            <w:tcW w:w="1419" w:type="dxa"/>
            <w:tcBorders>
              <w:top w:val="single" w:sz="4" w:space="0" w:color="000000"/>
              <w:left w:val="single" w:sz="4" w:space="0" w:color="000000"/>
              <w:bottom w:val="single" w:sz="4" w:space="0" w:color="000000"/>
              <w:right w:val="single" w:sz="4" w:space="0" w:color="000000"/>
            </w:tcBorders>
            <w:vAlign w:val="center"/>
          </w:tcPr>
          <w:p w14:paraId="07027448" w14:textId="77777777" w:rsidR="00F16539" w:rsidRPr="00F16539" w:rsidRDefault="00F16539" w:rsidP="00F16539">
            <w:pPr>
              <w:widowControl w:val="0"/>
              <w:jc w:val="center"/>
              <w:rPr>
                <w:rFonts w:ascii="Arial" w:eastAsia="Times New Roman" w:hAnsi="Arial" w:cs="Arial"/>
                <w:bCs/>
                <w:color w:val="000000"/>
                <w:sz w:val="16"/>
                <w:szCs w:val="16"/>
              </w:rPr>
            </w:pPr>
            <w:r w:rsidRPr="00F16539">
              <w:rPr>
                <w:rFonts w:ascii="Arial" w:eastAsia="Times New Roman" w:hAnsi="Arial" w:cs="Arial"/>
                <w:bCs/>
                <w:color w:val="000000"/>
                <w:sz w:val="16"/>
                <w:szCs w:val="16"/>
              </w:rPr>
              <w:t>1</w:t>
            </w:r>
          </w:p>
        </w:tc>
        <w:tc>
          <w:tcPr>
            <w:tcW w:w="1559" w:type="dxa"/>
            <w:tcBorders>
              <w:top w:val="single" w:sz="4" w:space="0" w:color="000000"/>
              <w:left w:val="single" w:sz="4" w:space="0" w:color="000000"/>
              <w:bottom w:val="single" w:sz="4" w:space="0" w:color="000000"/>
              <w:right w:val="single" w:sz="4" w:space="0" w:color="000000"/>
            </w:tcBorders>
            <w:vAlign w:val="center"/>
          </w:tcPr>
          <w:p w14:paraId="0433A828" w14:textId="77777777" w:rsidR="00F16539" w:rsidRPr="00F16539" w:rsidRDefault="00F16539" w:rsidP="00F16539">
            <w:pPr>
              <w:widowControl w:val="0"/>
              <w:jc w:val="center"/>
              <w:rPr>
                <w:rFonts w:ascii="Arial" w:eastAsia="Times New Roman" w:hAnsi="Arial" w:cs="Arial"/>
                <w:bCs/>
                <w:color w:val="000000"/>
                <w:sz w:val="16"/>
                <w:szCs w:val="16"/>
              </w:rPr>
            </w:pPr>
            <w:r w:rsidRPr="00F16539">
              <w:rPr>
                <w:rFonts w:ascii="Arial" w:eastAsia="Times New Roman" w:hAnsi="Arial" w:cs="Arial"/>
                <w:bCs/>
                <w:color w:val="000000"/>
                <w:sz w:val="16"/>
                <w:szCs w:val="16"/>
              </w:rPr>
              <w:t>Mensal</w:t>
            </w:r>
          </w:p>
        </w:tc>
      </w:tr>
      <w:tr w:rsidR="00F16539" w:rsidRPr="00F16539" w14:paraId="5BAF2865" w14:textId="77777777" w:rsidTr="00D262BC">
        <w:trPr>
          <w:trHeight w:val="227"/>
        </w:trPr>
        <w:tc>
          <w:tcPr>
            <w:tcW w:w="5622" w:type="dxa"/>
            <w:tcBorders>
              <w:top w:val="single" w:sz="4" w:space="0" w:color="000000"/>
              <w:left w:val="single" w:sz="4" w:space="0" w:color="000000"/>
              <w:bottom w:val="single" w:sz="4" w:space="0" w:color="000000"/>
              <w:right w:val="single" w:sz="4" w:space="0" w:color="000000"/>
            </w:tcBorders>
            <w:vAlign w:val="center"/>
          </w:tcPr>
          <w:p w14:paraId="7C7F0B8E" w14:textId="77777777" w:rsidR="00F16539" w:rsidRPr="00F16539" w:rsidRDefault="00F16539" w:rsidP="00F16539">
            <w:pPr>
              <w:widowControl w:val="0"/>
              <w:rPr>
                <w:rFonts w:ascii="Arial" w:eastAsia="Times New Roman" w:hAnsi="Arial" w:cs="Arial"/>
                <w:bCs/>
                <w:color w:val="000000"/>
                <w:sz w:val="16"/>
                <w:szCs w:val="16"/>
              </w:rPr>
            </w:pPr>
            <w:r w:rsidRPr="00F16539">
              <w:rPr>
                <w:rFonts w:ascii="Arial" w:eastAsia="Times New Roman" w:hAnsi="Arial" w:cs="Arial"/>
                <w:bCs/>
                <w:color w:val="000000"/>
                <w:sz w:val="16"/>
                <w:szCs w:val="16"/>
              </w:rPr>
              <w:t>Álcool Gel 70% Galão de 5 litros</w:t>
            </w:r>
          </w:p>
        </w:tc>
        <w:tc>
          <w:tcPr>
            <w:tcW w:w="849" w:type="dxa"/>
            <w:tcBorders>
              <w:top w:val="single" w:sz="4" w:space="0" w:color="000000"/>
              <w:left w:val="single" w:sz="4" w:space="0" w:color="000000"/>
              <w:bottom w:val="single" w:sz="4" w:space="0" w:color="000000"/>
              <w:right w:val="single" w:sz="4" w:space="0" w:color="000000"/>
            </w:tcBorders>
            <w:vAlign w:val="center"/>
          </w:tcPr>
          <w:p w14:paraId="30EB3568" w14:textId="77777777" w:rsidR="00F16539" w:rsidRPr="00F16539" w:rsidRDefault="00F16539" w:rsidP="00F16539">
            <w:pPr>
              <w:widowControl w:val="0"/>
              <w:jc w:val="center"/>
              <w:rPr>
                <w:rFonts w:ascii="Arial" w:eastAsia="Times New Roman" w:hAnsi="Arial" w:cs="Arial"/>
                <w:bCs/>
                <w:color w:val="000000"/>
                <w:sz w:val="16"/>
                <w:szCs w:val="16"/>
              </w:rPr>
            </w:pPr>
            <w:proofErr w:type="spellStart"/>
            <w:r w:rsidRPr="00F16539">
              <w:rPr>
                <w:rFonts w:ascii="Arial" w:eastAsia="Times New Roman" w:hAnsi="Arial" w:cs="Arial"/>
                <w:bCs/>
                <w:color w:val="000000"/>
                <w:sz w:val="16"/>
                <w:szCs w:val="16"/>
              </w:rPr>
              <w:t>Lt</w:t>
            </w:r>
            <w:proofErr w:type="spellEnd"/>
          </w:p>
        </w:tc>
        <w:tc>
          <w:tcPr>
            <w:tcW w:w="1419" w:type="dxa"/>
            <w:tcBorders>
              <w:top w:val="single" w:sz="4" w:space="0" w:color="000000"/>
              <w:left w:val="single" w:sz="4" w:space="0" w:color="000000"/>
              <w:bottom w:val="single" w:sz="4" w:space="0" w:color="000000"/>
              <w:right w:val="single" w:sz="4" w:space="0" w:color="000000"/>
            </w:tcBorders>
            <w:vAlign w:val="center"/>
          </w:tcPr>
          <w:p w14:paraId="4A6CA322" w14:textId="77777777" w:rsidR="00F16539" w:rsidRPr="00F16539" w:rsidRDefault="00F16539" w:rsidP="00F16539">
            <w:pPr>
              <w:widowControl w:val="0"/>
              <w:jc w:val="center"/>
              <w:rPr>
                <w:rFonts w:ascii="Arial" w:eastAsia="Times New Roman" w:hAnsi="Arial" w:cs="Arial"/>
                <w:bCs/>
                <w:color w:val="000000"/>
                <w:sz w:val="16"/>
                <w:szCs w:val="16"/>
              </w:rPr>
            </w:pPr>
            <w:r w:rsidRPr="00F16539">
              <w:rPr>
                <w:rFonts w:ascii="Arial" w:eastAsia="Times New Roman" w:hAnsi="Arial" w:cs="Arial"/>
                <w:bCs/>
                <w:color w:val="000000"/>
                <w:sz w:val="16"/>
                <w:szCs w:val="16"/>
              </w:rPr>
              <w:t>2</w:t>
            </w:r>
          </w:p>
        </w:tc>
        <w:tc>
          <w:tcPr>
            <w:tcW w:w="1559" w:type="dxa"/>
            <w:tcBorders>
              <w:top w:val="single" w:sz="4" w:space="0" w:color="000000"/>
              <w:left w:val="single" w:sz="4" w:space="0" w:color="000000"/>
              <w:bottom w:val="single" w:sz="4" w:space="0" w:color="000000"/>
              <w:right w:val="single" w:sz="4" w:space="0" w:color="000000"/>
            </w:tcBorders>
            <w:vAlign w:val="center"/>
          </w:tcPr>
          <w:p w14:paraId="44BB2CB6" w14:textId="77777777" w:rsidR="00F16539" w:rsidRPr="00F16539" w:rsidRDefault="00F16539" w:rsidP="00F16539">
            <w:pPr>
              <w:widowControl w:val="0"/>
              <w:jc w:val="center"/>
              <w:rPr>
                <w:rFonts w:ascii="Arial" w:eastAsia="Times New Roman" w:hAnsi="Arial" w:cs="Arial"/>
                <w:bCs/>
                <w:color w:val="000000"/>
                <w:sz w:val="16"/>
                <w:szCs w:val="16"/>
              </w:rPr>
            </w:pPr>
            <w:r w:rsidRPr="00F16539">
              <w:rPr>
                <w:rFonts w:ascii="Arial" w:eastAsia="Times New Roman" w:hAnsi="Arial" w:cs="Arial"/>
                <w:bCs/>
                <w:color w:val="000000"/>
                <w:sz w:val="16"/>
                <w:szCs w:val="16"/>
              </w:rPr>
              <w:t>Mensal</w:t>
            </w:r>
          </w:p>
        </w:tc>
      </w:tr>
      <w:tr w:rsidR="00F16539" w:rsidRPr="00F16539" w14:paraId="7ED62549" w14:textId="77777777" w:rsidTr="00D262BC">
        <w:trPr>
          <w:trHeight w:val="227"/>
        </w:trPr>
        <w:tc>
          <w:tcPr>
            <w:tcW w:w="5622" w:type="dxa"/>
            <w:tcBorders>
              <w:top w:val="single" w:sz="4" w:space="0" w:color="000000"/>
              <w:left w:val="single" w:sz="4" w:space="0" w:color="000000"/>
              <w:bottom w:val="single" w:sz="4" w:space="0" w:color="000000"/>
              <w:right w:val="single" w:sz="4" w:space="0" w:color="000000"/>
            </w:tcBorders>
            <w:vAlign w:val="center"/>
          </w:tcPr>
          <w:p w14:paraId="69AD8235" w14:textId="77777777" w:rsidR="00F16539" w:rsidRPr="00F16539" w:rsidRDefault="00F16539" w:rsidP="00F16539">
            <w:pPr>
              <w:widowControl w:val="0"/>
              <w:rPr>
                <w:rFonts w:ascii="Arial" w:eastAsia="Times New Roman" w:hAnsi="Arial" w:cs="Arial"/>
                <w:bCs/>
                <w:color w:val="000000"/>
                <w:sz w:val="16"/>
                <w:szCs w:val="16"/>
              </w:rPr>
            </w:pPr>
            <w:r w:rsidRPr="00F16539">
              <w:rPr>
                <w:rFonts w:ascii="Arial" w:eastAsia="Times New Roman" w:hAnsi="Arial" w:cs="Arial"/>
                <w:bCs/>
                <w:color w:val="000000"/>
                <w:sz w:val="16"/>
                <w:szCs w:val="16"/>
              </w:rPr>
              <w:t>Sabão em pó caixa com 1.000g</w:t>
            </w:r>
          </w:p>
        </w:tc>
        <w:tc>
          <w:tcPr>
            <w:tcW w:w="849" w:type="dxa"/>
            <w:tcBorders>
              <w:top w:val="single" w:sz="4" w:space="0" w:color="000000"/>
              <w:left w:val="single" w:sz="4" w:space="0" w:color="000000"/>
              <w:bottom w:val="single" w:sz="4" w:space="0" w:color="000000"/>
              <w:right w:val="single" w:sz="4" w:space="0" w:color="000000"/>
            </w:tcBorders>
            <w:vAlign w:val="center"/>
          </w:tcPr>
          <w:p w14:paraId="40690B16" w14:textId="77777777" w:rsidR="00F16539" w:rsidRPr="00F16539" w:rsidRDefault="00F16539" w:rsidP="00F16539">
            <w:pPr>
              <w:widowControl w:val="0"/>
              <w:jc w:val="center"/>
              <w:rPr>
                <w:rFonts w:ascii="Arial" w:eastAsia="Times New Roman" w:hAnsi="Arial" w:cs="Arial"/>
                <w:bCs/>
                <w:color w:val="000000"/>
                <w:sz w:val="16"/>
                <w:szCs w:val="16"/>
              </w:rPr>
            </w:pPr>
            <w:proofErr w:type="spellStart"/>
            <w:r w:rsidRPr="00F16539">
              <w:rPr>
                <w:rFonts w:ascii="Arial" w:eastAsia="Times New Roman" w:hAnsi="Arial" w:cs="Arial"/>
                <w:bCs/>
                <w:color w:val="000000"/>
                <w:sz w:val="16"/>
                <w:szCs w:val="16"/>
              </w:rPr>
              <w:t>Cx</w:t>
            </w:r>
            <w:proofErr w:type="spellEnd"/>
          </w:p>
        </w:tc>
        <w:tc>
          <w:tcPr>
            <w:tcW w:w="1419" w:type="dxa"/>
            <w:tcBorders>
              <w:top w:val="single" w:sz="4" w:space="0" w:color="000000"/>
              <w:left w:val="single" w:sz="4" w:space="0" w:color="000000"/>
              <w:bottom w:val="single" w:sz="4" w:space="0" w:color="000000"/>
              <w:right w:val="single" w:sz="4" w:space="0" w:color="000000"/>
            </w:tcBorders>
            <w:vAlign w:val="center"/>
          </w:tcPr>
          <w:p w14:paraId="18DB310C" w14:textId="77777777" w:rsidR="00F16539" w:rsidRPr="00F16539" w:rsidRDefault="00F16539" w:rsidP="00F16539">
            <w:pPr>
              <w:widowControl w:val="0"/>
              <w:jc w:val="center"/>
              <w:rPr>
                <w:rFonts w:ascii="Arial" w:eastAsia="Times New Roman" w:hAnsi="Arial" w:cs="Arial"/>
                <w:bCs/>
                <w:color w:val="000000"/>
                <w:sz w:val="16"/>
                <w:szCs w:val="16"/>
              </w:rPr>
            </w:pPr>
            <w:r w:rsidRPr="00F16539">
              <w:rPr>
                <w:rFonts w:ascii="Arial" w:eastAsia="Times New Roman" w:hAnsi="Arial" w:cs="Arial"/>
                <w:bCs/>
                <w:color w:val="000000"/>
                <w:sz w:val="16"/>
                <w:szCs w:val="16"/>
              </w:rPr>
              <w:t>10</w:t>
            </w:r>
          </w:p>
        </w:tc>
        <w:tc>
          <w:tcPr>
            <w:tcW w:w="1559" w:type="dxa"/>
            <w:tcBorders>
              <w:top w:val="single" w:sz="4" w:space="0" w:color="000000"/>
              <w:left w:val="single" w:sz="4" w:space="0" w:color="000000"/>
              <w:bottom w:val="single" w:sz="4" w:space="0" w:color="000000"/>
              <w:right w:val="single" w:sz="4" w:space="0" w:color="000000"/>
            </w:tcBorders>
            <w:vAlign w:val="center"/>
          </w:tcPr>
          <w:p w14:paraId="2BF55BF9" w14:textId="77777777" w:rsidR="00F16539" w:rsidRPr="00F16539" w:rsidRDefault="00F16539" w:rsidP="00F16539">
            <w:pPr>
              <w:widowControl w:val="0"/>
              <w:jc w:val="center"/>
              <w:rPr>
                <w:rFonts w:ascii="Arial" w:eastAsia="Times New Roman" w:hAnsi="Arial" w:cs="Arial"/>
                <w:bCs/>
                <w:color w:val="000000"/>
                <w:sz w:val="16"/>
                <w:szCs w:val="16"/>
              </w:rPr>
            </w:pPr>
            <w:r w:rsidRPr="00F16539">
              <w:rPr>
                <w:rFonts w:ascii="Arial" w:eastAsia="Times New Roman" w:hAnsi="Arial" w:cs="Arial"/>
                <w:bCs/>
                <w:color w:val="000000"/>
                <w:sz w:val="16"/>
                <w:szCs w:val="16"/>
              </w:rPr>
              <w:t>Mensal</w:t>
            </w:r>
          </w:p>
        </w:tc>
      </w:tr>
      <w:tr w:rsidR="00F16539" w:rsidRPr="00F16539" w14:paraId="4855C270" w14:textId="77777777" w:rsidTr="00D262BC">
        <w:trPr>
          <w:trHeight w:val="227"/>
        </w:trPr>
        <w:tc>
          <w:tcPr>
            <w:tcW w:w="5622" w:type="dxa"/>
            <w:tcBorders>
              <w:top w:val="single" w:sz="4" w:space="0" w:color="000000"/>
              <w:left w:val="single" w:sz="4" w:space="0" w:color="000000"/>
              <w:bottom w:val="single" w:sz="4" w:space="0" w:color="000000"/>
              <w:right w:val="single" w:sz="4" w:space="0" w:color="000000"/>
            </w:tcBorders>
            <w:vAlign w:val="center"/>
          </w:tcPr>
          <w:p w14:paraId="78616CCF" w14:textId="77777777" w:rsidR="00F16539" w:rsidRPr="00F16539" w:rsidRDefault="00F16539" w:rsidP="00F16539">
            <w:pPr>
              <w:widowControl w:val="0"/>
              <w:rPr>
                <w:rFonts w:ascii="Arial" w:eastAsia="Times New Roman" w:hAnsi="Arial" w:cs="Arial"/>
                <w:bCs/>
                <w:color w:val="000000"/>
                <w:sz w:val="16"/>
                <w:szCs w:val="16"/>
              </w:rPr>
            </w:pPr>
            <w:r w:rsidRPr="00F16539">
              <w:rPr>
                <w:rFonts w:ascii="Arial" w:eastAsia="Times New Roman" w:hAnsi="Arial" w:cs="Arial"/>
                <w:bCs/>
                <w:color w:val="000000"/>
                <w:sz w:val="16"/>
                <w:szCs w:val="16"/>
              </w:rPr>
              <w:t>Vassoura de piaçava</w:t>
            </w:r>
          </w:p>
        </w:tc>
        <w:tc>
          <w:tcPr>
            <w:tcW w:w="849" w:type="dxa"/>
            <w:tcBorders>
              <w:top w:val="single" w:sz="4" w:space="0" w:color="000000"/>
              <w:left w:val="single" w:sz="4" w:space="0" w:color="000000"/>
              <w:bottom w:val="single" w:sz="4" w:space="0" w:color="000000"/>
              <w:right w:val="single" w:sz="4" w:space="0" w:color="000000"/>
            </w:tcBorders>
            <w:vAlign w:val="center"/>
          </w:tcPr>
          <w:p w14:paraId="4C9834D0" w14:textId="77777777" w:rsidR="00F16539" w:rsidRPr="00F16539" w:rsidRDefault="00F16539" w:rsidP="00F16539">
            <w:pPr>
              <w:widowControl w:val="0"/>
              <w:jc w:val="center"/>
              <w:rPr>
                <w:rFonts w:ascii="Arial" w:eastAsia="Times New Roman" w:hAnsi="Arial" w:cs="Arial"/>
                <w:bCs/>
                <w:color w:val="000000"/>
                <w:sz w:val="16"/>
                <w:szCs w:val="16"/>
              </w:rPr>
            </w:pPr>
            <w:proofErr w:type="spellStart"/>
            <w:r w:rsidRPr="00F16539">
              <w:rPr>
                <w:rFonts w:ascii="Arial" w:eastAsia="Times New Roman" w:hAnsi="Arial" w:cs="Arial"/>
                <w:bCs/>
                <w:color w:val="000000"/>
                <w:sz w:val="16"/>
                <w:szCs w:val="16"/>
              </w:rPr>
              <w:t>Unid</w:t>
            </w:r>
            <w:proofErr w:type="spellEnd"/>
          </w:p>
        </w:tc>
        <w:tc>
          <w:tcPr>
            <w:tcW w:w="1419" w:type="dxa"/>
            <w:tcBorders>
              <w:top w:val="single" w:sz="4" w:space="0" w:color="000000"/>
              <w:left w:val="single" w:sz="4" w:space="0" w:color="000000"/>
              <w:bottom w:val="single" w:sz="4" w:space="0" w:color="000000"/>
              <w:right w:val="single" w:sz="4" w:space="0" w:color="000000"/>
            </w:tcBorders>
            <w:vAlign w:val="center"/>
          </w:tcPr>
          <w:p w14:paraId="062EF3E5" w14:textId="77777777" w:rsidR="00F16539" w:rsidRPr="00F16539" w:rsidRDefault="00F16539" w:rsidP="00F16539">
            <w:pPr>
              <w:widowControl w:val="0"/>
              <w:jc w:val="center"/>
              <w:rPr>
                <w:rFonts w:ascii="Arial" w:eastAsia="Times New Roman" w:hAnsi="Arial" w:cs="Arial"/>
                <w:bCs/>
                <w:color w:val="000000"/>
                <w:sz w:val="16"/>
                <w:szCs w:val="16"/>
              </w:rPr>
            </w:pPr>
            <w:r w:rsidRPr="00F16539">
              <w:rPr>
                <w:rFonts w:ascii="Arial" w:eastAsia="Times New Roman" w:hAnsi="Arial" w:cs="Arial"/>
                <w:bCs/>
                <w:color w:val="000000"/>
                <w:sz w:val="16"/>
                <w:szCs w:val="16"/>
              </w:rPr>
              <w:t>2</w:t>
            </w:r>
          </w:p>
        </w:tc>
        <w:tc>
          <w:tcPr>
            <w:tcW w:w="1559" w:type="dxa"/>
            <w:tcBorders>
              <w:top w:val="single" w:sz="4" w:space="0" w:color="000000"/>
              <w:left w:val="single" w:sz="4" w:space="0" w:color="000000"/>
              <w:bottom w:val="single" w:sz="4" w:space="0" w:color="000000"/>
              <w:right w:val="single" w:sz="4" w:space="0" w:color="000000"/>
            </w:tcBorders>
            <w:vAlign w:val="center"/>
          </w:tcPr>
          <w:p w14:paraId="524F53FC" w14:textId="77777777" w:rsidR="00F16539" w:rsidRPr="00F16539" w:rsidRDefault="00F16539" w:rsidP="00F16539">
            <w:pPr>
              <w:widowControl w:val="0"/>
              <w:jc w:val="center"/>
              <w:rPr>
                <w:rFonts w:ascii="Arial" w:eastAsia="Times New Roman" w:hAnsi="Arial" w:cs="Arial"/>
                <w:bCs/>
                <w:color w:val="000000"/>
                <w:sz w:val="16"/>
                <w:szCs w:val="16"/>
              </w:rPr>
            </w:pPr>
            <w:r w:rsidRPr="00F16539">
              <w:rPr>
                <w:rFonts w:ascii="Arial" w:eastAsia="Times New Roman" w:hAnsi="Arial" w:cs="Arial"/>
                <w:bCs/>
                <w:color w:val="000000"/>
                <w:sz w:val="16"/>
                <w:szCs w:val="16"/>
              </w:rPr>
              <w:t>Mensal</w:t>
            </w:r>
          </w:p>
        </w:tc>
      </w:tr>
      <w:tr w:rsidR="00F16539" w:rsidRPr="00F16539" w14:paraId="14E2AD2B" w14:textId="77777777" w:rsidTr="00D262BC">
        <w:trPr>
          <w:trHeight w:val="227"/>
        </w:trPr>
        <w:tc>
          <w:tcPr>
            <w:tcW w:w="5622" w:type="dxa"/>
            <w:tcBorders>
              <w:top w:val="single" w:sz="4" w:space="0" w:color="000000"/>
              <w:left w:val="single" w:sz="4" w:space="0" w:color="000000"/>
              <w:bottom w:val="single" w:sz="4" w:space="0" w:color="000000"/>
              <w:right w:val="single" w:sz="4" w:space="0" w:color="000000"/>
            </w:tcBorders>
            <w:vAlign w:val="center"/>
          </w:tcPr>
          <w:p w14:paraId="1D111F00" w14:textId="77777777" w:rsidR="00F16539" w:rsidRPr="00F16539" w:rsidRDefault="00F16539" w:rsidP="00F16539">
            <w:pPr>
              <w:widowControl w:val="0"/>
              <w:rPr>
                <w:rFonts w:ascii="Arial" w:eastAsia="Times New Roman" w:hAnsi="Arial" w:cs="Arial"/>
                <w:bCs/>
                <w:color w:val="000000"/>
                <w:sz w:val="16"/>
                <w:szCs w:val="16"/>
              </w:rPr>
            </w:pPr>
            <w:r w:rsidRPr="00F16539">
              <w:rPr>
                <w:rFonts w:ascii="Arial" w:eastAsia="Times New Roman" w:hAnsi="Arial" w:cs="Arial"/>
                <w:bCs/>
                <w:color w:val="000000"/>
                <w:sz w:val="16"/>
                <w:szCs w:val="16"/>
              </w:rPr>
              <w:t>Shampoo automotivo com cera de carnaúba</w:t>
            </w:r>
          </w:p>
        </w:tc>
        <w:tc>
          <w:tcPr>
            <w:tcW w:w="849" w:type="dxa"/>
            <w:tcBorders>
              <w:top w:val="single" w:sz="4" w:space="0" w:color="000000"/>
              <w:left w:val="single" w:sz="4" w:space="0" w:color="000000"/>
              <w:bottom w:val="single" w:sz="4" w:space="0" w:color="000000"/>
              <w:right w:val="single" w:sz="4" w:space="0" w:color="000000"/>
            </w:tcBorders>
            <w:vAlign w:val="center"/>
          </w:tcPr>
          <w:p w14:paraId="34DF1473" w14:textId="77777777" w:rsidR="00F16539" w:rsidRPr="00F16539" w:rsidRDefault="00F16539" w:rsidP="00F16539">
            <w:pPr>
              <w:widowControl w:val="0"/>
              <w:jc w:val="center"/>
              <w:rPr>
                <w:rFonts w:ascii="Arial" w:eastAsia="Times New Roman" w:hAnsi="Arial" w:cs="Arial"/>
                <w:bCs/>
                <w:color w:val="000000"/>
                <w:sz w:val="16"/>
                <w:szCs w:val="16"/>
              </w:rPr>
            </w:pPr>
            <w:proofErr w:type="spellStart"/>
            <w:r w:rsidRPr="00F16539">
              <w:rPr>
                <w:rFonts w:ascii="Arial" w:eastAsia="Times New Roman" w:hAnsi="Arial" w:cs="Arial"/>
                <w:bCs/>
                <w:color w:val="000000"/>
                <w:sz w:val="16"/>
                <w:szCs w:val="16"/>
              </w:rPr>
              <w:t>Lt</w:t>
            </w:r>
            <w:proofErr w:type="spellEnd"/>
          </w:p>
        </w:tc>
        <w:tc>
          <w:tcPr>
            <w:tcW w:w="1419" w:type="dxa"/>
            <w:tcBorders>
              <w:top w:val="single" w:sz="4" w:space="0" w:color="000000"/>
              <w:left w:val="single" w:sz="4" w:space="0" w:color="000000"/>
              <w:bottom w:val="single" w:sz="4" w:space="0" w:color="000000"/>
              <w:right w:val="single" w:sz="4" w:space="0" w:color="000000"/>
            </w:tcBorders>
            <w:vAlign w:val="center"/>
          </w:tcPr>
          <w:p w14:paraId="6D204442" w14:textId="77777777" w:rsidR="00F16539" w:rsidRPr="00F16539" w:rsidRDefault="00F16539" w:rsidP="00F16539">
            <w:pPr>
              <w:widowControl w:val="0"/>
              <w:jc w:val="center"/>
              <w:rPr>
                <w:rFonts w:ascii="Arial" w:eastAsia="Times New Roman" w:hAnsi="Arial" w:cs="Arial"/>
                <w:bCs/>
                <w:color w:val="000000"/>
                <w:sz w:val="16"/>
                <w:szCs w:val="16"/>
              </w:rPr>
            </w:pPr>
            <w:r w:rsidRPr="00F16539">
              <w:rPr>
                <w:rFonts w:ascii="Arial" w:eastAsia="Times New Roman" w:hAnsi="Arial" w:cs="Arial"/>
                <w:bCs/>
                <w:color w:val="000000"/>
                <w:sz w:val="16"/>
                <w:szCs w:val="16"/>
              </w:rPr>
              <w:t>10</w:t>
            </w:r>
          </w:p>
        </w:tc>
        <w:tc>
          <w:tcPr>
            <w:tcW w:w="1559" w:type="dxa"/>
            <w:tcBorders>
              <w:top w:val="single" w:sz="4" w:space="0" w:color="000000"/>
              <w:left w:val="single" w:sz="4" w:space="0" w:color="000000"/>
              <w:bottom w:val="single" w:sz="4" w:space="0" w:color="000000"/>
              <w:right w:val="single" w:sz="4" w:space="0" w:color="000000"/>
            </w:tcBorders>
            <w:vAlign w:val="center"/>
          </w:tcPr>
          <w:p w14:paraId="09E798EF" w14:textId="77777777" w:rsidR="00F16539" w:rsidRPr="00F16539" w:rsidRDefault="00F16539" w:rsidP="00F16539">
            <w:pPr>
              <w:widowControl w:val="0"/>
              <w:jc w:val="center"/>
              <w:rPr>
                <w:rFonts w:ascii="Arial" w:eastAsia="Times New Roman" w:hAnsi="Arial" w:cs="Arial"/>
                <w:bCs/>
                <w:color w:val="000000"/>
                <w:sz w:val="16"/>
                <w:szCs w:val="16"/>
              </w:rPr>
            </w:pPr>
            <w:r w:rsidRPr="00F16539">
              <w:rPr>
                <w:rFonts w:ascii="Arial" w:eastAsia="Times New Roman" w:hAnsi="Arial" w:cs="Arial"/>
                <w:bCs/>
                <w:color w:val="000000"/>
                <w:sz w:val="16"/>
                <w:szCs w:val="16"/>
              </w:rPr>
              <w:t>Mensal</w:t>
            </w:r>
          </w:p>
        </w:tc>
      </w:tr>
      <w:tr w:rsidR="00F16539" w:rsidRPr="00F16539" w14:paraId="1E320931" w14:textId="77777777" w:rsidTr="00D262BC">
        <w:trPr>
          <w:trHeight w:val="227"/>
        </w:trPr>
        <w:tc>
          <w:tcPr>
            <w:tcW w:w="5622" w:type="dxa"/>
            <w:tcBorders>
              <w:top w:val="single" w:sz="4" w:space="0" w:color="000000"/>
              <w:left w:val="single" w:sz="4" w:space="0" w:color="000000"/>
              <w:bottom w:val="single" w:sz="4" w:space="0" w:color="000000"/>
              <w:right w:val="single" w:sz="4" w:space="0" w:color="000000"/>
            </w:tcBorders>
            <w:vAlign w:val="center"/>
          </w:tcPr>
          <w:p w14:paraId="571A01C4" w14:textId="77777777" w:rsidR="00F16539" w:rsidRPr="00F16539" w:rsidRDefault="00F16539" w:rsidP="00F16539">
            <w:pPr>
              <w:widowControl w:val="0"/>
              <w:rPr>
                <w:rFonts w:ascii="Arial" w:eastAsia="Times New Roman" w:hAnsi="Arial" w:cs="Arial"/>
                <w:bCs/>
                <w:color w:val="000000"/>
                <w:sz w:val="16"/>
                <w:szCs w:val="16"/>
              </w:rPr>
            </w:pPr>
            <w:r w:rsidRPr="00F16539">
              <w:rPr>
                <w:rFonts w:ascii="Arial" w:eastAsia="Times New Roman" w:hAnsi="Arial" w:cs="Arial"/>
                <w:bCs/>
                <w:color w:val="000000"/>
                <w:sz w:val="16"/>
                <w:szCs w:val="16"/>
              </w:rPr>
              <w:t>Escova Macia Para Limpeza Grande - Possuí as cerdas mescladas, sendo elas naturais e sintéticas.</w:t>
            </w:r>
          </w:p>
        </w:tc>
        <w:tc>
          <w:tcPr>
            <w:tcW w:w="849" w:type="dxa"/>
            <w:tcBorders>
              <w:top w:val="single" w:sz="4" w:space="0" w:color="000000"/>
              <w:left w:val="single" w:sz="4" w:space="0" w:color="000000"/>
              <w:bottom w:val="single" w:sz="4" w:space="0" w:color="000000"/>
              <w:right w:val="single" w:sz="4" w:space="0" w:color="000000"/>
            </w:tcBorders>
            <w:vAlign w:val="center"/>
          </w:tcPr>
          <w:p w14:paraId="1BC2B06B" w14:textId="77777777" w:rsidR="00F16539" w:rsidRPr="00F16539" w:rsidRDefault="00F16539" w:rsidP="00F16539">
            <w:pPr>
              <w:widowControl w:val="0"/>
              <w:jc w:val="center"/>
              <w:rPr>
                <w:rFonts w:ascii="Arial" w:eastAsia="Times New Roman" w:hAnsi="Arial" w:cs="Arial"/>
                <w:bCs/>
                <w:color w:val="000000"/>
                <w:sz w:val="16"/>
                <w:szCs w:val="16"/>
              </w:rPr>
            </w:pPr>
            <w:proofErr w:type="spellStart"/>
            <w:r w:rsidRPr="00F16539">
              <w:rPr>
                <w:rFonts w:ascii="Arial" w:eastAsia="Times New Roman" w:hAnsi="Arial" w:cs="Arial"/>
                <w:bCs/>
                <w:color w:val="000000"/>
                <w:sz w:val="16"/>
                <w:szCs w:val="16"/>
              </w:rPr>
              <w:t>Unid</w:t>
            </w:r>
            <w:proofErr w:type="spellEnd"/>
          </w:p>
        </w:tc>
        <w:tc>
          <w:tcPr>
            <w:tcW w:w="1419" w:type="dxa"/>
            <w:tcBorders>
              <w:top w:val="single" w:sz="4" w:space="0" w:color="000000"/>
              <w:left w:val="single" w:sz="4" w:space="0" w:color="000000"/>
              <w:bottom w:val="single" w:sz="4" w:space="0" w:color="000000"/>
              <w:right w:val="single" w:sz="4" w:space="0" w:color="000000"/>
            </w:tcBorders>
            <w:vAlign w:val="center"/>
          </w:tcPr>
          <w:p w14:paraId="16F6C826" w14:textId="77777777" w:rsidR="00F16539" w:rsidRPr="00F16539" w:rsidRDefault="00F16539" w:rsidP="00F16539">
            <w:pPr>
              <w:widowControl w:val="0"/>
              <w:jc w:val="center"/>
              <w:rPr>
                <w:rFonts w:ascii="Arial" w:eastAsia="Times New Roman" w:hAnsi="Arial" w:cs="Arial"/>
                <w:bCs/>
                <w:color w:val="000000"/>
                <w:sz w:val="16"/>
                <w:szCs w:val="16"/>
              </w:rPr>
            </w:pPr>
            <w:r w:rsidRPr="00F16539">
              <w:rPr>
                <w:rFonts w:ascii="Arial" w:eastAsia="Times New Roman" w:hAnsi="Arial" w:cs="Arial"/>
                <w:bCs/>
                <w:color w:val="000000"/>
                <w:sz w:val="16"/>
                <w:szCs w:val="16"/>
              </w:rPr>
              <w:t>1</w:t>
            </w:r>
          </w:p>
        </w:tc>
        <w:tc>
          <w:tcPr>
            <w:tcW w:w="1559" w:type="dxa"/>
            <w:tcBorders>
              <w:top w:val="single" w:sz="4" w:space="0" w:color="000000"/>
              <w:left w:val="single" w:sz="4" w:space="0" w:color="000000"/>
              <w:bottom w:val="single" w:sz="4" w:space="0" w:color="000000"/>
              <w:right w:val="single" w:sz="4" w:space="0" w:color="000000"/>
            </w:tcBorders>
            <w:vAlign w:val="center"/>
          </w:tcPr>
          <w:p w14:paraId="14691407" w14:textId="77777777" w:rsidR="00F16539" w:rsidRPr="00F16539" w:rsidRDefault="00F16539" w:rsidP="00F16539">
            <w:pPr>
              <w:widowControl w:val="0"/>
              <w:jc w:val="center"/>
              <w:rPr>
                <w:rFonts w:ascii="Arial" w:eastAsia="Times New Roman" w:hAnsi="Arial" w:cs="Arial"/>
                <w:bCs/>
                <w:color w:val="000000"/>
                <w:sz w:val="16"/>
                <w:szCs w:val="16"/>
              </w:rPr>
            </w:pPr>
            <w:r w:rsidRPr="00F16539">
              <w:rPr>
                <w:rFonts w:ascii="Arial" w:eastAsia="Times New Roman" w:hAnsi="Arial" w:cs="Arial"/>
                <w:bCs/>
                <w:color w:val="000000"/>
                <w:sz w:val="16"/>
                <w:szCs w:val="16"/>
              </w:rPr>
              <w:t>Mensal</w:t>
            </w:r>
          </w:p>
        </w:tc>
      </w:tr>
      <w:tr w:rsidR="00F16539" w:rsidRPr="00F16539" w14:paraId="124B2E78" w14:textId="77777777" w:rsidTr="00D262BC">
        <w:trPr>
          <w:trHeight w:val="227"/>
        </w:trPr>
        <w:tc>
          <w:tcPr>
            <w:tcW w:w="5622" w:type="dxa"/>
            <w:tcBorders>
              <w:top w:val="single" w:sz="4" w:space="0" w:color="000000"/>
              <w:left w:val="single" w:sz="4" w:space="0" w:color="000000"/>
              <w:bottom w:val="single" w:sz="4" w:space="0" w:color="000000"/>
              <w:right w:val="single" w:sz="4" w:space="0" w:color="000000"/>
            </w:tcBorders>
            <w:vAlign w:val="center"/>
          </w:tcPr>
          <w:p w14:paraId="00975C92" w14:textId="77777777" w:rsidR="00F16539" w:rsidRPr="00F16539" w:rsidRDefault="00F16539" w:rsidP="00F16539">
            <w:pPr>
              <w:widowControl w:val="0"/>
              <w:rPr>
                <w:rFonts w:ascii="Arial" w:eastAsia="Times New Roman" w:hAnsi="Arial" w:cs="Arial"/>
                <w:bCs/>
                <w:color w:val="000000"/>
                <w:sz w:val="16"/>
                <w:szCs w:val="16"/>
              </w:rPr>
            </w:pPr>
            <w:r w:rsidRPr="00F16539">
              <w:rPr>
                <w:rFonts w:ascii="Arial" w:eastAsia="Times New Roman" w:hAnsi="Arial" w:cs="Arial"/>
                <w:bCs/>
                <w:color w:val="000000"/>
                <w:sz w:val="16"/>
                <w:szCs w:val="16"/>
              </w:rPr>
              <w:t>Escova de mão oval em nylon - Dimensões: 14,5 x 6 x 8,2 cm</w:t>
            </w:r>
          </w:p>
        </w:tc>
        <w:tc>
          <w:tcPr>
            <w:tcW w:w="849" w:type="dxa"/>
            <w:tcBorders>
              <w:top w:val="single" w:sz="4" w:space="0" w:color="000000"/>
              <w:left w:val="single" w:sz="4" w:space="0" w:color="000000"/>
              <w:bottom w:val="single" w:sz="4" w:space="0" w:color="000000"/>
              <w:right w:val="single" w:sz="4" w:space="0" w:color="000000"/>
            </w:tcBorders>
            <w:vAlign w:val="center"/>
          </w:tcPr>
          <w:p w14:paraId="49C6F041" w14:textId="77777777" w:rsidR="00F16539" w:rsidRPr="00F16539" w:rsidRDefault="00F16539" w:rsidP="00F16539">
            <w:pPr>
              <w:widowControl w:val="0"/>
              <w:jc w:val="center"/>
              <w:rPr>
                <w:rFonts w:ascii="Arial" w:eastAsia="Times New Roman" w:hAnsi="Arial" w:cs="Arial"/>
                <w:bCs/>
                <w:color w:val="000000"/>
                <w:sz w:val="16"/>
                <w:szCs w:val="16"/>
              </w:rPr>
            </w:pPr>
            <w:proofErr w:type="spellStart"/>
            <w:r w:rsidRPr="00F16539">
              <w:rPr>
                <w:rFonts w:ascii="Arial" w:eastAsia="Times New Roman" w:hAnsi="Arial" w:cs="Arial"/>
                <w:bCs/>
                <w:color w:val="000000"/>
                <w:sz w:val="16"/>
                <w:szCs w:val="16"/>
              </w:rPr>
              <w:t>Unid</w:t>
            </w:r>
            <w:proofErr w:type="spellEnd"/>
          </w:p>
        </w:tc>
        <w:tc>
          <w:tcPr>
            <w:tcW w:w="1419" w:type="dxa"/>
            <w:tcBorders>
              <w:top w:val="single" w:sz="4" w:space="0" w:color="000000"/>
              <w:left w:val="single" w:sz="4" w:space="0" w:color="000000"/>
              <w:bottom w:val="single" w:sz="4" w:space="0" w:color="000000"/>
              <w:right w:val="single" w:sz="4" w:space="0" w:color="000000"/>
            </w:tcBorders>
            <w:vAlign w:val="center"/>
          </w:tcPr>
          <w:p w14:paraId="6FFBD5B0" w14:textId="77777777" w:rsidR="00F16539" w:rsidRPr="00F16539" w:rsidRDefault="00F16539" w:rsidP="00F16539">
            <w:pPr>
              <w:widowControl w:val="0"/>
              <w:jc w:val="center"/>
              <w:rPr>
                <w:rFonts w:ascii="Arial" w:eastAsia="Times New Roman" w:hAnsi="Arial" w:cs="Arial"/>
                <w:bCs/>
                <w:color w:val="000000"/>
                <w:sz w:val="16"/>
                <w:szCs w:val="16"/>
              </w:rPr>
            </w:pPr>
            <w:r w:rsidRPr="00F16539">
              <w:rPr>
                <w:rFonts w:ascii="Arial" w:eastAsia="Times New Roman" w:hAnsi="Arial" w:cs="Arial"/>
                <w:bCs/>
                <w:color w:val="000000"/>
                <w:sz w:val="16"/>
                <w:szCs w:val="16"/>
              </w:rPr>
              <w:t>1</w:t>
            </w:r>
          </w:p>
        </w:tc>
        <w:tc>
          <w:tcPr>
            <w:tcW w:w="1559" w:type="dxa"/>
            <w:tcBorders>
              <w:top w:val="single" w:sz="4" w:space="0" w:color="000000"/>
              <w:left w:val="single" w:sz="4" w:space="0" w:color="000000"/>
              <w:bottom w:val="single" w:sz="4" w:space="0" w:color="000000"/>
              <w:right w:val="single" w:sz="4" w:space="0" w:color="000000"/>
            </w:tcBorders>
            <w:vAlign w:val="center"/>
          </w:tcPr>
          <w:p w14:paraId="2B41B1B5" w14:textId="77777777" w:rsidR="00F16539" w:rsidRPr="00F16539" w:rsidRDefault="00F16539" w:rsidP="00F16539">
            <w:pPr>
              <w:widowControl w:val="0"/>
              <w:jc w:val="center"/>
              <w:rPr>
                <w:rFonts w:ascii="Arial" w:eastAsia="Times New Roman" w:hAnsi="Arial" w:cs="Arial"/>
                <w:bCs/>
                <w:color w:val="000000"/>
                <w:sz w:val="16"/>
                <w:szCs w:val="16"/>
              </w:rPr>
            </w:pPr>
            <w:r w:rsidRPr="00F16539">
              <w:rPr>
                <w:rFonts w:ascii="Arial" w:eastAsia="Times New Roman" w:hAnsi="Arial" w:cs="Arial"/>
                <w:bCs/>
                <w:color w:val="000000"/>
                <w:sz w:val="16"/>
                <w:szCs w:val="16"/>
              </w:rPr>
              <w:t>Mensal</w:t>
            </w:r>
          </w:p>
        </w:tc>
      </w:tr>
      <w:tr w:rsidR="00F16539" w:rsidRPr="00F16539" w14:paraId="1793C7DA" w14:textId="77777777" w:rsidTr="00D262BC">
        <w:trPr>
          <w:trHeight w:val="227"/>
        </w:trPr>
        <w:tc>
          <w:tcPr>
            <w:tcW w:w="5622" w:type="dxa"/>
            <w:tcBorders>
              <w:top w:val="single" w:sz="4" w:space="0" w:color="000000"/>
              <w:left w:val="single" w:sz="4" w:space="0" w:color="000000"/>
              <w:bottom w:val="single" w:sz="4" w:space="0" w:color="000000"/>
              <w:right w:val="single" w:sz="4" w:space="0" w:color="000000"/>
            </w:tcBorders>
            <w:vAlign w:val="center"/>
          </w:tcPr>
          <w:p w14:paraId="69427088" w14:textId="77777777" w:rsidR="00F16539" w:rsidRPr="00F16539" w:rsidRDefault="00F16539" w:rsidP="00F16539">
            <w:pPr>
              <w:widowControl w:val="0"/>
              <w:rPr>
                <w:rFonts w:ascii="Arial" w:eastAsia="Times New Roman" w:hAnsi="Arial" w:cs="Arial"/>
                <w:bCs/>
                <w:color w:val="000000"/>
                <w:sz w:val="16"/>
                <w:szCs w:val="16"/>
              </w:rPr>
            </w:pPr>
            <w:r w:rsidRPr="00F16539">
              <w:rPr>
                <w:rFonts w:ascii="Arial" w:eastAsia="Times New Roman" w:hAnsi="Arial" w:cs="Arial"/>
                <w:bCs/>
                <w:color w:val="000000"/>
                <w:sz w:val="16"/>
                <w:szCs w:val="16"/>
              </w:rPr>
              <w:t>Esponja especial para limpeza de veículos</w:t>
            </w:r>
          </w:p>
        </w:tc>
        <w:tc>
          <w:tcPr>
            <w:tcW w:w="849" w:type="dxa"/>
            <w:tcBorders>
              <w:top w:val="single" w:sz="4" w:space="0" w:color="000000"/>
              <w:left w:val="single" w:sz="4" w:space="0" w:color="000000"/>
              <w:bottom w:val="single" w:sz="4" w:space="0" w:color="000000"/>
              <w:right w:val="single" w:sz="4" w:space="0" w:color="000000"/>
            </w:tcBorders>
            <w:vAlign w:val="center"/>
          </w:tcPr>
          <w:p w14:paraId="34E4016D" w14:textId="77777777" w:rsidR="00F16539" w:rsidRPr="00F16539" w:rsidRDefault="00F16539" w:rsidP="00F16539">
            <w:pPr>
              <w:widowControl w:val="0"/>
              <w:jc w:val="center"/>
              <w:rPr>
                <w:rFonts w:ascii="Arial" w:eastAsia="Times New Roman" w:hAnsi="Arial" w:cs="Arial"/>
                <w:bCs/>
                <w:color w:val="000000"/>
                <w:sz w:val="16"/>
                <w:szCs w:val="16"/>
              </w:rPr>
            </w:pPr>
            <w:proofErr w:type="spellStart"/>
            <w:r w:rsidRPr="00F16539">
              <w:rPr>
                <w:rFonts w:ascii="Arial" w:eastAsia="Times New Roman" w:hAnsi="Arial" w:cs="Arial"/>
                <w:bCs/>
                <w:color w:val="000000"/>
                <w:sz w:val="16"/>
                <w:szCs w:val="16"/>
              </w:rPr>
              <w:t>Unid</w:t>
            </w:r>
            <w:proofErr w:type="spellEnd"/>
          </w:p>
        </w:tc>
        <w:tc>
          <w:tcPr>
            <w:tcW w:w="1419" w:type="dxa"/>
            <w:tcBorders>
              <w:top w:val="single" w:sz="4" w:space="0" w:color="000000"/>
              <w:left w:val="single" w:sz="4" w:space="0" w:color="000000"/>
              <w:bottom w:val="single" w:sz="4" w:space="0" w:color="000000"/>
              <w:right w:val="single" w:sz="4" w:space="0" w:color="000000"/>
            </w:tcBorders>
            <w:vAlign w:val="center"/>
          </w:tcPr>
          <w:p w14:paraId="2A177B48" w14:textId="77777777" w:rsidR="00F16539" w:rsidRPr="00F16539" w:rsidRDefault="00F16539" w:rsidP="00F16539">
            <w:pPr>
              <w:widowControl w:val="0"/>
              <w:jc w:val="center"/>
              <w:rPr>
                <w:rFonts w:ascii="Arial" w:eastAsia="Times New Roman" w:hAnsi="Arial" w:cs="Arial"/>
                <w:bCs/>
                <w:color w:val="000000"/>
                <w:sz w:val="16"/>
                <w:szCs w:val="16"/>
              </w:rPr>
            </w:pPr>
            <w:r w:rsidRPr="00F16539">
              <w:rPr>
                <w:rFonts w:ascii="Arial" w:eastAsia="Times New Roman" w:hAnsi="Arial" w:cs="Arial"/>
                <w:bCs/>
                <w:color w:val="000000"/>
                <w:sz w:val="16"/>
                <w:szCs w:val="16"/>
              </w:rPr>
              <w:t>2</w:t>
            </w:r>
          </w:p>
        </w:tc>
        <w:tc>
          <w:tcPr>
            <w:tcW w:w="1559" w:type="dxa"/>
            <w:tcBorders>
              <w:top w:val="single" w:sz="4" w:space="0" w:color="000000"/>
              <w:left w:val="single" w:sz="4" w:space="0" w:color="000000"/>
              <w:bottom w:val="single" w:sz="4" w:space="0" w:color="000000"/>
              <w:right w:val="single" w:sz="4" w:space="0" w:color="000000"/>
            </w:tcBorders>
            <w:vAlign w:val="center"/>
          </w:tcPr>
          <w:p w14:paraId="61E133F9" w14:textId="77777777" w:rsidR="00F16539" w:rsidRPr="00F16539" w:rsidRDefault="00F16539" w:rsidP="00F16539">
            <w:pPr>
              <w:widowControl w:val="0"/>
              <w:jc w:val="center"/>
              <w:rPr>
                <w:rFonts w:ascii="Arial" w:eastAsia="Times New Roman" w:hAnsi="Arial" w:cs="Arial"/>
                <w:bCs/>
                <w:color w:val="000000"/>
                <w:sz w:val="16"/>
                <w:szCs w:val="16"/>
              </w:rPr>
            </w:pPr>
            <w:r w:rsidRPr="00F16539">
              <w:rPr>
                <w:rFonts w:ascii="Arial" w:eastAsia="Times New Roman" w:hAnsi="Arial" w:cs="Arial"/>
                <w:bCs/>
                <w:color w:val="000000"/>
                <w:sz w:val="16"/>
                <w:szCs w:val="16"/>
              </w:rPr>
              <w:t>Mensal</w:t>
            </w:r>
          </w:p>
        </w:tc>
      </w:tr>
      <w:tr w:rsidR="00F16539" w:rsidRPr="00F16539" w14:paraId="152F9335" w14:textId="77777777" w:rsidTr="00D262BC">
        <w:trPr>
          <w:trHeight w:val="227"/>
        </w:trPr>
        <w:tc>
          <w:tcPr>
            <w:tcW w:w="5622" w:type="dxa"/>
            <w:tcBorders>
              <w:top w:val="single" w:sz="4" w:space="0" w:color="000000"/>
              <w:left w:val="single" w:sz="4" w:space="0" w:color="000000"/>
              <w:bottom w:val="single" w:sz="4" w:space="0" w:color="000000"/>
              <w:right w:val="single" w:sz="4" w:space="0" w:color="000000"/>
            </w:tcBorders>
            <w:vAlign w:val="center"/>
          </w:tcPr>
          <w:p w14:paraId="1B66BB5B" w14:textId="77777777" w:rsidR="00F16539" w:rsidRPr="00F16539" w:rsidRDefault="00F16539" w:rsidP="00F16539">
            <w:pPr>
              <w:widowControl w:val="0"/>
              <w:rPr>
                <w:rFonts w:ascii="Arial" w:eastAsia="Times New Roman" w:hAnsi="Arial" w:cs="Arial"/>
                <w:bCs/>
                <w:color w:val="000000"/>
                <w:sz w:val="16"/>
                <w:szCs w:val="16"/>
              </w:rPr>
            </w:pPr>
            <w:proofErr w:type="spellStart"/>
            <w:r w:rsidRPr="00F16539">
              <w:rPr>
                <w:rFonts w:ascii="Arial" w:eastAsia="Times New Roman" w:hAnsi="Arial" w:cs="Arial"/>
                <w:bCs/>
                <w:color w:val="000000"/>
                <w:sz w:val="16"/>
                <w:szCs w:val="16"/>
              </w:rPr>
              <w:t>Odorizador</w:t>
            </w:r>
            <w:proofErr w:type="spellEnd"/>
            <w:r w:rsidRPr="00F16539">
              <w:rPr>
                <w:rFonts w:ascii="Arial" w:eastAsia="Times New Roman" w:hAnsi="Arial" w:cs="Arial"/>
                <w:bCs/>
                <w:color w:val="000000"/>
                <w:sz w:val="16"/>
                <w:szCs w:val="16"/>
              </w:rPr>
              <w:t xml:space="preserve"> de ar</w:t>
            </w:r>
          </w:p>
        </w:tc>
        <w:tc>
          <w:tcPr>
            <w:tcW w:w="849" w:type="dxa"/>
            <w:tcBorders>
              <w:top w:val="single" w:sz="4" w:space="0" w:color="000000"/>
              <w:left w:val="single" w:sz="4" w:space="0" w:color="000000"/>
              <w:bottom w:val="single" w:sz="4" w:space="0" w:color="000000"/>
              <w:right w:val="single" w:sz="4" w:space="0" w:color="000000"/>
            </w:tcBorders>
            <w:vAlign w:val="center"/>
          </w:tcPr>
          <w:p w14:paraId="4F2E5EA2" w14:textId="77777777" w:rsidR="00F16539" w:rsidRPr="00F16539" w:rsidRDefault="00F16539" w:rsidP="00F16539">
            <w:pPr>
              <w:widowControl w:val="0"/>
              <w:jc w:val="center"/>
              <w:rPr>
                <w:rFonts w:ascii="Arial" w:eastAsia="Times New Roman" w:hAnsi="Arial" w:cs="Arial"/>
                <w:bCs/>
                <w:color w:val="000000"/>
                <w:sz w:val="16"/>
                <w:szCs w:val="16"/>
              </w:rPr>
            </w:pPr>
            <w:proofErr w:type="spellStart"/>
            <w:r w:rsidRPr="00F16539">
              <w:rPr>
                <w:rFonts w:ascii="Arial" w:eastAsia="Times New Roman" w:hAnsi="Arial" w:cs="Arial"/>
                <w:bCs/>
                <w:color w:val="000000"/>
                <w:sz w:val="16"/>
                <w:szCs w:val="16"/>
              </w:rPr>
              <w:t>Unid</w:t>
            </w:r>
            <w:proofErr w:type="spellEnd"/>
          </w:p>
        </w:tc>
        <w:tc>
          <w:tcPr>
            <w:tcW w:w="1419" w:type="dxa"/>
            <w:tcBorders>
              <w:top w:val="single" w:sz="4" w:space="0" w:color="000000"/>
              <w:left w:val="single" w:sz="4" w:space="0" w:color="000000"/>
              <w:bottom w:val="single" w:sz="4" w:space="0" w:color="000000"/>
              <w:right w:val="single" w:sz="4" w:space="0" w:color="000000"/>
            </w:tcBorders>
            <w:vAlign w:val="center"/>
          </w:tcPr>
          <w:p w14:paraId="40F15F1E" w14:textId="77777777" w:rsidR="00F16539" w:rsidRPr="00F16539" w:rsidRDefault="00F16539" w:rsidP="00F16539">
            <w:pPr>
              <w:widowControl w:val="0"/>
              <w:jc w:val="center"/>
              <w:rPr>
                <w:rFonts w:ascii="Arial" w:eastAsia="Times New Roman" w:hAnsi="Arial" w:cs="Arial"/>
                <w:bCs/>
                <w:color w:val="000000"/>
                <w:sz w:val="16"/>
                <w:szCs w:val="16"/>
              </w:rPr>
            </w:pPr>
            <w:r w:rsidRPr="00F16539">
              <w:rPr>
                <w:rFonts w:ascii="Arial" w:eastAsia="Times New Roman" w:hAnsi="Arial" w:cs="Arial"/>
                <w:bCs/>
                <w:color w:val="000000"/>
                <w:sz w:val="16"/>
                <w:szCs w:val="16"/>
              </w:rPr>
              <w:t>1</w:t>
            </w:r>
          </w:p>
        </w:tc>
        <w:tc>
          <w:tcPr>
            <w:tcW w:w="1559" w:type="dxa"/>
            <w:tcBorders>
              <w:top w:val="single" w:sz="4" w:space="0" w:color="000000"/>
              <w:left w:val="single" w:sz="4" w:space="0" w:color="000000"/>
              <w:bottom w:val="single" w:sz="4" w:space="0" w:color="000000"/>
              <w:right w:val="single" w:sz="4" w:space="0" w:color="000000"/>
            </w:tcBorders>
            <w:vAlign w:val="center"/>
          </w:tcPr>
          <w:p w14:paraId="06DADBD1" w14:textId="77777777" w:rsidR="00F16539" w:rsidRPr="00F16539" w:rsidRDefault="00F16539" w:rsidP="00F16539">
            <w:pPr>
              <w:widowControl w:val="0"/>
              <w:jc w:val="center"/>
              <w:rPr>
                <w:rFonts w:ascii="Arial" w:eastAsia="Times New Roman" w:hAnsi="Arial" w:cs="Arial"/>
                <w:bCs/>
                <w:color w:val="000000"/>
                <w:sz w:val="16"/>
                <w:szCs w:val="16"/>
              </w:rPr>
            </w:pPr>
            <w:r w:rsidRPr="00F16539">
              <w:rPr>
                <w:rFonts w:ascii="Arial" w:eastAsia="Times New Roman" w:hAnsi="Arial" w:cs="Arial"/>
                <w:bCs/>
                <w:color w:val="000000"/>
                <w:sz w:val="16"/>
                <w:szCs w:val="16"/>
              </w:rPr>
              <w:t>Mensal</w:t>
            </w:r>
          </w:p>
        </w:tc>
      </w:tr>
      <w:tr w:rsidR="00F16539" w:rsidRPr="00F16539" w14:paraId="6A01CDDB" w14:textId="77777777" w:rsidTr="00D262BC">
        <w:trPr>
          <w:trHeight w:val="227"/>
        </w:trPr>
        <w:tc>
          <w:tcPr>
            <w:tcW w:w="5622" w:type="dxa"/>
            <w:tcBorders>
              <w:top w:val="single" w:sz="4" w:space="0" w:color="000000"/>
              <w:left w:val="single" w:sz="4" w:space="0" w:color="000000"/>
              <w:bottom w:val="single" w:sz="4" w:space="0" w:color="000000"/>
              <w:right w:val="single" w:sz="4" w:space="0" w:color="000000"/>
            </w:tcBorders>
            <w:vAlign w:val="center"/>
          </w:tcPr>
          <w:p w14:paraId="5D2F0728" w14:textId="77777777" w:rsidR="00F16539" w:rsidRPr="00F16539" w:rsidRDefault="00F16539" w:rsidP="00F16539">
            <w:pPr>
              <w:widowControl w:val="0"/>
              <w:rPr>
                <w:rFonts w:ascii="Arial" w:eastAsia="Times New Roman" w:hAnsi="Arial" w:cs="Arial"/>
                <w:bCs/>
                <w:color w:val="000000"/>
                <w:sz w:val="16"/>
                <w:szCs w:val="16"/>
              </w:rPr>
            </w:pPr>
            <w:r w:rsidRPr="00F16539">
              <w:rPr>
                <w:rFonts w:ascii="Arial" w:eastAsia="Times New Roman" w:hAnsi="Arial" w:cs="Arial"/>
                <w:bCs/>
                <w:color w:val="000000"/>
                <w:sz w:val="16"/>
                <w:szCs w:val="16"/>
              </w:rPr>
              <w:t>Limpa pneu e para choque (pretinho)</w:t>
            </w:r>
          </w:p>
        </w:tc>
        <w:tc>
          <w:tcPr>
            <w:tcW w:w="849" w:type="dxa"/>
            <w:tcBorders>
              <w:top w:val="single" w:sz="4" w:space="0" w:color="000000"/>
              <w:left w:val="single" w:sz="4" w:space="0" w:color="000000"/>
              <w:bottom w:val="single" w:sz="4" w:space="0" w:color="000000"/>
              <w:right w:val="single" w:sz="4" w:space="0" w:color="000000"/>
            </w:tcBorders>
            <w:vAlign w:val="center"/>
          </w:tcPr>
          <w:p w14:paraId="70327E7E" w14:textId="77777777" w:rsidR="00F16539" w:rsidRPr="00F16539" w:rsidRDefault="00F16539" w:rsidP="00F16539">
            <w:pPr>
              <w:widowControl w:val="0"/>
              <w:jc w:val="center"/>
              <w:rPr>
                <w:rFonts w:ascii="Arial" w:eastAsia="Times New Roman" w:hAnsi="Arial" w:cs="Arial"/>
                <w:bCs/>
                <w:color w:val="000000"/>
                <w:sz w:val="16"/>
                <w:szCs w:val="16"/>
              </w:rPr>
            </w:pPr>
            <w:proofErr w:type="spellStart"/>
            <w:r w:rsidRPr="00F16539">
              <w:rPr>
                <w:rFonts w:ascii="Arial" w:eastAsia="Times New Roman" w:hAnsi="Arial" w:cs="Arial"/>
                <w:bCs/>
                <w:color w:val="000000"/>
                <w:sz w:val="16"/>
                <w:szCs w:val="16"/>
              </w:rPr>
              <w:t>Lt</w:t>
            </w:r>
            <w:proofErr w:type="spellEnd"/>
          </w:p>
        </w:tc>
        <w:tc>
          <w:tcPr>
            <w:tcW w:w="1419" w:type="dxa"/>
            <w:tcBorders>
              <w:top w:val="single" w:sz="4" w:space="0" w:color="000000"/>
              <w:left w:val="single" w:sz="4" w:space="0" w:color="000000"/>
              <w:bottom w:val="single" w:sz="4" w:space="0" w:color="000000"/>
              <w:right w:val="single" w:sz="4" w:space="0" w:color="000000"/>
            </w:tcBorders>
            <w:vAlign w:val="center"/>
          </w:tcPr>
          <w:p w14:paraId="5C2B965E" w14:textId="77777777" w:rsidR="00F16539" w:rsidRPr="00F16539" w:rsidRDefault="00F16539" w:rsidP="00F16539">
            <w:pPr>
              <w:widowControl w:val="0"/>
              <w:jc w:val="center"/>
              <w:rPr>
                <w:rFonts w:ascii="Arial" w:eastAsia="Times New Roman" w:hAnsi="Arial" w:cs="Arial"/>
                <w:bCs/>
                <w:color w:val="000000"/>
                <w:sz w:val="16"/>
                <w:szCs w:val="16"/>
              </w:rPr>
            </w:pPr>
            <w:r w:rsidRPr="00F16539">
              <w:rPr>
                <w:rFonts w:ascii="Arial" w:eastAsia="Times New Roman" w:hAnsi="Arial" w:cs="Arial"/>
                <w:bCs/>
                <w:color w:val="000000"/>
                <w:sz w:val="16"/>
                <w:szCs w:val="16"/>
              </w:rPr>
              <w:t>2</w:t>
            </w:r>
          </w:p>
        </w:tc>
        <w:tc>
          <w:tcPr>
            <w:tcW w:w="1559" w:type="dxa"/>
            <w:tcBorders>
              <w:top w:val="single" w:sz="4" w:space="0" w:color="000000"/>
              <w:left w:val="single" w:sz="4" w:space="0" w:color="000000"/>
              <w:bottom w:val="single" w:sz="4" w:space="0" w:color="000000"/>
              <w:right w:val="single" w:sz="4" w:space="0" w:color="000000"/>
            </w:tcBorders>
            <w:vAlign w:val="center"/>
          </w:tcPr>
          <w:p w14:paraId="0F3471E3" w14:textId="77777777" w:rsidR="00F16539" w:rsidRPr="00F16539" w:rsidRDefault="00F16539" w:rsidP="00F16539">
            <w:pPr>
              <w:widowControl w:val="0"/>
              <w:jc w:val="center"/>
              <w:rPr>
                <w:rFonts w:ascii="Arial" w:eastAsia="Times New Roman" w:hAnsi="Arial" w:cs="Arial"/>
                <w:bCs/>
                <w:color w:val="000000"/>
                <w:sz w:val="16"/>
                <w:szCs w:val="16"/>
              </w:rPr>
            </w:pPr>
            <w:r w:rsidRPr="00F16539">
              <w:rPr>
                <w:rFonts w:ascii="Arial" w:eastAsia="Times New Roman" w:hAnsi="Arial" w:cs="Arial"/>
                <w:bCs/>
                <w:color w:val="000000"/>
                <w:sz w:val="16"/>
                <w:szCs w:val="16"/>
              </w:rPr>
              <w:t>Mensal</w:t>
            </w:r>
          </w:p>
        </w:tc>
      </w:tr>
      <w:tr w:rsidR="00F16539" w:rsidRPr="00F16539" w14:paraId="01F75E23" w14:textId="77777777" w:rsidTr="00D262BC">
        <w:trPr>
          <w:trHeight w:val="227"/>
        </w:trPr>
        <w:tc>
          <w:tcPr>
            <w:tcW w:w="5622" w:type="dxa"/>
            <w:tcBorders>
              <w:top w:val="single" w:sz="4" w:space="0" w:color="000000"/>
              <w:left w:val="single" w:sz="4" w:space="0" w:color="000000"/>
              <w:bottom w:val="single" w:sz="4" w:space="0" w:color="000000"/>
              <w:right w:val="single" w:sz="4" w:space="0" w:color="000000"/>
            </w:tcBorders>
            <w:vAlign w:val="center"/>
          </w:tcPr>
          <w:p w14:paraId="624333D5" w14:textId="77777777" w:rsidR="00F16539" w:rsidRPr="00F16539" w:rsidRDefault="00F16539" w:rsidP="00F16539">
            <w:pPr>
              <w:widowControl w:val="0"/>
              <w:rPr>
                <w:rFonts w:ascii="Arial" w:eastAsia="Times New Roman" w:hAnsi="Arial" w:cs="Arial"/>
                <w:bCs/>
                <w:color w:val="000000"/>
                <w:sz w:val="16"/>
                <w:szCs w:val="16"/>
              </w:rPr>
            </w:pPr>
            <w:r w:rsidRPr="00F16539">
              <w:rPr>
                <w:rFonts w:ascii="Arial" w:eastAsia="Times New Roman" w:hAnsi="Arial" w:cs="Arial"/>
                <w:bCs/>
                <w:color w:val="000000"/>
                <w:sz w:val="16"/>
                <w:szCs w:val="16"/>
              </w:rPr>
              <w:t>Silicone Spray Limpa Painel 300ml</w:t>
            </w:r>
          </w:p>
        </w:tc>
        <w:tc>
          <w:tcPr>
            <w:tcW w:w="849" w:type="dxa"/>
            <w:tcBorders>
              <w:top w:val="single" w:sz="4" w:space="0" w:color="000000"/>
              <w:left w:val="single" w:sz="4" w:space="0" w:color="000000"/>
              <w:bottom w:val="single" w:sz="4" w:space="0" w:color="000000"/>
              <w:right w:val="single" w:sz="4" w:space="0" w:color="000000"/>
            </w:tcBorders>
            <w:vAlign w:val="center"/>
          </w:tcPr>
          <w:p w14:paraId="47285416" w14:textId="77777777" w:rsidR="00F16539" w:rsidRPr="00F16539" w:rsidRDefault="00F16539" w:rsidP="00F16539">
            <w:pPr>
              <w:widowControl w:val="0"/>
              <w:jc w:val="center"/>
              <w:rPr>
                <w:rFonts w:ascii="Arial" w:eastAsia="Times New Roman" w:hAnsi="Arial" w:cs="Arial"/>
                <w:bCs/>
                <w:color w:val="000000"/>
                <w:sz w:val="16"/>
                <w:szCs w:val="16"/>
              </w:rPr>
            </w:pPr>
            <w:proofErr w:type="spellStart"/>
            <w:r w:rsidRPr="00F16539">
              <w:rPr>
                <w:rFonts w:ascii="Arial" w:eastAsia="Times New Roman" w:hAnsi="Arial" w:cs="Arial"/>
                <w:bCs/>
                <w:color w:val="000000"/>
                <w:sz w:val="16"/>
                <w:szCs w:val="16"/>
              </w:rPr>
              <w:t>Unid</w:t>
            </w:r>
            <w:proofErr w:type="spellEnd"/>
          </w:p>
        </w:tc>
        <w:tc>
          <w:tcPr>
            <w:tcW w:w="1419" w:type="dxa"/>
            <w:tcBorders>
              <w:top w:val="single" w:sz="4" w:space="0" w:color="000000"/>
              <w:left w:val="single" w:sz="4" w:space="0" w:color="000000"/>
              <w:bottom w:val="single" w:sz="4" w:space="0" w:color="000000"/>
              <w:right w:val="single" w:sz="4" w:space="0" w:color="000000"/>
            </w:tcBorders>
            <w:vAlign w:val="center"/>
          </w:tcPr>
          <w:p w14:paraId="712EA46F" w14:textId="77777777" w:rsidR="00F16539" w:rsidRPr="00F16539" w:rsidRDefault="00F16539" w:rsidP="00F16539">
            <w:pPr>
              <w:widowControl w:val="0"/>
              <w:jc w:val="center"/>
              <w:rPr>
                <w:rFonts w:ascii="Arial" w:eastAsia="Times New Roman" w:hAnsi="Arial" w:cs="Arial"/>
                <w:bCs/>
                <w:color w:val="000000"/>
                <w:sz w:val="16"/>
                <w:szCs w:val="16"/>
              </w:rPr>
            </w:pPr>
            <w:r w:rsidRPr="00F16539">
              <w:rPr>
                <w:rFonts w:ascii="Arial" w:eastAsia="Times New Roman" w:hAnsi="Arial" w:cs="Arial"/>
                <w:bCs/>
                <w:color w:val="000000"/>
                <w:sz w:val="16"/>
                <w:szCs w:val="16"/>
              </w:rPr>
              <w:t>3</w:t>
            </w:r>
          </w:p>
        </w:tc>
        <w:tc>
          <w:tcPr>
            <w:tcW w:w="1559" w:type="dxa"/>
            <w:tcBorders>
              <w:top w:val="single" w:sz="4" w:space="0" w:color="000000"/>
              <w:left w:val="single" w:sz="4" w:space="0" w:color="000000"/>
              <w:bottom w:val="single" w:sz="4" w:space="0" w:color="000000"/>
              <w:right w:val="single" w:sz="4" w:space="0" w:color="000000"/>
            </w:tcBorders>
            <w:vAlign w:val="center"/>
          </w:tcPr>
          <w:p w14:paraId="25672B5D" w14:textId="77777777" w:rsidR="00F16539" w:rsidRPr="00F16539" w:rsidRDefault="00F16539" w:rsidP="00F16539">
            <w:pPr>
              <w:widowControl w:val="0"/>
              <w:jc w:val="center"/>
              <w:rPr>
                <w:rFonts w:ascii="Arial" w:eastAsia="Times New Roman" w:hAnsi="Arial" w:cs="Arial"/>
                <w:bCs/>
                <w:color w:val="000000"/>
                <w:sz w:val="16"/>
                <w:szCs w:val="16"/>
              </w:rPr>
            </w:pPr>
            <w:r w:rsidRPr="00F16539">
              <w:rPr>
                <w:rFonts w:ascii="Arial" w:eastAsia="Times New Roman" w:hAnsi="Arial" w:cs="Arial"/>
                <w:bCs/>
                <w:color w:val="000000"/>
                <w:sz w:val="16"/>
                <w:szCs w:val="16"/>
              </w:rPr>
              <w:t>Mensal</w:t>
            </w:r>
          </w:p>
        </w:tc>
      </w:tr>
      <w:tr w:rsidR="00F16539" w:rsidRPr="00F16539" w14:paraId="35B7D57A" w14:textId="77777777" w:rsidTr="00D262BC">
        <w:trPr>
          <w:trHeight w:val="227"/>
        </w:trPr>
        <w:tc>
          <w:tcPr>
            <w:tcW w:w="5622" w:type="dxa"/>
            <w:tcBorders>
              <w:top w:val="single" w:sz="4" w:space="0" w:color="000000"/>
              <w:left w:val="single" w:sz="4" w:space="0" w:color="000000"/>
              <w:bottom w:val="single" w:sz="4" w:space="0" w:color="000000"/>
              <w:right w:val="single" w:sz="4" w:space="0" w:color="000000"/>
            </w:tcBorders>
            <w:vAlign w:val="center"/>
          </w:tcPr>
          <w:p w14:paraId="09E325E8" w14:textId="77777777" w:rsidR="00F16539" w:rsidRPr="00F16539" w:rsidRDefault="00F16539" w:rsidP="00F16539">
            <w:pPr>
              <w:widowControl w:val="0"/>
              <w:rPr>
                <w:rFonts w:ascii="Arial" w:eastAsia="Times New Roman" w:hAnsi="Arial" w:cs="Arial"/>
                <w:bCs/>
                <w:color w:val="000000"/>
                <w:sz w:val="16"/>
                <w:szCs w:val="16"/>
              </w:rPr>
            </w:pPr>
            <w:r w:rsidRPr="00F16539">
              <w:rPr>
                <w:rFonts w:ascii="Arial" w:eastAsia="Times New Roman" w:hAnsi="Arial" w:cs="Arial"/>
                <w:bCs/>
                <w:color w:val="000000"/>
                <w:sz w:val="16"/>
                <w:szCs w:val="16"/>
              </w:rPr>
              <w:t>Hidratante para couro automotivo 500ml</w:t>
            </w:r>
          </w:p>
        </w:tc>
        <w:tc>
          <w:tcPr>
            <w:tcW w:w="849" w:type="dxa"/>
            <w:tcBorders>
              <w:top w:val="single" w:sz="4" w:space="0" w:color="000000"/>
              <w:left w:val="single" w:sz="4" w:space="0" w:color="000000"/>
              <w:bottom w:val="single" w:sz="4" w:space="0" w:color="000000"/>
              <w:right w:val="single" w:sz="4" w:space="0" w:color="000000"/>
            </w:tcBorders>
            <w:vAlign w:val="center"/>
          </w:tcPr>
          <w:p w14:paraId="6A31E9CE" w14:textId="77777777" w:rsidR="00F16539" w:rsidRPr="00F16539" w:rsidRDefault="00F16539" w:rsidP="00F16539">
            <w:pPr>
              <w:widowControl w:val="0"/>
              <w:jc w:val="center"/>
              <w:rPr>
                <w:rFonts w:ascii="Arial" w:eastAsia="Times New Roman" w:hAnsi="Arial" w:cs="Arial"/>
                <w:bCs/>
                <w:color w:val="000000"/>
                <w:sz w:val="16"/>
                <w:szCs w:val="16"/>
              </w:rPr>
            </w:pPr>
            <w:proofErr w:type="spellStart"/>
            <w:r w:rsidRPr="00F16539">
              <w:rPr>
                <w:rFonts w:ascii="Arial" w:eastAsia="Times New Roman" w:hAnsi="Arial" w:cs="Arial"/>
                <w:bCs/>
                <w:color w:val="000000"/>
                <w:sz w:val="16"/>
                <w:szCs w:val="16"/>
              </w:rPr>
              <w:t>Unid</w:t>
            </w:r>
            <w:proofErr w:type="spellEnd"/>
          </w:p>
        </w:tc>
        <w:tc>
          <w:tcPr>
            <w:tcW w:w="1419" w:type="dxa"/>
            <w:tcBorders>
              <w:top w:val="single" w:sz="4" w:space="0" w:color="000000"/>
              <w:left w:val="single" w:sz="4" w:space="0" w:color="000000"/>
              <w:bottom w:val="single" w:sz="4" w:space="0" w:color="000000"/>
              <w:right w:val="single" w:sz="4" w:space="0" w:color="000000"/>
            </w:tcBorders>
            <w:vAlign w:val="center"/>
          </w:tcPr>
          <w:p w14:paraId="17E38156" w14:textId="77777777" w:rsidR="00F16539" w:rsidRPr="00F16539" w:rsidRDefault="00F16539" w:rsidP="00F16539">
            <w:pPr>
              <w:widowControl w:val="0"/>
              <w:jc w:val="center"/>
              <w:rPr>
                <w:rFonts w:ascii="Arial" w:eastAsia="Times New Roman" w:hAnsi="Arial" w:cs="Arial"/>
                <w:bCs/>
                <w:color w:val="000000"/>
                <w:sz w:val="16"/>
                <w:szCs w:val="16"/>
              </w:rPr>
            </w:pPr>
            <w:r w:rsidRPr="00F16539">
              <w:rPr>
                <w:rFonts w:ascii="Arial" w:eastAsia="Times New Roman" w:hAnsi="Arial" w:cs="Arial"/>
                <w:bCs/>
                <w:color w:val="000000"/>
                <w:sz w:val="16"/>
                <w:szCs w:val="16"/>
              </w:rPr>
              <w:t>1</w:t>
            </w:r>
          </w:p>
        </w:tc>
        <w:tc>
          <w:tcPr>
            <w:tcW w:w="1559" w:type="dxa"/>
            <w:tcBorders>
              <w:top w:val="single" w:sz="4" w:space="0" w:color="000000"/>
              <w:left w:val="single" w:sz="4" w:space="0" w:color="000000"/>
              <w:bottom w:val="single" w:sz="4" w:space="0" w:color="000000"/>
              <w:right w:val="single" w:sz="4" w:space="0" w:color="000000"/>
            </w:tcBorders>
            <w:vAlign w:val="center"/>
          </w:tcPr>
          <w:p w14:paraId="0DE56DF4" w14:textId="77777777" w:rsidR="00F16539" w:rsidRPr="00F16539" w:rsidRDefault="00F16539" w:rsidP="00F16539">
            <w:pPr>
              <w:widowControl w:val="0"/>
              <w:jc w:val="center"/>
              <w:rPr>
                <w:rFonts w:ascii="Arial" w:eastAsia="Times New Roman" w:hAnsi="Arial" w:cs="Arial"/>
                <w:bCs/>
                <w:color w:val="000000"/>
                <w:sz w:val="16"/>
                <w:szCs w:val="16"/>
              </w:rPr>
            </w:pPr>
            <w:r w:rsidRPr="00F16539">
              <w:rPr>
                <w:rFonts w:ascii="Arial" w:eastAsia="Times New Roman" w:hAnsi="Arial" w:cs="Arial"/>
                <w:bCs/>
                <w:color w:val="000000"/>
                <w:sz w:val="16"/>
                <w:szCs w:val="16"/>
              </w:rPr>
              <w:t>Mensal</w:t>
            </w:r>
          </w:p>
        </w:tc>
      </w:tr>
      <w:tr w:rsidR="00F16539" w:rsidRPr="00F16539" w14:paraId="2E9B0953" w14:textId="77777777" w:rsidTr="00D262BC">
        <w:trPr>
          <w:trHeight w:val="227"/>
        </w:trPr>
        <w:tc>
          <w:tcPr>
            <w:tcW w:w="5622" w:type="dxa"/>
            <w:tcBorders>
              <w:top w:val="single" w:sz="4" w:space="0" w:color="000000"/>
              <w:left w:val="single" w:sz="4" w:space="0" w:color="000000"/>
              <w:bottom w:val="single" w:sz="4" w:space="0" w:color="000000"/>
              <w:right w:val="single" w:sz="4" w:space="0" w:color="000000"/>
            </w:tcBorders>
            <w:vAlign w:val="center"/>
          </w:tcPr>
          <w:p w14:paraId="688566C2" w14:textId="77777777" w:rsidR="00F16539" w:rsidRPr="00F16539" w:rsidRDefault="00F16539" w:rsidP="00F16539">
            <w:pPr>
              <w:widowControl w:val="0"/>
              <w:rPr>
                <w:rFonts w:ascii="Arial" w:eastAsia="Times New Roman" w:hAnsi="Arial" w:cs="Arial"/>
                <w:bCs/>
                <w:color w:val="000000"/>
                <w:sz w:val="16"/>
                <w:szCs w:val="16"/>
              </w:rPr>
            </w:pPr>
            <w:r w:rsidRPr="00F16539">
              <w:rPr>
                <w:rFonts w:ascii="Arial" w:eastAsia="Times New Roman" w:hAnsi="Arial" w:cs="Arial"/>
                <w:bCs/>
                <w:color w:val="000000"/>
                <w:sz w:val="16"/>
                <w:szCs w:val="16"/>
              </w:rPr>
              <w:t>Balde material resistente – 20 Litros</w:t>
            </w:r>
          </w:p>
        </w:tc>
        <w:tc>
          <w:tcPr>
            <w:tcW w:w="849" w:type="dxa"/>
            <w:tcBorders>
              <w:top w:val="single" w:sz="4" w:space="0" w:color="000000"/>
              <w:left w:val="single" w:sz="4" w:space="0" w:color="000000"/>
              <w:bottom w:val="single" w:sz="4" w:space="0" w:color="000000"/>
              <w:right w:val="single" w:sz="4" w:space="0" w:color="000000"/>
            </w:tcBorders>
            <w:vAlign w:val="center"/>
          </w:tcPr>
          <w:p w14:paraId="60C41E94" w14:textId="77777777" w:rsidR="00F16539" w:rsidRPr="00F16539" w:rsidRDefault="00F16539" w:rsidP="00F16539">
            <w:pPr>
              <w:widowControl w:val="0"/>
              <w:jc w:val="center"/>
              <w:rPr>
                <w:rFonts w:ascii="Arial" w:eastAsia="Times New Roman" w:hAnsi="Arial" w:cs="Arial"/>
                <w:bCs/>
                <w:color w:val="000000"/>
                <w:sz w:val="16"/>
                <w:szCs w:val="16"/>
              </w:rPr>
            </w:pPr>
            <w:proofErr w:type="spellStart"/>
            <w:r w:rsidRPr="00F16539">
              <w:rPr>
                <w:rFonts w:ascii="Arial" w:eastAsia="Times New Roman" w:hAnsi="Arial" w:cs="Arial"/>
                <w:bCs/>
                <w:color w:val="000000"/>
                <w:sz w:val="16"/>
                <w:szCs w:val="16"/>
              </w:rPr>
              <w:t>Unid</w:t>
            </w:r>
            <w:proofErr w:type="spellEnd"/>
          </w:p>
        </w:tc>
        <w:tc>
          <w:tcPr>
            <w:tcW w:w="1419" w:type="dxa"/>
            <w:tcBorders>
              <w:top w:val="single" w:sz="4" w:space="0" w:color="000000"/>
              <w:left w:val="single" w:sz="4" w:space="0" w:color="000000"/>
              <w:bottom w:val="single" w:sz="4" w:space="0" w:color="000000"/>
              <w:right w:val="single" w:sz="4" w:space="0" w:color="000000"/>
            </w:tcBorders>
            <w:vAlign w:val="center"/>
          </w:tcPr>
          <w:p w14:paraId="5ED60881" w14:textId="77777777" w:rsidR="00F16539" w:rsidRPr="00F16539" w:rsidRDefault="00F16539" w:rsidP="00F16539">
            <w:pPr>
              <w:widowControl w:val="0"/>
              <w:jc w:val="center"/>
              <w:rPr>
                <w:rFonts w:ascii="Arial" w:eastAsia="Times New Roman" w:hAnsi="Arial" w:cs="Arial"/>
                <w:bCs/>
                <w:color w:val="000000"/>
                <w:sz w:val="16"/>
                <w:szCs w:val="16"/>
              </w:rPr>
            </w:pPr>
            <w:r w:rsidRPr="00F16539">
              <w:rPr>
                <w:rFonts w:ascii="Arial" w:eastAsia="Times New Roman" w:hAnsi="Arial" w:cs="Arial"/>
                <w:bCs/>
                <w:color w:val="000000"/>
                <w:sz w:val="16"/>
                <w:szCs w:val="16"/>
              </w:rPr>
              <w:t>2</w:t>
            </w:r>
          </w:p>
        </w:tc>
        <w:tc>
          <w:tcPr>
            <w:tcW w:w="1559" w:type="dxa"/>
            <w:tcBorders>
              <w:top w:val="single" w:sz="4" w:space="0" w:color="000000"/>
              <w:left w:val="single" w:sz="4" w:space="0" w:color="000000"/>
              <w:bottom w:val="single" w:sz="4" w:space="0" w:color="000000"/>
              <w:right w:val="single" w:sz="4" w:space="0" w:color="000000"/>
            </w:tcBorders>
            <w:vAlign w:val="center"/>
          </w:tcPr>
          <w:p w14:paraId="5411168D" w14:textId="77777777" w:rsidR="00F16539" w:rsidRPr="00F16539" w:rsidRDefault="00F16539" w:rsidP="00F16539">
            <w:pPr>
              <w:widowControl w:val="0"/>
              <w:jc w:val="center"/>
              <w:rPr>
                <w:rFonts w:ascii="Arial" w:eastAsia="Times New Roman" w:hAnsi="Arial" w:cs="Arial"/>
                <w:bCs/>
                <w:color w:val="000000"/>
                <w:sz w:val="16"/>
                <w:szCs w:val="16"/>
              </w:rPr>
            </w:pPr>
            <w:r w:rsidRPr="00F16539">
              <w:rPr>
                <w:rFonts w:ascii="Arial" w:eastAsia="Times New Roman" w:hAnsi="Arial" w:cs="Arial"/>
                <w:bCs/>
                <w:color w:val="000000"/>
                <w:sz w:val="16"/>
                <w:szCs w:val="16"/>
              </w:rPr>
              <w:t>Mensal</w:t>
            </w:r>
          </w:p>
        </w:tc>
      </w:tr>
      <w:tr w:rsidR="00F16539" w:rsidRPr="00F16539" w14:paraId="094DDF64" w14:textId="77777777" w:rsidTr="00D262BC">
        <w:trPr>
          <w:trHeight w:val="227"/>
        </w:trPr>
        <w:tc>
          <w:tcPr>
            <w:tcW w:w="5622" w:type="dxa"/>
            <w:tcBorders>
              <w:top w:val="single" w:sz="4" w:space="0" w:color="000000"/>
              <w:left w:val="single" w:sz="4" w:space="0" w:color="000000"/>
              <w:bottom w:val="single" w:sz="4" w:space="0" w:color="000000"/>
              <w:right w:val="single" w:sz="4" w:space="0" w:color="000000"/>
            </w:tcBorders>
            <w:vAlign w:val="center"/>
          </w:tcPr>
          <w:p w14:paraId="0CC1706D" w14:textId="77777777" w:rsidR="00F16539" w:rsidRPr="00F16539" w:rsidRDefault="00F16539" w:rsidP="00F16539">
            <w:pPr>
              <w:widowControl w:val="0"/>
              <w:rPr>
                <w:rFonts w:ascii="Arial" w:eastAsia="Times New Roman" w:hAnsi="Arial" w:cs="Arial"/>
                <w:bCs/>
                <w:color w:val="000000"/>
                <w:sz w:val="16"/>
                <w:szCs w:val="16"/>
              </w:rPr>
            </w:pPr>
            <w:r w:rsidRPr="00F16539">
              <w:rPr>
                <w:rFonts w:ascii="Arial" w:eastAsia="Times New Roman" w:hAnsi="Arial" w:cs="Arial"/>
                <w:bCs/>
                <w:color w:val="000000"/>
                <w:sz w:val="16"/>
                <w:szCs w:val="16"/>
              </w:rPr>
              <w:t>Flanela – 100 % algodão grande</w:t>
            </w:r>
          </w:p>
        </w:tc>
        <w:tc>
          <w:tcPr>
            <w:tcW w:w="849" w:type="dxa"/>
            <w:tcBorders>
              <w:top w:val="single" w:sz="4" w:space="0" w:color="000000"/>
              <w:left w:val="single" w:sz="4" w:space="0" w:color="000000"/>
              <w:bottom w:val="single" w:sz="4" w:space="0" w:color="000000"/>
              <w:right w:val="single" w:sz="4" w:space="0" w:color="000000"/>
            </w:tcBorders>
            <w:vAlign w:val="center"/>
          </w:tcPr>
          <w:p w14:paraId="7402ACB5" w14:textId="77777777" w:rsidR="00F16539" w:rsidRPr="00F16539" w:rsidRDefault="00F16539" w:rsidP="00F16539">
            <w:pPr>
              <w:widowControl w:val="0"/>
              <w:jc w:val="center"/>
              <w:rPr>
                <w:rFonts w:ascii="Arial" w:eastAsia="Times New Roman" w:hAnsi="Arial" w:cs="Arial"/>
                <w:bCs/>
                <w:color w:val="000000"/>
                <w:sz w:val="16"/>
                <w:szCs w:val="16"/>
              </w:rPr>
            </w:pPr>
            <w:proofErr w:type="spellStart"/>
            <w:r w:rsidRPr="00F16539">
              <w:rPr>
                <w:rFonts w:ascii="Arial" w:eastAsia="Times New Roman" w:hAnsi="Arial" w:cs="Arial"/>
                <w:bCs/>
                <w:color w:val="000000"/>
                <w:sz w:val="16"/>
                <w:szCs w:val="16"/>
              </w:rPr>
              <w:t>Unid</w:t>
            </w:r>
            <w:proofErr w:type="spellEnd"/>
          </w:p>
        </w:tc>
        <w:tc>
          <w:tcPr>
            <w:tcW w:w="1419" w:type="dxa"/>
            <w:tcBorders>
              <w:top w:val="single" w:sz="4" w:space="0" w:color="000000"/>
              <w:left w:val="single" w:sz="4" w:space="0" w:color="000000"/>
              <w:bottom w:val="single" w:sz="4" w:space="0" w:color="000000"/>
              <w:right w:val="single" w:sz="4" w:space="0" w:color="000000"/>
            </w:tcBorders>
            <w:vAlign w:val="center"/>
          </w:tcPr>
          <w:p w14:paraId="25A894EA" w14:textId="77777777" w:rsidR="00F16539" w:rsidRPr="00F16539" w:rsidRDefault="00F16539" w:rsidP="00F16539">
            <w:pPr>
              <w:widowControl w:val="0"/>
              <w:jc w:val="center"/>
              <w:rPr>
                <w:rFonts w:ascii="Arial" w:eastAsia="Times New Roman" w:hAnsi="Arial" w:cs="Arial"/>
                <w:bCs/>
                <w:color w:val="000000"/>
                <w:sz w:val="16"/>
                <w:szCs w:val="16"/>
              </w:rPr>
            </w:pPr>
            <w:r w:rsidRPr="00F16539">
              <w:rPr>
                <w:rFonts w:ascii="Arial" w:eastAsia="Times New Roman" w:hAnsi="Arial" w:cs="Arial"/>
                <w:bCs/>
                <w:color w:val="000000"/>
                <w:sz w:val="16"/>
                <w:szCs w:val="16"/>
              </w:rPr>
              <w:t>10</w:t>
            </w:r>
          </w:p>
        </w:tc>
        <w:tc>
          <w:tcPr>
            <w:tcW w:w="1559" w:type="dxa"/>
            <w:tcBorders>
              <w:top w:val="single" w:sz="4" w:space="0" w:color="000000"/>
              <w:left w:val="single" w:sz="4" w:space="0" w:color="000000"/>
              <w:bottom w:val="single" w:sz="4" w:space="0" w:color="000000"/>
              <w:right w:val="single" w:sz="4" w:space="0" w:color="000000"/>
            </w:tcBorders>
            <w:vAlign w:val="center"/>
          </w:tcPr>
          <w:p w14:paraId="4F65A3E8" w14:textId="77777777" w:rsidR="00F16539" w:rsidRPr="00F16539" w:rsidRDefault="00F16539" w:rsidP="00F16539">
            <w:pPr>
              <w:widowControl w:val="0"/>
              <w:jc w:val="center"/>
              <w:rPr>
                <w:rFonts w:ascii="Arial" w:eastAsia="Times New Roman" w:hAnsi="Arial" w:cs="Arial"/>
                <w:bCs/>
                <w:color w:val="000000"/>
                <w:sz w:val="16"/>
                <w:szCs w:val="16"/>
              </w:rPr>
            </w:pPr>
            <w:r w:rsidRPr="00F16539">
              <w:rPr>
                <w:rFonts w:ascii="Arial" w:eastAsia="Times New Roman" w:hAnsi="Arial" w:cs="Arial"/>
                <w:bCs/>
                <w:color w:val="000000"/>
                <w:sz w:val="16"/>
                <w:szCs w:val="16"/>
              </w:rPr>
              <w:t>Mensal</w:t>
            </w:r>
          </w:p>
        </w:tc>
      </w:tr>
      <w:tr w:rsidR="00F16539" w:rsidRPr="00F16539" w14:paraId="1BB8D4E4" w14:textId="77777777" w:rsidTr="00D262BC">
        <w:trPr>
          <w:trHeight w:val="227"/>
        </w:trPr>
        <w:tc>
          <w:tcPr>
            <w:tcW w:w="5622" w:type="dxa"/>
            <w:tcBorders>
              <w:top w:val="single" w:sz="4" w:space="0" w:color="000000"/>
              <w:left w:val="single" w:sz="4" w:space="0" w:color="000000"/>
              <w:bottom w:val="single" w:sz="4" w:space="0" w:color="000000"/>
              <w:right w:val="single" w:sz="4" w:space="0" w:color="000000"/>
            </w:tcBorders>
            <w:vAlign w:val="center"/>
          </w:tcPr>
          <w:p w14:paraId="0B7FA638" w14:textId="77777777" w:rsidR="00F16539" w:rsidRPr="00F16539" w:rsidRDefault="00F16539" w:rsidP="00F16539">
            <w:pPr>
              <w:widowControl w:val="0"/>
              <w:rPr>
                <w:rFonts w:ascii="Arial" w:eastAsia="Times New Roman" w:hAnsi="Arial" w:cs="Arial"/>
                <w:bCs/>
                <w:color w:val="000000"/>
                <w:sz w:val="16"/>
                <w:szCs w:val="16"/>
              </w:rPr>
            </w:pPr>
            <w:r w:rsidRPr="00F16539">
              <w:rPr>
                <w:rFonts w:ascii="Arial" w:eastAsia="Times New Roman" w:hAnsi="Arial" w:cs="Arial"/>
                <w:bCs/>
                <w:color w:val="000000"/>
                <w:sz w:val="16"/>
                <w:szCs w:val="16"/>
              </w:rPr>
              <w:t>Pano de chão grande</w:t>
            </w:r>
          </w:p>
        </w:tc>
        <w:tc>
          <w:tcPr>
            <w:tcW w:w="849" w:type="dxa"/>
            <w:tcBorders>
              <w:top w:val="single" w:sz="4" w:space="0" w:color="000000"/>
              <w:left w:val="single" w:sz="4" w:space="0" w:color="000000"/>
              <w:bottom w:val="single" w:sz="4" w:space="0" w:color="000000"/>
              <w:right w:val="single" w:sz="4" w:space="0" w:color="000000"/>
            </w:tcBorders>
            <w:vAlign w:val="center"/>
          </w:tcPr>
          <w:p w14:paraId="3B18703C" w14:textId="77777777" w:rsidR="00F16539" w:rsidRPr="00F16539" w:rsidRDefault="00F16539" w:rsidP="00F16539">
            <w:pPr>
              <w:widowControl w:val="0"/>
              <w:jc w:val="center"/>
              <w:rPr>
                <w:rFonts w:ascii="Arial" w:eastAsia="Times New Roman" w:hAnsi="Arial" w:cs="Arial"/>
                <w:bCs/>
                <w:color w:val="000000"/>
                <w:sz w:val="16"/>
                <w:szCs w:val="16"/>
              </w:rPr>
            </w:pPr>
            <w:proofErr w:type="spellStart"/>
            <w:r w:rsidRPr="00F16539">
              <w:rPr>
                <w:rFonts w:ascii="Arial" w:eastAsia="Times New Roman" w:hAnsi="Arial" w:cs="Arial"/>
                <w:bCs/>
                <w:color w:val="000000"/>
                <w:sz w:val="16"/>
                <w:szCs w:val="16"/>
              </w:rPr>
              <w:t>Unid</w:t>
            </w:r>
            <w:proofErr w:type="spellEnd"/>
          </w:p>
        </w:tc>
        <w:tc>
          <w:tcPr>
            <w:tcW w:w="1419" w:type="dxa"/>
            <w:tcBorders>
              <w:top w:val="single" w:sz="4" w:space="0" w:color="000000"/>
              <w:left w:val="single" w:sz="4" w:space="0" w:color="000000"/>
              <w:bottom w:val="single" w:sz="4" w:space="0" w:color="000000"/>
              <w:right w:val="single" w:sz="4" w:space="0" w:color="000000"/>
            </w:tcBorders>
            <w:vAlign w:val="center"/>
          </w:tcPr>
          <w:p w14:paraId="339688FC" w14:textId="77777777" w:rsidR="00F16539" w:rsidRPr="00F16539" w:rsidRDefault="00F16539" w:rsidP="00F16539">
            <w:pPr>
              <w:widowControl w:val="0"/>
              <w:jc w:val="center"/>
              <w:rPr>
                <w:rFonts w:ascii="Arial" w:eastAsia="Times New Roman" w:hAnsi="Arial" w:cs="Arial"/>
                <w:bCs/>
                <w:color w:val="000000"/>
                <w:sz w:val="16"/>
                <w:szCs w:val="16"/>
              </w:rPr>
            </w:pPr>
            <w:r w:rsidRPr="00F16539">
              <w:rPr>
                <w:rFonts w:ascii="Arial" w:eastAsia="Times New Roman" w:hAnsi="Arial" w:cs="Arial"/>
                <w:bCs/>
                <w:color w:val="000000"/>
                <w:sz w:val="16"/>
                <w:szCs w:val="16"/>
              </w:rPr>
              <w:t>10</w:t>
            </w:r>
          </w:p>
        </w:tc>
        <w:tc>
          <w:tcPr>
            <w:tcW w:w="1559" w:type="dxa"/>
            <w:tcBorders>
              <w:top w:val="single" w:sz="4" w:space="0" w:color="000000"/>
              <w:left w:val="single" w:sz="4" w:space="0" w:color="000000"/>
              <w:bottom w:val="single" w:sz="4" w:space="0" w:color="000000"/>
              <w:right w:val="single" w:sz="4" w:space="0" w:color="000000"/>
            </w:tcBorders>
            <w:vAlign w:val="center"/>
          </w:tcPr>
          <w:p w14:paraId="3112078F" w14:textId="77777777" w:rsidR="00F16539" w:rsidRPr="00F16539" w:rsidRDefault="00F16539" w:rsidP="00F16539">
            <w:pPr>
              <w:widowControl w:val="0"/>
              <w:jc w:val="center"/>
              <w:rPr>
                <w:rFonts w:ascii="Arial" w:eastAsia="Times New Roman" w:hAnsi="Arial" w:cs="Arial"/>
                <w:bCs/>
                <w:color w:val="000000"/>
                <w:sz w:val="16"/>
                <w:szCs w:val="16"/>
              </w:rPr>
            </w:pPr>
            <w:r w:rsidRPr="00F16539">
              <w:rPr>
                <w:rFonts w:ascii="Arial" w:eastAsia="Times New Roman" w:hAnsi="Arial" w:cs="Arial"/>
                <w:bCs/>
                <w:color w:val="000000"/>
                <w:sz w:val="16"/>
                <w:szCs w:val="16"/>
              </w:rPr>
              <w:t>Mensal</w:t>
            </w:r>
          </w:p>
        </w:tc>
      </w:tr>
      <w:tr w:rsidR="00F16539" w:rsidRPr="00F16539" w14:paraId="3CBEC365" w14:textId="77777777" w:rsidTr="00D262BC">
        <w:trPr>
          <w:trHeight w:val="227"/>
        </w:trPr>
        <w:tc>
          <w:tcPr>
            <w:tcW w:w="5622" w:type="dxa"/>
            <w:tcBorders>
              <w:top w:val="single" w:sz="4" w:space="0" w:color="000000"/>
              <w:left w:val="single" w:sz="4" w:space="0" w:color="000000"/>
              <w:bottom w:val="single" w:sz="4" w:space="0" w:color="000000"/>
              <w:right w:val="single" w:sz="4" w:space="0" w:color="000000"/>
            </w:tcBorders>
            <w:vAlign w:val="center"/>
          </w:tcPr>
          <w:p w14:paraId="1CCBDD70" w14:textId="77777777" w:rsidR="00F16539" w:rsidRPr="00F16539" w:rsidRDefault="00F16539" w:rsidP="00F16539">
            <w:pPr>
              <w:widowControl w:val="0"/>
              <w:rPr>
                <w:rFonts w:ascii="Arial" w:eastAsia="Times New Roman" w:hAnsi="Arial" w:cs="Arial"/>
                <w:bCs/>
                <w:color w:val="000000"/>
                <w:sz w:val="16"/>
                <w:szCs w:val="16"/>
              </w:rPr>
            </w:pPr>
            <w:r w:rsidRPr="00F16539">
              <w:rPr>
                <w:rFonts w:ascii="Arial" w:eastAsia="Times New Roman" w:hAnsi="Arial" w:cs="Arial"/>
                <w:bCs/>
                <w:color w:val="000000"/>
                <w:sz w:val="16"/>
                <w:szCs w:val="16"/>
              </w:rPr>
              <w:t>Óculos de Segurança</w:t>
            </w:r>
          </w:p>
        </w:tc>
        <w:tc>
          <w:tcPr>
            <w:tcW w:w="849" w:type="dxa"/>
            <w:tcBorders>
              <w:top w:val="single" w:sz="4" w:space="0" w:color="000000"/>
              <w:left w:val="single" w:sz="4" w:space="0" w:color="000000"/>
              <w:bottom w:val="single" w:sz="4" w:space="0" w:color="000000"/>
              <w:right w:val="single" w:sz="4" w:space="0" w:color="000000"/>
            </w:tcBorders>
            <w:vAlign w:val="center"/>
          </w:tcPr>
          <w:p w14:paraId="53FAC46A" w14:textId="77777777" w:rsidR="00F16539" w:rsidRPr="00F16539" w:rsidRDefault="00F16539" w:rsidP="00F16539">
            <w:pPr>
              <w:widowControl w:val="0"/>
              <w:jc w:val="center"/>
              <w:rPr>
                <w:rFonts w:ascii="Arial" w:eastAsia="Times New Roman" w:hAnsi="Arial" w:cs="Arial"/>
                <w:bCs/>
                <w:color w:val="000000"/>
                <w:sz w:val="16"/>
                <w:szCs w:val="16"/>
              </w:rPr>
            </w:pPr>
            <w:proofErr w:type="spellStart"/>
            <w:r w:rsidRPr="00F16539">
              <w:rPr>
                <w:rFonts w:ascii="Arial" w:eastAsia="Times New Roman" w:hAnsi="Arial" w:cs="Arial"/>
                <w:bCs/>
                <w:color w:val="000000"/>
                <w:sz w:val="16"/>
                <w:szCs w:val="16"/>
              </w:rPr>
              <w:t>Unid</w:t>
            </w:r>
            <w:proofErr w:type="spellEnd"/>
          </w:p>
        </w:tc>
        <w:tc>
          <w:tcPr>
            <w:tcW w:w="1419" w:type="dxa"/>
            <w:tcBorders>
              <w:top w:val="single" w:sz="4" w:space="0" w:color="000000"/>
              <w:left w:val="single" w:sz="4" w:space="0" w:color="000000"/>
              <w:bottom w:val="single" w:sz="4" w:space="0" w:color="000000"/>
              <w:right w:val="single" w:sz="4" w:space="0" w:color="000000"/>
            </w:tcBorders>
            <w:vAlign w:val="center"/>
          </w:tcPr>
          <w:p w14:paraId="564DEF39" w14:textId="77777777" w:rsidR="00F16539" w:rsidRPr="00F16539" w:rsidRDefault="00F16539" w:rsidP="00F16539">
            <w:pPr>
              <w:widowControl w:val="0"/>
              <w:jc w:val="center"/>
              <w:rPr>
                <w:rFonts w:ascii="Arial" w:eastAsia="Times New Roman" w:hAnsi="Arial" w:cs="Arial"/>
                <w:bCs/>
                <w:color w:val="000000"/>
                <w:sz w:val="16"/>
                <w:szCs w:val="16"/>
              </w:rPr>
            </w:pPr>
            <w:r w:rsidRPr="00F16539">
              <w:rPr>
                <w:rFonts w:ascii="Arial" w:eastAsia="Times New Roman" w:hAnsi="Arial" w:cs="Arial"/>
                <w:bCs/>
                <w:color w:val="000000"/>
                <w:sz w:val="16"/>
                <w:szCs w:val="16"/>
              </w:rPr>
              <w:t>1</w:t>
            </w:r>
          </w:p>
        </w:tc>
        <w:tc>
          <w:tcPr>
            <w:tcW w:w="1559" w:type="dxa"/>
            <w:tcBorders>
              <w:top w:val="single" w:sz="4" w:space="0" w:color="000000"/>
              <w:left w:val="single" w:sz="4" w:space="0" w:color="000000"/>
              <w:bottom w:val="single" w:sz="4" w:space="0" w:color="000000"/>
              <w:right w:val="single" w:sz="4" w:space="0" w:color="000000"/>
            </w:tcBorders>
            <w:vAlign w:val="center"/>
          </w:tcPr>
          <w:p w14:paraId="06DF39F3" w14:textId="77777777" w:rsidR="00F16539" w:rsidRPr="00F16539" w:rsidRDefault="00F16539" w:rsidP="00F16539">
            <w:pPr>
              <w:widowControl w:val="0"/>
              <w:jc w:val="center"/>
              <w:rPr>
                <w:rFonts w:ascii="Arial" w:eastAsia="Times New Roman" w:hAnsi="Arial" w:cs="Arial"/>
                <w:bCs/>
                <w:color w:val="000000"/>
                <w:sz w:val="16"/>
                <w:szCs w:val="16"/>
              </w:rPr>
            </w:pPr>
            <w:r w:rsidRPr="00F16539">
              <w:rPr>
                <w:rFonts w:ascii="Arial" w:eastAsia="Times New Roman" w:hAnsi="Arial" w:cs="Arial"/>
                <w:bCs/>
                <w:color w:val="000000"/>
                <w:sz w:val="16"/>
                <w:szCs w:val="16"/>
              </w:rPr>
              <w:t>Anual</w:t>
            </w:r>
          </w:p>
        </w:tc>
      </w:tr>
      <w:tr w:rsidR="00F16539" w:rsidRPr="00F16539" w14:paraId="031539DD" w14:textId="77777777" w:rsidTr="00D262BC">
        <w:trPr>
          <w:trHeight w:val="227"/>
        </w:trPr>
        <w:tc>
          <w:tcPr>
            <w:tcW w:w="5622" w:type="dxa"/>
            <w:tcBorders>
              <w:top w:val="single" w:sz="4" w:space="0" w:color="000000"/>
              <w:left w:val="single" w:sz="4" w:space="0" w:color="000000"/>
              <w:bottom w:val="single" w:sz="4" w:space="0" w:color="000000"/>
              <w:right w:val="single" w:sz="4" w:space="0" w:color="000000"/>
            </w:tcBorders>
            <w:vAlign w:val="center"/>
          </w:tcPr>
          <w:p w14:paraId="7D5AC24B" w14:textId="77777777" w:rsidR="00F16539" w:rsidRPr="00F16539" w:rsidRDefault="00F16539" w:rsidP="00F16539">
            <w:pPr>
              <w:widowControl w:val="0"/>
              <w:rPr>
                <w:rFonts w:ascii="Arial" w:eastAsia="Times New Roman" w:hAnsi="Arial" w:cs="Arial"/>
                <w:bCs/>
                <w:color w:val="000000"/>
                <w:sz w:val="16"/>
                <w:szCs w:val="16"/>
              </w:rPr>
            </w:pPr>
            <w:r w:rsidRPr="00F16539">
              <w:rPr>
                <w:rFonts w:ascii="Arial" w:eastAsia="Times New Roman" w:hAnsi="Arial" w:cs="Arial"/>
                <w:bCs/>
                <w:color w:val="000000"/>
                <w:sz w:val="16"/>
                <w:szCs w:val="16"/>
              </w:rPr>
              <w:t>Protetor Auricular</w:t>
            </w:r>
          </w:p>
        </w:tc>
        <w:tc>
          <w:tcPr>
            <w:tcW w:w="849" w:type="dxa"/>
            <w:tcBorders>
              <w:top w:val="single" w:sz="4" w:space="0" w:color="000000"/>
              <w:left w:val="single" w:sz="4" w:space="0" w:color="000000"/>
              <w:bottom w:val="single" w:sz="4" w:space="0" w:color="000000"/>
              <w:right w:val="single" w:sz="4" w:space="0" w:color="000000"/>
            </w:tcBorders>
            <w:vAlign w:val="center"/>
          </w:tcPr>
          <w:p w14:paraId="1DDCB7D3" w14:textId="77777777" w:rsidR="00F16539" w:rsidRPr="00F16539" w:rsidRDefault="00F16539" w:rsidP="00F16539">
            <w:pPr>
              <w:widowControl w:val="0"/>
              <w:jc w:val="center"/>
              <w:rPr>
                <w:rFonts w:ascii="Arial" w:eastAsia="Times New Roman" w:hAnsi="Arial" w:cs="Arial"/>
                <w:bCs/>
                <w:color w:val="000000"/>
                <w:sz w:val="16"/>
                <w:szCs w:val="16"/>
              </w:rPr>
            </w:pPr>
            <w:proofErr w:type="spellStart"/>
            <w:r w:rsidRPr="00F16539">
              <w:rPr>
                <w:rFonts w:ascii="Arial" w:eastAsia="Times New Roman" w:hAnsi="Arial" w:cs="Arial"/>
                <w:bCs/>
                <w:color w:val="000000"/>
                <w:sz w:val="16"/>
                <w:szCs w:val="16"/>
              </w:rPr>
              <w:t>Unid</w:t>
            </w:r>
            <w:proofErr w:type="spellEnd"/>
          </w:p>
        </w:tc>
        <w:tc>
          <w:tcPr>
            <w:tcW w:w="1419" w:type="dxa"/>
            <w:tcBorders>
              <w:top w:val="single" w:sz="4" w:space="0" w:color="000000"/>
              <w:left w:val="single" w:sz="4" w:space="0" w:color="000000"/>
              <w:bottom w:val="single" w:sz="4" w:space="0" w:color="000000"/>
              <w:right w:val="single" w:sz="4" w:space="0" w:color="000000"/>
            </w:tcBorders>
            <w:vAlign w:val="center"/>
          </w:tcPr>
          <w:p w14:paraId="3784E7CE" w14:textId="77777777" w:rsidR="00F16539" w:rsidRPr="00F16539" w:rsidRDefault="00F16539" w:rsidP="00F16539">
            <w:pPr>
              <w:widowControl w:val="0"/>
              <w:jc w:val="center"/>
              <w:rPr>
                <w:rFonts w:ascii="Arial" w:eastAsia="Times New Roman" w:hAnsi="Arial" w:cs="Arial"/>
                <w:bCs/>
                <w:color w:val="000000"/>
                <w:sz w:val="16"/>
                <w:szCs w:val="16"/>
              </w:rPr>
            </w:pPr>
            <w:r w:rsidRPr="00F16539">
              <w:rPr>
                <w:rFonts w:ascii="Arial" w:eastAsia="Times New Roman" w:hAnsi="Arial" w:cs="Arial"/>
                <w:bCs/>
                <w:color w:val="000000"/>
                <w:sz w:val="16"/>
                <w:szCs w:val="16"/>
              </w:rPr>
              <w:t>1</w:t>
            </w:r>
          </w:p>
        </w:tc>
        <w:tc>
          <w:tcPr>
            <w:tcW w:w="1559" w:type="dxa"/>
            <w:tcBorders>
              <w:top w:val="single" w:sz="4" w:space="0" w:color="000000"/>
              <w:left w:val="single" w:sz="4" w:space="0" w:color="000000"/>
              <w:bottom w:val="single" w:sz="4" w:space="0" w:color="000000"/>
              <w:right w:val="single" w:sz="4" w:space="0" w:color="000000"/>
            </w:tcBorders>
            <w:vAlign w:val="center"/>
          </w:tcPr>
          <w:p w14:paraId="00BD8EA0" w14:textId="77777777" w:rsidR="00F16539" w:rsidRPr="00F16539" w:rsidRDefault="00F16539" w:rsidP="00F16539">
            <w:pPr>
              <w:widowControl w:val="0"/>
              <w:jc w:val="center"/>
              <w:rPr>
                <w:rFonts w:ascii="Arial" w:eastAsia="Times New Roman" w:hAnsi="Arial" w:cs="Arial"/>
                <w:bCs/>
                <w:color w:val="000000"/>
                <w:sz w:val="16"/>
                <w:szCs w:val="16"/>
              </w:rPr>
            </w:pPr>
            <w:r w:rsidRPr="00F16539">
              <w:rPr>
                <w:rFonts w:ascii="Arial" w:eastAsia="Times New Roman" w:hAnsi="Arial" w:cs="Arial"/>
                <w:bCs/>
                <w:color w:val="000000"/>
                <w:sz w:val="16"/>
                <w:szCs w:val="16"/>
              </w:rPr>
              <w:t>Anual</w:t>
            </w:r>
          </w:p>
        </w:tc>
      </w:tr>
      <w:tr w:rsidR="00F16539" w:rsidRPr="00F16539" w14:paraId="5162F860" w14:textId="77777777" w:rsidTr="00D262BC">
        <w:trPr>
          <w:trHeight w:val="227"/>
        </w:trPr>
        <w:tc>
          <w:tcPr>
            <w:tcW w:w="5622" w:type="dxa"/>
            <w:tcBorders>
              <w:top w:val="single" w:sz="4" w:space="0" w:color="000000"/>
              <w:left w:val="single" w:sz="4" w:space="0" w:color="000000"/>
              <w:bottom w:val="single" w:sz="4" w:space="0" w:color="000000"/>
              <w:right w:val="single" w:sz="4" w:space="0" w:color="000000"/>
            </w:tcBorders>
            <w:vAlign w:val="center"/>
          </w:tcPr>
          <w:p w14:paraId="60598D6E" w14:textId="77777777" w:rsidR="00F16539" w:rsidRPr="00F16539" w:rsidRDefault="00F16539" w:rsidP="00F16539">
            <w:pPr>
              <w:widowControl w:val="0"/>
              <w:rPr>
                <w:rFonts w:ascii="Arial" w:eastAsia="Times New Roman" w:hAnsi="Arial" w:cs="Arial"/>
                <w:bCs/>
                <w:color w:val="000000"/>
                <w:sz w:val="16"/>
                <w:szCs w:val="16"/>
              </w:rPr>
            </w:pPr>
            <w:r w:rsidRPr="00F16539">
              <w:rPr>
                <w:rFonts w:ascii="Arial" w:eastAsia="Times New Roman" w:hAnsi="Arial" w:cs="Arial"/>
                <w:bCs/>
                <w:color w:val="000000"/>
                <w:sz w:val="16"/>
                <w:szCs w:val="16"/>
              </w:rPr>
              <w:t>Máscara Respiratória com filtro para aplicação de agroquímicos</w:t>
            </w:r>
          </w:p>
        </w:tc>
        <w:tc>
          <w:tcPr>
            <w:tcW w:w="849" w:type="dxa"/>
            <w:tcBorders>
              <w:top w:val="single" w:sz="4" w:space="0" w:color="000000"/>
              <w:left w:val="single" w:sz="4" w:space="0" w:color="000000"/>
              <w:bottom w:val="single" w:sz="4" w:space="0" w:color="000000"/>
              <w:right w:val="single" w:sz="4" w:space="0" w:color="000000"/>
            </w:tcBorders>
            <w:vAlign w:val="center"/>
          </w:tcPr>
          <w:p w14:paraId="66939880" w14:textId="77777777" w:rsidR="00F16539" w:rsidRPr="00F16539" w:rsidRDefault="00F16539" w:rsidP="00F16539">
            <w:pPr>
              <w:widowControl w:val="0"/>
              <w:jc w:val="center"/>
              <w:rPr>
                <w:rFonts w:ascii="Arial" w:eastAsia="Times New Roman" w:hAnsi="Arial" w:cs="Arial"/>
                <w:bCs/>
                <w:color w:val="000000"/>
                <w:sz w:val="16"/>
                <w:szCs w:val="16"/>
              </w:rPr>
            </w:pPr>
            <w:proofErr w:type="spellStart"/>
            <w:r w:rsidRPr="00F16539">
              <w:rPr>
                <w:rFonts w:ascii="Arial" w:eastAsia="Times New Roman" w:hAnsi="Arial" w:cs="Arial"/>
                <w:bCs/>
                <w:color w:val="000000"/>
                <w:sz w:val="16"/>
                <w:szCs w:val="16"/>
              </w:rPr>
              <w:t>Unid</w:t>
            </w:r>
            <w:proofErr w:type="spellEnd"/>
          </w:p>
        </w:tc>
        <w:tc>
          <w:tcPr>
            <w:tcW w:w="1419" w:type="dxa"/>
            <w:tcBorders>
              <w:top w:val="single" w:sz="4" w:space="0" w:color="000000"/>
              <w:left w:val="single" w:sz="4" w:space="0" w:color="000000"/>
              <w:bottom w:val="single" w:sz="4" w:space="0" w:color="000000"/>
              <w:right w:val="single" w:sz="4" w:space="0" w:color="000000"/>
            </w:tcBorders>
            <w:vAlign w:val="center"/>
          </w:tcPr>
          <w:p w14:paraId="474E486E" w14:textId="77777777" w:rsidR="00F16539" w:rsidRPr="00F16539" w:rsidRDefault="00F16539" w:rsidP="00F16539">
            <w:pPr>
              <w:widowControl w:val="0"/>
              <w:jc w:val="center"/>
              <w:rPr>
                <w:rFonts w:ascii="Arial" w:eastAsia="Times New Roman" w:hAnsi="Arial" w:cs="Arial"/>
                <w:bCs/>
                <w:color w:val="000000"/>
                <w:sz w:val="16"/>
                <w:szCs w:val="16"/>
              </w:rPr>
            </w:pPr>
            <w:r w:rsidRPr="00F16539">
              <w:rPr>
                <w:rFonts w:ascii="Arial" w:eastAsia="Times New Roman" w:hAnsi="Arial" w:cs="Arial"/>
                <w:bCs/>
                <w:color w:val="000000"/>
                <w:sz w:val="16"/>
                <w:szCs w:val="16"/>
              </w:rPr>
              <w:t>1</w:t>
            </w:r>
          </w:p>
        </w:tc>
        <w:tc>
          <w:tcPr>
            <w:tcW w:w="1559" w:type="dxa"/>
            <w:tcBorders>
              <w:top w:val="single" w:sz="4" w:space="0" w:color="000000"/>
              <w:left w:val="single" w:sz="4" w:space="0" w:color="000000"/>
              <w:bottom w:val="single" w:sz="4" w:space="0" w:color="000000"/>
              <w:right w:val="single" w:sz="4" w:space="0" w:color="000000"/>
            </w:tcBorders>
            <w:vAlign w:val="center"/>
          </w:tcPr>
          <w:p w14:paraId="213D8D50" w14:textId="77777777" w:rsidR="00F16539" w:rsidRPr="00F16539" w:rsidRDefault="00F16539" w:rsidP="00F16539">
            <w:pPr>
              <w:widowControl w:val="0"/>
              <w:jc w:val="center"/>
              <w:rPr>
                <w:rFonts w:ascii="Arial" w:eastAsia="Times New Roman" w:hAnsi="Arial" w:cs="Arial"/>
                <w:bCs/>
                <w:color w:val="000000"/>
                <w:sz w:val="16"/>
                <w:szCs w:val="16"/>
              </w:rPr>
            </w:pPr>
            <w:r w:rsidRPr="00F16539">
              <w:rPr>
                <w:rFonts w:ascii="Arial" w:eastAsia="Times New Roman" w:hAnsi="Arial" w:cs="Arial"/>
                <w:bCs/>
                <w:color w:val="000000"/>
                <w:sz w:val="16"/>
                <w:szCs w:val="16"/>
              </w:rPr>
              <w:t>Anual</w:t>
            </w:r>
          </w:p>
        </w:tc>
      </w:tr>
      <w:tr w:rsidR="00F16539" w:rsidRPr="00F16539" w14:paraId="1E5900FB" w14:textId="77777777" w:rsidTr="00D262BC">
        <w:trPr>
          <w:trHeight w:val="227"/>
        </w:trPr>
        <w:tc>
          <w:tcPr>
            <w:tcW w:w="5622" w:type="dxa"/>
            <w:tcBorders>
              <w:top w:val="single" w:sz="4" w:space="0" w:color="000000"/>
              <w:left w:val="single" w:sz="4" w:space="0" w:color="000000"/>
              <w:bottom w:val="single" w:sz="4" w:space="0" w:color="000000"/>
              <w:right w:val="single" w:sz="4" w:space="0" w:color="000000"/>
            </w:tcBorders>
            <w:vAlign w:val="center"/>
          </w:tcPr>
          <w:p w14:paraId="5CDF4B32" w14:textId="77777777" w:rsidR="00F16539" w:rsidRPr="00F16539" w:rsidRDefault="00F16539" w:rsidP="00F16539">
            <w:pPr>
              <w:widowControl w:val="0"/>
              <w:rPr>
                <w:rFonts w:ascii="Arial" w:eastAsia="Times New Roman" w:hAnsi="Arial" w:cs="Arial"/>
                <w:bCs/>
                <w:color w:val="000000"/>
                <w:sz w:val="16"/>
                <w:szCs w:val="16"/>
              </w:rPr>
            </w:pPr>
            <w:r w:rsidRPr="00F16539">
              <w:rPr>
                <w:rFonts w:ascii="Arial" w:eastAsia="Times New Roman" w:hAnsi="Arial" w:cs="Arial"/>
                <w:bCs/>
                <w:color w:val="000000"/>
                <w:sz w:val="16"/>
                <w:szCs w:val="16"/>
              </w:rPr>
              <w:t>Avental de Segurança confeccionado em tecido sintético forrado de PVC na face externa</w:t>
            </w:r>
          </w:p>
        </w:tc>
        <w:tc>
          <w:tcPr>
            <w:tcW w:w="849" w:type="dxa"/>
            <w:tcBorders>
              <w:top w:val="single" w:sz="4" w:space="0" w:color="000000"/>
              <w:left w:val="single" w:sz="4" w:space="0" w:color="000000"/>
              <w:bottom w:val="single" w:sz="4" w:space="0" w:color="000000"/>
              <w:right w:val="single" w:sz="4" w:space="0" w:color="000000"/>
            </w:tcBorders>
            <w:vAlign w:val="center"/>
          </w:tcPr>
          <w:p w14:paraId="7D54B293" w14:textId="77777777" w:rsidR="00F16539" w:rsidRPr="00F16539" w:rsidRDefault="00F16539" w:rsidP="00F16539">
            <w:pPr>
              <w:widowControl w:val="0"/>
              <w:jc w:val="center"/>
              <w:rPr>
                <w:rFonts w:ascii="Arial" w:eastAsia="Times New Roman" w:hAnsi="Arial" w:cs="Arial"/>
                <w:bCs/>
                <w:color w:val="000000"/>
                <w:sz w:val="16"/>
                <w:szCs w:val="16"/>
              </w:rPr>
            </w:pPr>
            <w:proofErr w:type="spellStart"/>
            <w:r w:rsidRPr="00F16539">
              <w:rPr>
                <w:rFonts w:ascii="Arial" w:eastAsia="Times New Roman" w:hAnsi="Arial" w:cs="Arial"/>
                <w:bCs/>
                <w:color w:val="000000"/>
                <w:sz w:val="16"/>
                <w:szCs w:val="16"/>
              </w:rPr>
              <w:t>Unid</w:t>
            </w:r>
            <w:proofErr w:type="spellEnd"/>
          </w:p>
        </w:tc>
        <w:tc>
          <w:tcPr>
            <w:tcW w:w="1419" w:type="dxa"/>
            <w:tcBorders>
              <w:top w:val="single" w:sz="4" w:space="0" w:color="000000"/>
              <w:left w:val="single" w:sz="4" w:space="0" w:color="000000"/>
              <w:bottom w:val="single" w:sz="4" w:space="0" w:color="000000"/>
              <w:right w:val="single" w:sz="4" w:space="0" w:color="000000"/>
            </w:tcBorders>
            <w:vAlign w:val="center"/>
          </w:tcPr>
          <w:p w14:paraId="3553A372" w14:textId="77777777" w:rsidR="00F16539" w:rsidRPr="00F16539" w:rsidRDefault="00F16539" w:rsidP="00F16539">
            <w:pPr>
              <w:widowControl w:val="0"/>
              <w:jc w:val="center"/>
              <w:rPr>
                <w:rFonts w:ascii="Arial" w:eastAsia="Times New Roman" w:hAnsi="Arial" w:cs="Arial"/>
                <w:bCs/>
                <w:color w:val="000000"/>
                <w:sz w:val="16"/>
                <w:szCs w:val="16"/>
              </w:rPr>
            </w:pPr>
            <w:r w:rsidRPr="00F16539">
              <w:rPr>
                <w:rFonts w:ascii="Arial" w:eastAsia="Times New Roman" w:hAnsi="Arial" w:cs="Arial"/>
                <w:bCs/>
                <w:color w:val="000000"/>
                <w:sz w:val="16"/>
                <w:szCs w:val="16"/>
              </w:rPr>
              <w:t>1</w:t>
            </w:r>
          </w:p>
        </w:tc>
        <w:tc>
          <w:tcPr>
            <w:tcW w:w="1559" w:type="dxa"/>
            <w:tcBorders>
              <w:top w:val="single" w:sz="4" w:space="0" w:color="000000"/>
              <w:left w:val="single" w:sz="4" w:space="0" w:color="000000"/>
              <w:bottom w:val="single" w:sz="4" w:space="0" w:color="000000"/>
              <w:right w:val="single" w:sz="4" w:space="0" w:color="000000"/>
            </w:tcBorders>
            <w:vAlign w:val="center"/>
          </w:tcPr>
          <w:p w14:paraId="64B21192" w14:textId="77777777" w:rsidR="00F16539" w:rsidRPr="00F16539" w:rsidRDefault="00F16539" w:rsidP="00F16539">
            <w:pPr>
              <w:widowControl w:val="0"/>
              <w:jc w:val="center"/>
              <w:rPr>
                <w:rFonts w:ascii="Arial" w:eastAsia="Times New Roman" w:hAnsi="Arial" w:cs="Arial"/>
                <w:bCs/>
                <w:color w:val="000000"/>
                <w:sz w:val="16"/>
                <w:szCs w:val="16"/>
              </w:rPr>
            </w:pPr>
            <w:r w:rsidRPr="00F16539">
              <w:rPr>
                <w:rFonts w:ascii="Arial" w:eastAsia="Times New Roman" w:hAnsi="Arial" w:cs="Arial"/>
                <w:bCs/>
                <w:color w:val="000000"/>
                <w:sz w:val="16"/>
                <w:szCs w:val="16"/>
              </w:rPr>
              <w:t>Anual</w:t>
            </w:r>
          </w:p>
        </w:tc>
      </w:tr>
    </w:tbl>
    <w:p w14:paraId="57876916" w14:textId="77777777" w:rsidR="00F16539" w:rsidRDefault="00F16539" w:rsidP="00F16539">
      <w:pPr>
        <w:ind w:hanging="2"/>
        <w:rPr>
          <w:rFonts w:ascii="Arial" w:eastAsia="Arial" w:hAnsi="Arial" w:cs="Arial"/>
          <w:sz w:val="20"/>
          <w:szCs w:val="20"/>
        </w:rPr>
      </w:pPr>
    </w:p>
    <w:tbl>
      <w:tblPr>
        <w:tblW w:w="9498" w:type="dxa"/>
        <w:tblInd w:w="-147" w:type="dxa"/>
        <w:tblLayout w:type="fixed"/>
        <w:tblCellMar>
          <w:left w:w="70" w:type="dxa"/>
          <w:right w:w="70" w:type="dxa"/>
        </w:tblCellMar>
        <w:tblLook w:val="04A0" w:firstRow="1" w:lastRow="0" w:firstColumn="1" w:lastColumn="0" w:noHBand="0" w:noVBand="1"/>
      </w:tblPr>
      <w:tblGrid>
        <w:gridCol w:w="5636"/>
        <w:gridCol w:w="885"/>
        <w:gridCol w:w="1418"/>
        <w:gridCol w:w="1559"/>
      </w:tblGrid>
      <w:tr w:rsidR="00F16539" w:rsidRPr="00F16539" w14:paraId="34ACBD2D" w14:textId="77777777" w:rsidTr="00D262BC">
        <w:trPr>
          <w:trHeight w:val="227"/>
        </w:trPr>
        <w:tc>
          <w:tcPr>
            <w:tcW w:w="5636" w:type="dxa"/>
            <w:tcBorders>
              <w:top w:val="single" w:sz="4" w:space="0" w:color="000000"/>
              <w:left w:val="single" w:sz="4" w:space="0" w:color="000000"/>
              <w:bottom w:val="single" w:sz="4" w:space="0" w:color="000000"/>
              <w:right w:val="single" w:sz="4" w:space="0" w:color="000000"/>
            </w:tcBorders>
            <w:shd w:val="clear" w:color="E7E6E6" w:fill="E7E6E6"/>
            <w:vAlign w:val="center"/>
          </w:tcPr>
          <w:p w14:paraId="00D74AE9" w14:textId="77777777" w:rsidR="00F16539" w:rsidRPr="00F16539" w:rsidRDefault="00F16539" w:rsidP="00F16539">
            <w:pPr>
              <w:widowControl w:val="0"/>
              <w:jc w:val="center"/>
              <w:rPr>
                <w:rFonts w:ascii="Arial" w:eastAsia="Times New Roman" w:hAnsi="Arial" w:cs="Arial"/>
                <w:b/>
                <w:bCs/>
                <w:color w:val="000000"/>
                <w:sz w:val="16"/>
                <w:szCs w:val="16"/>
              </w:rPr>
            </w:pPr>
            <w:r w:rsidRPr="00F16539">
              <w:rPr>
                <w:rFonts w:ascii="Arial" w:eastAsia="Times New Roman" w:hAnsi="Arial" w:cs="Arial"/>
                <w:b/>
                <w:bCs/>
                <w:color w:val="000000"/>
                <w:sz w:val="16"/>
                <w:szCs w:val="16"/>
              </w:rPr>
              <w:t>MATERIAIS - JARDINEIRO</w:t>
            </w:r>
          </w:p>
        </w:tc>
        <w:tc>
          <w:tcPr>
            <w:tcW w:w="885" w:type="dxa"/>
            <w:tcBorders>
              <w:top w:val="single" w:sz="4" w:space="0" w:color="000000"/>
              <w:bottom w:val="single" w:sz="4" w:space="0" w:color="000000"/>
              <w:right w:val="single" w:sz="4" w:space="0" w:color="000000"/>
            </w:tcBorders>
            <w:shd w:val="clear" w:color="E7E6E6" w:fill="E7E6E6"/>
            <w:vAlign w:val="center"/>
          </w:tcPr>
          <w:p w14:paraId="5E617EEB" w14:textId="77777777" w:rsidR="00F16539" w:rsidRPr="00F16539" w:rsidRDefault="00F16539" w:rsidP="00F16539">
            <w:pPr>
              <w:widowControl w:val="0"/>
              <w:jc w:val="center"/>
              <w:rPr>
                <w:rFonts w:ascii="Arial" w:eastAsia="Times New Roman" w:hAnsi="Arial" w:cs="Arial"/>
                <w:b/>
                <w:bCs/>
                <w:color w:val="000000"/>
                <w:sz w:val="16"/>
                <w:szCs w:val="16"/>
              </w:rPr>
            </w:pPr>
            <w:r w:rsidRPr="00F16539">
              <w:rPr>
                <w:rFonts w:ascii="Arial" w:eastAsia="Times New Roman" w:hAnsi="Arial" w:cs="Arial"/>
                <w:b/>
                <w:bCs/>
                <w:color w:val="000000"/>
                <w:sz w:val="16"/>
                <w:szCs w:val="16"/>
              </w:rPr>
              <w:t>UNID</w:t>
            </w:r>
          </w:p>
        </w:tc>
        <w:tc>
          <w:tcPr>
            <w:tcW w:w="1418" w:type="dxa"/>
            <w:tcBorders>
              <w:top w:val="single" w:sz="4" w:space="0" w:color="000000"/>
              <w:bottom w:val="single" w:sz="4" w:space="0" w:color="000000"/>
              <w:right w:val="single" w:sz="4" w:space="0" w:color="000000"/>
            </w:tcBorders>
            <w:shd w:val="clear" w:color="E7E6E6" w:fill="E7E6E6"/>
            <w:vAlign w:val="center"/>
          </w:tcPr>
          <w:p w14:paraId="5D4EF901" w14:textId="77777777" w:rsidR="00F16539" w:rsidRPr="00F16539" w:rsidRDefault="00F16539" w:rsidP="00F16539">
            <w:pPr>
              <w:widowControl w:val="0"/>
              <w:jc w:val="center"/>
              <w:rPr>
                <w:rFonts w:ascii="Arial" w:eastAsia="Times New Roman" w:hAnsi="Arial" w:cs="Arial"/>
                <w:b/>
                <w:bCs/>
                <w:color w:val="000000"/>
                <w:sz w:val="16"/>
                <w:szCs w:val="16"/>
              </w:rPr>
            </w:pPr>
            <w:r w:rsidRPr="00F16539">
              <w:rPr>
                <w:rFonts w:ascii="Arial" w:eastAsia="Times New Roman" w:hAnsi="Arial" w:cs="Arial"/>
                <w:b/>
                <w:bCs/>
                <w:color w:val="000000"/>
                <w:sz w:val="16"/>
                <w:szCs w:val="16"/>
              </w:rPr>
              <w:t>QUANTIDADE ESTIMADA</w:t>
            </w:r>
          </w:p>
        </w:tc>
        <w:tc>
          <w:tcPr>
            <w:tcW w:w="1559" w:type="dxa"/>
            <w:tcBorders>
              <w:top w:val="single" w:sz="4" w:space="0" w:color="000000"/>
              <w:bottom w:val="single" w:sz="4" w:space="0" w:color="000000"/>
              <w:right w:val="single" w:sz="4" w:space="0" w:color="000000"/>
            </w:tcBorders>
            <w:shd w:val="clear" w:color="E7E6E6" w:fill="E7E6E6"/>
            <w:vAlign w:val="center"/>
          </w:tcPr>
          <w:p w14:paraId="39B3756E" w14:textId="77777777" w:rsidR="00F16539" w:rsidRPr="00F16539" w:rsidRDefault="00F16539" w:rsidP="00F16539">
            <w:pPr>
              <w:widowControl w:val="0"/>
              <w:jc w:val="center"/>
              <w:rPr>
                <w:rFonts w:ascii="Arial" w:eastAsia="Times New Roman" w:hAnsi="Arial" w:cs="Arial"/>
                <w:b/>
                <w:bCs/>
                <w:color w:val="00000A"/>
                <w:sz w:val="16"/>
                <w:szCs w:val="16"/>
              </w:rPr>
            </w:pPr>
            <w:r w:rsidRPr="00F16539">
              <w:rPr>
                <w:rFonts w:ascii="Arial" w:eastAsia="Times New Roman" w:hAnsi="Arial" w:cs="Arial"/>
                <w:b/>
                <w:bCs/>
                <w:color w:val="00000A"/>
                <w:sz w:val="16"/>
                <w:szCs w:val="16"/>
              </w:rPr>
              <w:t>PERIODICIDADE DE FORNECIMENTO</w:t>
            </w:r>
          </w:p>
        </w:tc>
      </w:tr>
      <w:tr w:rsidR="00F16539" w:rsidRPr="00F16539" w14:paraId="62D5FAC9" w14:textId="77777777" w:rsidTr="00D262BC">
        <w:trPr>
          <w:trHeight w:val="227"/>
        </w:trPr>
        <w:tc>
          <w:tcPr>
            <w:tcW w:w="5636" w:type="dxa"/>
            <w:tcBorders>
              <w:left w:val="single" w:sz="4" w:space="0" w:color="000000"/>
              <w:bottom w:val="single" w:sz="4" w:space="0" w:color="000000"/>
              <w:right w:val="single" w:sz="4" w:space="0" w:color="000000"/>
            </w:tcBorders>
            <w:shd w:val="clear" w:color="auto" w:fill="auto"/>
            <w:vAlign w:val="center"/>
          </w:tcPr>
          <w:p w14:paraId="61E2345F" w14:textId="77777777" w:rsidR="00F16539" w:rsidRPr="00F16539" w:rsidRDefault="00F16539" w:rsidP="00F16539">
            <w:pPr>
              <w:widowControl w:val="0"/>
              <w:rPr>
                <w:rFonts w:ascii="Arial" w:eastAsia="Times New Roman" w:hAnsi="Arial" w:cs="Arial"/>
                <w:color w:val="000000"/>
                <w:sz w:val="16"/>
                <w:szCs w:val="16"/>
              </w:rPr>
            </w:pPr>
            <w:r w:rsidRPr="00F16539">
              <w:rPr>
                <w:rFonts w:ascii="Arial" w:eastAsia="Times New Roman" w:hAnsi="Arial" w:cs="Arial"/>
                <w:color w:val="000000"/>
                <w:sz w:val="16"/>
                <w:szCs w:val="16"/>
              </w:rPr>
              <w:t>Saco de lixo – 300 litros</w:t>
            </w:r>
          </w:p>
        </w:tc>
        <w:tc>
          <w:tcPr>
            <w:tcW w:w="885" w:type="dxa"/>
            <w:tcBorders>
              <w:bottom w:val="single" w:sz="4" w:space="0" w:color="000000"/>
              <w:right w:val="single" w:sz="4" w:space="0" w:color="000000"/>
            </w:tcBorders>
            <w:shd w:val="clear" w:color="auto" w:fill="auto"/>
            <w:vAlign w:val="center"/>
          </w:tcPr>
          <w:p w14:paraId="3E001639" w14:textId="77777777" w:rsidR="00F16539" w:rsidRPr="00F16539" w:rsidRDefault="00F16539" w:rsidP="00F16539">
            <w:pPr>
              <w:widowControl w:val="0"/>
              <w:jc w:val="center"/>
              <w:rPr>
                <w:rFonts w:ascii="Arial" w:eastAsia="Times New Roman" w:hAnsi="Arial" w:cs="Arial"/>
                <w:color w:val="000000"/>
                <w:sz w:val="16"/>
                <w:szCs w:val="16"/>
              </w:rPr>
            </w:pPr>
            <w:proofErr w:type="spellStart"/>
            <w:r w:rsidRPr="00F16539">
              <w:rPr>
                <w:rFonts w:ascii="Arial" w:eastAsia="Times New Roman" w:hAnsi="Arial" w:cs="Arial"/>
                <w:color w:val="000000"/>
                <w:sz w:val="16"/>
                <w:szCs w:val="16"/>
              </w:rPr>
              <w:t>Unid</w:t>
            </w:r>
            <w:proofErr w:type="spellEnd"/>
          </w:p>
        </w:tc>
        <w:tc>
          <w:tcPr>
            <w:tcW w:w="1418" w:type="dxa"/>
            <w:tcBorders>
              <w:bottom w:val="single" w:sz="4" w:space="0" w:color="000000"/>
              <w:right w:val="single" w:sz="4" w:space="0" w:color="000000"/>
            </w:tcBorders>
            <w:shd w:val="clear" w:color="auto" w:fill="auto"/>
            <w:vAlign w:val="center"/>
          </w:tcPr>
          <w:p w14:paraId="24617043"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100</w:t>
            </w:r>
          </w:p>
        </w:tc>
        <w:tc>
          <w:tcPr>
            <w:tcW w:w="1559" w:type="dxa"/>
            <w:tcBorders>
              <w:bottom w:val="single" w:sz="4" w:space="0" w:color="000000"/>
              <w:right w:val="single" w:sz="4" w:space="0" w:color="000000"/>
            </w:tcBorders>
            <w:shd w:val="clear" w:color="auto" w:fill="auto"/>
            <w:vAlign w:val="center"/>
          </w:tcPr>
          <w:p w14:paraId="491C6EDD"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Mensal</w:t>
            </w:r>
          </w:p>
        </w:tc>
      </w:tr>
      <w:tr w:rsidR="00F16539" w:rsidRPr="00F16539" w14:paraId="3D8DF3B0" w14:textId="77777777" w:rsidTr="00D262BC">
        <w:trPr>
          <w:trHeight w:val="227"/>
        </w:trPr>
        <w:tc>
          <w:tcPr>
            <w:tcW w:w="5636" w:type="dxa"/>
            <w:tcBorders>
              <w:left w:val="single" w:sz="4" w:space="0" w:color="000000"/>
              <w:bottom w:val="single" w:sz="4" w:space="0" w:color="000000"/>
              <w:right w:val="single" w:sz="4" w:space="0" w:color="000000"/>
            </w:tcBorders>
            <w:shd w:val="clear" w:color="auto" w:fill="auto"/>
            <w:vAlign w:val="center"/>
          </w:tcPr>
          <w:p w14:paraId="4602DD71" w14:textId="77777777" w:rsidR="00F16539" w:rsidRPr="00F16539" w:rsidRDefault="00F16539" w:rsidP="00F16539">
            <w:pPr>
              <w:widowControl w:val="0"/>
              <w:rPr>
                <w:rFonts w:ascii="Arial" w:eastAsia="Times New Roman" w:hAnsi="Arial" w:cs="Arial"/>
                <w:color w:val="000000"/>
                <w:sz w:val="16"/>
                <w:szCs w:val="16"/>
              </w:rPr>
            </w:pPr>
            <w:r w:rsidRPr="00F16539">
              <w:rPr>
                <w:rFonts w:ascii="Arial" w:eastAsia="Times New Roman" w:hAnsi="Arial" w:cs="Arial"/>
                <w:color w:val="000000"/>
                <w:sz w:val="16"/>
                <w:szCs w:val="16"/>
              </w:rPr>
              <w:t>Luva Borracha (</w:t>
            </w:r>
            <w:proofErr w:type="spellStart"/>
            <w:r w:rsidRPr="00F16539">
              <w:rPr>
                <w:rFonts w:ascii="Arial" w:eastAsia="Times New Roman" w:hAnsi="Arial" w:cs="Arial"/>
                <w:color w:val="000000"/>
                <w:sz w:val="16"/>
                <w:szCs w:val="16"/>
              </w:rPr>
              <w:t>latex</w:t>
            </w:r>
            <w:proofErr w:type="spellEnd"/>
            <w:r w:rsidRPr="00F16539">
              <w:rPr>
                <w:rFonts w:ascii="Arial" w:eastAsia="Times New Roman" w:hAnsi="Arial" w:cs="Arial"/>
                <w:color w:val="000000"/>
                <w:sz w:val="16"/>
                <w:szCs w:val="16"/>
              </w:rPr>
              <w:t>)</w:t>
            </w:r>
          </w:p>
        </w:tc>
        <w:tc>
          <w:tcPr>
            <w:tcW w:w="885" w:type="dxa"/>
            <w:tcBorders>
              <w:bottom w:val="single" w:sz="4" w:space="0" w:color="000000"/>
              <w:right w:val="single" w:sz="4" w:space="0" w:color="000000"/>
            </w:tcBorders>
            <w:shd w:val="clear" w:color="auto" w:fill="auto"/>
            <w:vAlign w:val="center"/>
          </w:tcPr>
          <w:p w14:paraId="76F60B85"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Par</w:t>
            </w:r>
          </w:p>
        </w:tc>
        <w:tc>
          <w:tcPr>
            <w:tcW w:w="1418" w:type="dxa"/>
            <w:tcBorders>
              <w:bottom w:val="single" w:sz="4" w:space="0" w:color="000000"/>
              <w:right w:val="single" w:sz="4" w:space="0" w:color="000000"/>
            </w:tcBorders>
            <w:shd w:val="clear" w:color="auto" w:fill="auto"/>
            <w:vAlign w:val="center"/>
          </w:tcPr>
          <w:p w14:paraId="5824D47E"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14</w:t>
            </w:r>
          </w:p>
        </w:tc>
        <w:tc>
          <w:tcPr>
            <w:tcW w:w="1559" w:type="dxa"/>
            <w:tcBorders>
              <w:bottom w:val="single" w:sz="4" w:space="0" w:color="000000"/>
              <w:right w:val="single" w:sz="4" w:space="0" w:color="000000"/>
            </w:tcBorders>
            <w:shd w:val="clear" w:color="auto" w:fill="auto"/>
            <w:vAlign w:val="center"/>
          </w:tcPr>
          <w:p w14:paraId="17F8C443"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Mensal</w:t>
            </w:r>
          </w:p>
        </w:tc>
      </w:tr>
      <w:tr w:rsidR="00F16539" w:rsidRPr="00F16539" w14:paraId="1664D828" w14:textId="77777777" w:rsidTr="00D262BC">
        <w:trPr>
          <w:trHeight w:val="227"/>
        </w:trPr>
        <w:tc>
          <w:tcPr>
            <w:tcW w:w="5636" w:type="dxa"/>
            <w:tcBorders>
              <w:left w:val="single" w:sz="4" w:space="0" w:color="000000"/>
              <w:bottom w:val="single" w:sz="4" w:space="0" w:color="000000"/>
              <w:right w:val="single" w:sz="4" w:space="0" w:color="000000"/>
            </w:tcBorders>
            <w:shd w:val="clear" w:color="auto" w:fill="auto"/>
            <w:vAlign w:val="center"/>
          </w:tcPr>
          <w:p w14:paraId="09CA8D5E" w14:textId="77777777" w:rsidR="00F16539" w:rsidRPr="00F16539" w:rsidRDefault="00F16539" w:rsidP="00F16539">
            <w:pPr>
              <w:widowControl w:val="0"/>
              <w:rPr>
                <w:rFonts w:ascii="Arial" w:eastAsia="Times New Roman" w:hAnsi="Arial" w:cs="Arial"/>
                <w:color w:val="000000"/>
                <w:sz w:val="16"/>
                <w:szCs w:val="16"/>
              </w:rPr>
            </w:pPr>
            <w:r w:rsidRPr="00F16539">
              <w:rPr>
                <w:rFonts w:ascii="Arial" w:eastAsia="Times New Roman" w:hAnsi="Arial" w:cs="Arial"/>
                <w:color w:val="000000"/>
                <w:sz w:val="16"/>
                <w:szCs w:val="16"/>
              </w:rPr>
              <w:t>Fio de nylon para aparador grama</w:t>
            </w:r>
          </w:p>
        </w:tc>
        <w:tc>
          <w:tcPr>
            <w:tcW w:w="885" w:type="dxa"/>
            <w:tcBorders>
              <w:bottom w:val="single" w:sz="4" w:space="0" w:color="000000"/>
              <w:right w:val="single" w:sz="4" w:space="0" w:color="000000"/>
            </w:tcBorders>
            <w:shd w:val="clear" w:color="auto" w:fill="auto"/>
            <w:vAlign w:val="center"/>
          </w:tcPr>
          <w:p w14:paraId="3A9E0E3D"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Metro</w:t>
            </w:r>
          </w:p>
        </w:tc>
        <w:tc>
          <w:tcPr>
            <w:tcW w:w="1418" w:type="dxa"/>
            <w:tcBorders>
              <w:bottom w:val="single" w:sz="4" w:space="0" w:color="000000"/>
              <w:right w:val="single" w:sz="4" w:space="0" w:color="000000"/>
            </w:tcBorders>
            <w:shd w:val="clear" w:color="auto" w:fill="auto"/>
            <w:vAlign w:val="center"/>
          </w:tcPr>
          <w:p w14:paraId="5C9511C0"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30</w:t>
            </w:r>
          </w:p>
        </w:tc>
        <w:tc>
          <w:tcPr>
            <w:tcW w:w="1559" w:type="dxa"/>
            <w:tcBorders>
              <w:bottom w:val="single" w:sz="4" w:space="0" w:color="000000"/>
              <w:right w:val="single" w:sz="4" w:space="0" w:color="000000"/>
            </w:tcBorders>
            <w:shd w:val="clear" w:color="auto" w:fill="auto"/>
            <w:vAlign w:val="center"/>
          </w:tcPr>
          <w:p w14:paraId="5DD6D98D"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Mensal</w:t>
            </w:r>
          </w:p>
        </w:tc>
      </w:tr>
      <w:tr w:rsidR="00F16539" w:rsidRPr="00F16539" w14:paraId="27808DB7" w14:textId="77777777" w:rsidTr="00D262BC">
        <w:trPr>
          <w:trHeight w:val="227"/>
        </w:trPr>
        <w:tc>
          <w:tcPr>
            <w:tcW w:w="5636" w:type="dxa"/>
            <w:tcBorders>
              <w:left w:val="single" w:sz="4" w:space="0" w:color="000000"/>
              <w:bottom w:val="single" w:sz="4" w:space="0" w:color="000000"/>
              <w:right w:val="single" w:sz="4" w:space="0" w:color="000000"/>
            </w:tcBorders>
            <w:shd w:val="clear" w:color="auto" w:fill="auto"/>
            <w:vAlign w:val="center"/>
          </w:tcPr>
          <w:p w14:paraId="35C53985" w14:textId="77777777" w:rsidR="00F16539" w:rsidRPr="00F16539" w:rsidRDefault="00F16539" w:rsidP="00F16539">
            <w:pPr>
              <w:widowControl w:val="0"/>
              <w:rPr>
                <w:rFonts w:ascii="Arial" w:eastAsia="Times New Roman" w:hAnsi="Arial" w:cs="Arial"/>
                <w:color w:val="000000"/>
                <w:sz w:val="16"/>
                <w:szCs w:val="16"/>
              </w:rPr>
            </w:pPr>
            <w:r w:rsidRPr="00F16539">
              <w:rPr>
                <w:rFonts w:ascii="Arial" w:eastAsia="Times New Roman" w:hAnsi="Arial" w:cs="Arial"/>
                <w:color w:val="000000"/>
                <w:sz w:val="16"/>
                <w:szCs w:val="16"/>
              </w:rPr>
              <w:t>Gasolina</w:t>
            </w:r>
          </w:p>
        </w:tc>
        <w:tc>
          <w:tcPr>
            <w:tcW w:w="885" w:type="dxa"/>
            <w:tcBorders>
              <w:bottom w:val="single" w:sz="4" w:space="0" w:color="000000"/>
              <w:right w:val="single" w:sz="4" w:space="0" w:color="000000"/>
            </w:tcBorders>
            <w:shd w:val="clear" w:color="auto" w:fill="auto"/>
            <w:vAlign w:val="center"/>
          </w:tcPr>
          <w:p w14:paraId="6A3C65A0"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L</w:t>
            </w:r>
          </w:p>
        </w:tc>
        <w:tc>
          <w:tcPr>
            <w:tcW w:w="1418" w:type="dxa"/>
            <w:tcBorders>
              <w:bottom w:val="single" w:sz="4" w:space="0" w:color="000000"/>
              <w:right w:val="single" w:sz="4" w:space="0" w:color="000000"/>
            </w:tcBorders>
            <w:shd w:val="clear" w:color="auto" w:fill="auto"/>
            <w:vAlign w:val="center"/>
          </w:tcPr>
          <w:p w14:paraId="2A13A1D0"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30</w:t>
            </w:r>
          </w:p>
        </w:tc>
        <w:tc>
          <w:tcPr>
            <w:tcW w:w="1559" w:type="dxa"/>
            <w:tcBorders>
              <w:bottom w:val="single" w:sz="4" w:space="0" w:color="000000"/>
              <w:right w:val="single" w:sz="4" w:space="0" w:color="000000"/>
            </w:tcBorders>
            <w:shd w:val="clear" w:color="auto" w:fill="auto"/>
            <w:vAlign w:val="center"/>
          </w:tcPr>
          <w:p w14:paraId="4E33779C"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Mensal</w:t>
            </w:r>
          </w:p>
        </w:tc>
      </w:tr>
      <w:tr w:rsidR="00F16539" w:rsidRPr="00F16539" w14:paraId="40A55E10" w14:textId="77777777" w:rsidTr="00D262BC">
        <w:trPr>
          <w:trHeight w:val="227"/>
        </w:trPr>
        <w:tc>
          <w:tcPr>
            <w:tcW w:w="5636" w:type="dxa"/>
            <w:tcBorders>
              <w:left w:val="single" w:sz="4" w:space="0" w:color="000000"/>
              <w:bottom w:val="single" w:sz="4" w:space="0" w:color="000000"/>
              <w:right w:val="single" w:sz="4" w:space="0" w:color="000000"/>
            </w:tcBorders>
            <w:shd w:val="clear" w:color="auto" w:fill="auto"/>
            <w:vAlign w:val="center"/>
          </w:tcPr>
          <w:p w14:paraId="09C96A7E" w14:textId="77777777" w:rsidR="00F16539" w:rsidRPr="00F16539" w:rsidRDefault="00F16539" w:rsidP="00F16539">
            <w:pPr>
              <w:widowControl w:val="0"/>
              <w:rPr>
                <w:rFonts w:ascii="Arial" w:eastAsia="Times New Roman" w:hAnsi="Arial" w:cs="Arial"/>
                <w:color w:val="000000"/>
                <w:sz w:val="16"/>
                <w:szCs w:val="16"/>
              </w:rPr>
            </w:pPr>
            <w:proofErr w:type="spellStart"/>
            <w:r w:rsidRPr="00F16539">
              <w:rPr>
                <w:rFonts w:ascii="Arial" w:eastAsia="Times New Roman" w:hAnsi="Arial" w:cs="Arial"/>
                <w:color w:val="000000"/>
                <w:sz w:val="16"/>
                <w:szCs w:val="16"/>
              </w:rPr>
              <w:t>Kapina</w:t>
            </w:r>
            <w:proofErr w:type="spellEnd"/>
            <w:r w:rsidRPr="00F16539">
              <w:rPr>
                <w:rFonts w:ascii="Arial" w:eastAsia="Times New Roman" w:hAnsi="Arial" w:cs="Arial"/>
                <w:color w:val="000000"/>
                <w:sz w:val="16"/>
                <w:szCs w:val="16"/>
              </w:rPr>
              <w:t xml:space="preserve"> inseticida</w:t>
            </w:r>
          </w:p>
        </w:tc>
        <w:tc>
          <w:tcPr>
            <w:tcW w:w="885" w:type="dxa"/>
            <w:tcBorders>
              <w:bottom w:val="single" w:sz="4" w:space="0" w:color="000000"/>
              <w:right w:val="single" w:sz="4" w:space="0" w:color="000000"/>
            </w:tcBorders>
            <w:shd w:val="clear" w:color="auto" w:fill="auto"/>
            <w:vAlign w:val="center"/>
          </w:tcPr>
          <w:p w14:paraId="0F07226B" w14:textId="77777777" w:rsidR="00F16539" w:rsidRPr="00F16539" w:rsidRDefault="00F16539" w:rsidP="00F16539">
            <w:pPr>
              <w:widowControl w:val="0"/>
              <w:jc w:val="center"/>
              <w:rPr>
                <w:rFonts w:ascii="Arial" w:eastAsia="Times New Roman" w:hAnsi="Arial" w:cs="Arial"/>
                <w:color w:val="000000"/>
                <w:sz w:val="16"/>
                <w:szCs w:val="16"/>
              </w:rPr>
            </w:pPr>
            <w:proofErr w:type="spellStart"/>
            <w:r w:rsidRPr="00F16539">
              <w:rPr>
                <w:rFonts w:ascii="Arial" w:eastAsia="Times New Roman" w:hAnsi="Arial" w:cs="Arial"/>
                <w:color w:val="000000"/>
                <w:sz w:val="16"/>
                <w:szCs w:val="16"/>
              </w:rPr>
              <w:t>Unid</w:t>
            </w:r>
            <w:proofErr w:type="spellEnd"/>
          </w:p>
        </w:tc>
        <w:tc>
          <w:tcPr>
            <w:tcW w:w="1418" w:type="dxa"/>
            <w:tcBorders>
              <w:bottom w:val="single" w:sz="4" w:space="0" w:color="000000"/>
              <w:right w:val="single" w:sz="4" w:space="0" w:color="000000"/>
            </w:tcBorders>
            <w:shd w:val="clear" w:color="auto" w:fill="auto"/>
            <w:vAlign w:val="center"/>
          </w:tcPr>
          <w:p w14:paraId="1FC010A8"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1</w:t>
            </w:r>
          </w:p>
        </w:tc>
        <w:tc>
          <w:tcPr>
            <w:tcW w:w="1559" w:type="dxa"/>
            <w:tcBorders>
              <w:bottom w:val="single" w:sz="4" w:space="0" w:color="000000"/>
              <w:right w:val="single" w:sz="4" w:space="0" w:color="000000"/>
            </w:tcBorders>
            <w:shd w:val="clear" w:color="auto" w:fill="auto"/>
            <w:vAlign w:val="center"/>
          </w:tcPr>
          <w:p w14:paraId="264BAFD6"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Mensal</w:t>
            </w:r>
          </w:p>
        </w:tc>
      </w:tr>
      <w:tr w:rsidR="00F16539" w:rsidRPr="00F16539" w14:paraId="6070238D" w14:textId="77777777" w:rsidTr="00D262BC">
        <w:trPr>
          <w:trHeight w:val="227"/>
        </w:trPr>
        <w:tc>
          <w:tcPr>
            <w:tcW w:w="5636" w:type="dxa"/>
            <w:tcBorders>
              <w:left w:val="single" w:sz="4" w:space="0" w:color="000000"/>
              <w:bottom w:val="single" w:sz="4" w:space="0" w:color="000000"/>
              <w:right w:val="single" w:sz="4" w:space="0" w:color="000000"/>
            </w:tcBorders>
            <w:shd w:val="clear" w:color="auto" w:fill="auto"/>
            <w:vAlign w:val="center"/>
          </w:tcPr>
          <w:p w14:paraId="231663EE" w14:textId="77777777" w:rsidR="00F16539" w:rsidRPr="00F16539" w:rsidRDefault="00F16539" w:rsidP="00F16539">
            <w:pPr>
              <w:widowControl w:val="0"/>
              <w:rPr>
                <w:rFonts w:ascii="Arial" w:eastAsia="Times New Roman" w:hAnsi="Arial" w:cs="Arial"/>
                <w:color w:val="000000"/>
                <w:sz w:val="16"/>
                <w:szCs w:val="16"/>
              </w:rPr>
            </w:pPr>
            <w:proofErr w:type="spellStart"/>
            <w:r w:rsidRPr="00F16539">
              <w:rPr>
                <w:rFonts w:ascii="Arial" w:eastAsia="Times New Roman" w:hAnsi="Arial" w:cs="Arial"/>
                <w:color w:val="000000"/>
                <w:sz w:val="16"/>
                <w:szCs w:val="16"/>
              </w:rPr>
              <w:t>Randap</w:t>
            </w:r>
            <w:proofErr w:type="spellEnd"/>
            <w:r w:rsidRPr="00F16539">
              <w:rPr>
                <w:rFonts w:ascii="Arial" w:eastAsia="Times New Roman" w:hAnsi="Arial" w:cs="Arial"/>
                <w:color w:val="000000"/>
                <w:sz w:val="16"/>
                <w:szCs w:val="16"/>
              </w:rPr>
              <w:t xml:space="preserve"> (pacotes com 500 gramas)</w:t>
            </w:r>
          </w:p>
        </w:tc>
        <w:tc>
          <w:tcPr>
            <w:tcW w:w="885" w:type="dxa"/>
            <w:tcBorders>
              <w:bottom w:val="single" w:sz="4" w:space="0" w:color="000000"/>
              <w:right w:val="single" w:sz="4" w:space="0" w:color="000000"/>
            </w:tcBorders>
            <w:shd w:val="clear" w:color="auto" w:fill="auto"/>
            <w:vAlign w:val="center"/>
          </w:tcPr>
          <w:p w14:paraId="2D046C51" w14:textId="77777777" w:rsidR="00F16539" w:rsidRPr="00F16539" w:rsidRDefault="00F16539" w:rsidP="00F16539">
            <w:pPr>
              <w:widowControl w:val="0"/>
              <w:jc w:val="center"/>
              <w:rPr>
                <w:rFonts w:ascii="Arial" w:eastAsia="Times New Roman" w:hAnsi="Arial" w:cs="Arial"/>
                <w:color w:val="000000"/>
                <w:sz w:val="16"/>
                <w:szCs w:val="16"/>
              </w:rPr>
            </w:pPr>
            <w:proofErr w:type="spellStart"/>
            <w:r w:rsidRPr="00F16539">
              <w:rPr>
                <w:rFonts w:ascii="Arial" w:eastAsia="Times New Roman" w:hAnsi="Arial" w:cs="Arial"/>
                <w:color w:val="000000"/>
                <w:sz w:val="16"/>
                <w:szCs w:val="16"/>
              </w:rPr>
              <w:t>Unid</w:t>
            </w:r>
            <w:proofErr w:type="spellEnd"/>
          </w:p>
        </w:tc>
        <w:tc>
          <w:tcPr>
            <w:tcW w:w="1418" w:type="dxa"/>
            <w:tcBorders>
              <w:bottom w:val="single" w:sz="4" w:space="0" w:color="000000"/>
              <w:right w:val="single" w:sz="4" w:space="0" w:color="000000"/>
            </w:tcBorders>
            <w:shd w:val="clear" w:color="auto" w:fill="auto"/>
            <w:vAlign w:val="center"/>
          </w:tcPr>
          <w:p w14:paraId="1DBC2483"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1</w:t>
            </w:r>
          </w:p>
        </w:tc>
        <w:tc>
          <w:tcPr>
            <w:tcW w:w="1559" w:type="dxa"/>
            <w:tcBorders>
              <w:bottom w:val="single" w:sz="4" w:space="0" w:color="000000"/>
              <w:right w:val="single" w:sz="4" w:space="0" w:color="000000"/>
            </w:tcBorders>
            <w:shd w:val="clear" w:color="auto" w:fill="auto"/>
            <w:vAlign w:val="center"/>
          </w:tcPr>
          <w:p w14:paraId="55D17B32"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Mensal</w:t>
            </w:r>
          </w:p>
        </w:tc>
      </w:tr>
      <w:tr w:rsidR="00F16539" w:rsidRPr="00F16539" w14:paraId="2E16C049" w14:textId="77777777" w:rsidTr="00D262BC">
        <w:trPr>
          <w:trHeight w:val="227"/>
        </w:trPr>
        <w:tc>
          <w:tcPr>
            <w:tcW w:w="5636" w:type="dxa"/>
            <w:tcBorders>
              <w:left w:val="single" w:sz="4" w:space="0" w:color="000000"/>
              <w:bottom w:val="single" w:sz="4" w:space="0" w:color="000000"/>
              <w:right w:val="single" w:sz="4" w:space="0" w:color="000000"/>
            </w:tcBorders>
            <w:shd w:val="clear" w:color="FFFFFF" w:fill="FFFFFF"/>
            <w:vAlign w:val="center"/>
          </w:tcPr>
          <w:p w14:paraId="4910B1C3" w14:textId="77777777" w:rsidR="00F16539" w:rsidRPr="00F16539" w:rsidRDefault="00F16539" w:rsidP="00F16539">
            <w:pPr>
              <w:widowControl w:val="0"/>
              <w:rPr>
                <w:rFonts w:ascii="Arial" w:eastAsia="Times New Roman" w:hAnsi="Arial" w:cs="Arial"/>
                <w:color w:val="000000"/>
                <w:sz w:val="16"/>
                <w:szCs w:val="16"/>
              </w:rPr>
            </w:pPr>
            <w:r w:rsidRPr="00F16539">
              <w:rPr>
                <w:rFonts w:ascii="Arial" w:eastAsia="Times New Roman" w:hAnsi="Arial" w:cs="Arial"/>
                <w:color w:val="000000"/>
                <w:sz w:val="16"/>
                <w:szCs w:val="16"/>
              </w:rPr>
              <w:t>Protetor Solar, fator 50, embalagem 120ml.</w:t>
            </w:r>
          </w:p>
        </w:tc>
        <w:tc>
          <w:tcPr>
            <w:tcW w:w="885" w:type="dxa"/>
            <w:tcBorders>
              <w:bottom w:val="single" w:sz="4" w:space="0" w:color="000000"/>
              <w:right w:val="single" w:sz="4" w:space="0" w:color="000000"/>
            </w:tcBorders>
            <w:shd w:val="clear" w:color="auto" w:fill="auto"/>
            <w:vAlign w:val="center"/>
          </w:tcPr>
          <w:p w14:paraId="20806201" w14:textId="77777777" w:rsidR="00F16539" w:rsidRPr="00F16539" w:rsidRDefault="00F16539" w:rsidP="00F16539">
            <w:pPr>
              <w:widowControl w:val="0"/>
              <w:jc w:val="center"/>
              <w:rPr>
                <w:rFonts w:ascii="Arial" w:eastAsia="Times New Roman" w:hAnsi="Arial" w:cs="Arial"/>
                <w:color w:val="000000"/>
                <w:sz w:val="16"/>
                <w:szCs w:val="16"/>
              </w:rPr>
            </w:pPr>
            <w:proofErr w:type="spellStart"/>
            <w:r w:rsidRPr="00F16539">
              <w:rPr>
                <w:rFonts w:ascii="Arial" w:eastAsia="Times New Roman" w:hAnsi="Arial" w:cs="Arial"/>
                <w:color w:val="000000"/>
                <w:sz w:val="16"/>
                <w:szCs w:val="16"/>
              </w:rPr>
              <w:t>Unid</w:t>
            </w:r>
            <w:proofErr w:type="spellEnd"/>
          </w:p>
        </w:tc>
        <w:tc>
          <w:tcPr>
            <w:tcW w:w="1418" w:type="dxa"/>
            <w:tcBorders>
              <w:bottom w:val="single" w:sz="4" w:space="0" w:color="000000"/>
              <w:right w:val="single" w:sz="4" w:space="0" w:color="000000"/>
            </w:tcBorders>
            <w:shd w:val="clear" w:color="auto" w:fill="auto"/>
            <w:vAlign w:val="center"/>
          </w:tcPr>
          <w:p w14:paraId="783C83DF"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4</w:t>
            </w:r>
          </w:p>
        </w:tc>
        <w:tc>
          <w:tcPr>
            <w:tcW w:w="1559" w:type="dxa"/>
            <w:tcBorders>
              <w:bottom w:val="single" w:sz="4" w:space="0" w:color="000000"/>
              <w:right w:val="single" w:sz="4" w:space="0" w:color="000000"/>
            </w:tcBorders>
            <w:shd w:val="clear" w:color="auto" w:fill="auto"/>
            <w:vAlign w:val="center"/>
          </w:tcPr>
          <w:p w14:paraId="449BF51A"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Mensal</w:t>
            </w:r>
          </w:p>
        </w:tc>
      </w:tr>
      <w:tr w:rsidR="00F16539" w:rsidRPr="00F16539" w14:paraId="783F94A9" w14:textId="77777777" w:rsidTr="00D262BC">
        <w:trPr>
          <w:trHeight w:val="227"/>
        </w:trPr>
        <w:tc>
          <w:tcPr>
            <w:tcW w:w="5636" w:type="dxa"/>
            <w:tcBorders>
              <w:left w:val="single" w:sz="4" w:space="0" w:color="000000"/>
              <w:right w:val="single" w:sz="4" w:space="0" w:color="000000"/>
            </w:tcBorders>
            <w:shd w:val="clear" w:color="auto" w:fill="auto"/>
            <w:vAlign w:val="center"/>
          </w:tcPr>
          <w:p w14:paraId="39DB8231" w14:textId="77777777" w:rsidR="00F16539" w:rsidRPr="00F16539" w:rsidRDefault="00F16539" w:rsidP="00F16539">
            <w:pPr>
              <w:widowControl w:val="0"/>
              <w:rPr>
                <w:rFonts w:ascii="Arial" w:eastAsia="Times New Roman" w:hAnsi="Arial" w:cs="Arial"/>
                <w:color w:val="000000"/>
                <w:sz w:val="16"/>
                <w:szCs w:val="16"/>
              </w:rPr>
            </w:pPr>
            <w:r w:rsidRPr="00F16539">
              <w:rPr>
                <w:rFonts w:ascii="Arial" w:eastAsia="Times New Roman" w:hAnsi="Arial" w:cs="Arial"/>
                <w:color w:val="000000"/>
                <w:sz w:val="16"/>
                <w:szCs w:val="16"/>
              </w:rPr>
              <w:t>Vassoura de piaçava</w:t>
            </w:r>
          </w:p>
        </w:tc>
        <w:tc>
          <w:tcPr>
            <w:tcW w:w="885" w:type="dxa"/>
            <w:tcBorders>
              <w:right w:val="single" w:sz="4" w:space="0" w:color="000000"/>
            </w:tcBorders>
            <w:shd w:val="clear" w:color="auto" w:fill="auto"/>
            <w:vAlign w:val="center"/>
          </w:tcPr>
          <w:p w14:paraId="351E6B31" w14:textId="77777777" w:rsidR="00F16539" w:rsidRPr="00F16539" w:rsidRDefault="00F16539" w:rsidP="00F16539">
            <w:pPr>
              <w:widowControl w:val="0"/>
              <w:jc w:val="center"/>
              <w:rPr>
                <w:rFonts w:ascii="Arial" w:eastAsia="Times New Roman" w:hAnsi="Arial" w:cs="Arial"/>
                <w:color w:val="000000"/>
                <w:sz w:val="16"/>
                <w:szCs w:val="16"/>
              </w:rPr>
            </w:pPr>
            <w:proofErr w:type="spellStart"/>
            <w:r w:rsidRPr="00F16539">
              <w:rPr>
                <w:rFonts w:ascii="Arial" w:eastAsia="Times New Roman" w:hAnsi="Arial" w:cs="Arial"/>
                <w:color w:val="000000"/>
                <w:sz w:val="16"/>
                <w:szCs w:val="16"/>
              </w:rPr>
              <w:t>Unid</w:t>
            </w:r>
            <w:proofErr w:type="spellEnd"/>
          </w:p>
        </w:tc>
        <w:tc>
          <w:tcPr>
            <w:tcW w:w="1418" w:type="dxa"/>
            <w:tcBorders>
              <w:right w:val="single" w:sz="4" w:space="0" w:color="000000"/>
            </w:tcBorders>
            <w:shd w:val="clear" w:color="auto" w:fill="auto"/>
            <w:vAlign w:val="center"/>
          </w:tcPr>
          <w:p w14:paraId="6B030506"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2</w:t>
            </w:r>
          </w:p>
        </w:tc>
        <w:tc>
          <w:tcPr>
            <w:tcW w:w="1559" w:type="dxa"/>
            <w:tcBorders>
              <w:right w:val="single" w:sz="4" w:space="0" w:color="000000"/>
            </w:tcBorders>
            <w:shd w:val="clear" w:color="auto" w:fill="auto"/>
            <w:vAlign w:val="center"/>
          </w:tcPr>
          <w:p w14:paraId="6DE4A94B"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Mensal</w:t>
            </w:r>
          </w:p>
        </w:tc>
      </w:tr>
      <w:tr w:rsidR="00F16539" w:rsidRPr="00F16539" w14:paraId="092E9E00" w14:textId="77777777" w:rsidTr="00D262BC">
        <w:trPr>
          <w:trHeight w:val="227"/>
        </w:trPr>
        <w:tc>
          <w:tcPr>
            <w:tcW w:w="56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36FF52" w14:textId="77777777" w:rsidR="00F16539" w:rsidRPr="00F16539" w:rsidRDefault="00F16539" w:rsidP="00F16539">
            <w:pPr>
              <w:widowControl w:val="0"/>
              <w:rPr>
                <w:rFonts w:ascii="Arial" w:eastAsia="Times New Roman" w:hAnsi="Arial" w:cs="Arial"/>
                <w:color w:val="000000"/>
                <w:sz w:val="16"/>
                <w:szCs w:val="16"/>
              </w:rPr>
            </w:pPr>
            <w:r w:rsidRPr="00F16539">
              <w:rPr>
                <w:rFonts w:ascii="Arial" w:eastAsia="Times New Roman" w:hAnsi="Arial" w:cs="Arial"/>
                <w:color w:val="000000"/>
                <w:sz w:val="16"/>
                <w:szCs w:val="16"/>
              </w:rPr>
              <w:t xml:space="preserve">Luvas de proteção Confeccionada em suporte </w:t>
            </w:r>
            <w:proofErr w:type="spellStart"/>
            <w:r w:rsidRPr="00F16539">
              <w:rPr>
                <w:rFonts w:ascii="Arial" w:eastAsia="Times New Roman" w:hAnsi="Arial" w:cs="Arial"/>
                <w:color w:val="000000"/>
                <w:sz w:val="16"/>
                <w:szCs w:val="16"/>
              </w:rPr>
              <w:t>textil</w:t>
            </w:r>
            <w:proofErr w:type="spellEnd"/>
            <w:r w:rsidRPr="00F16539">
              <w:rPr>
                <w:rFonts w:ascii="Arial" w:eastAsia="Times New Roman" w:hAnsi="Arial" w:cs="Arial"/>
                <w:color w:val="000000"/>
                <w:sz w:val="16"/>
                <w:szCs w:val="16"/>
              </w:rPr>
              <w:t>, revestida na face palmar e ponta dos dedos com látex, punho de segurança e formato anatômico</w:t>
            </w:r>
          </w:p>
        </w:tc>
        <w:tc>
          <w:tcPr>
            <w:tcW w:w="885" w:type="dxa"/>
            <w:tcBorders>
              <w:top w:val="single" w:sz="4" w:space="0" w:color="000000"/>
              <w:bottom w:val="single" w:sz="4" w:space="0" w:color="000000"/>
              <w:right w:val="single" w:sz="4" w:space="0" w:color="000000"/>
            </w:tcBorders>
            <w:shd w:val="clear" w:color="auto" w:fill="auto"/>
            <w:vAlign w:val="center"/>
          </w:tcPr>
          <w:p w14:paraId="6AEDC43A"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Par</w:t>
            </w:r>
          </w:p>
        </w:tc>
        <w:tc>
          <w:tcPr>
            <w:tcW w:w="1418" w:type="dxa"/>
            <w:tcBorders>
              <w:top w:val="single" w:sz="4" w:space="0" w:color="000000"/>
              <w:bottom w:val="single" w:sz="4" w:space="0" w:color="000000"/>
              <w:right w:val="single" w:sz="4" w:space="0" w:color="000000"/>
            </w:tcBorders>
            <w:shd w:val="clear" w:color="auto" w:fill="auto"/>
            <w:vAlign w:val="center"/>
          </w:tcPr>
          <w:p w14:paraId="3E8DE44D"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1</w:t>
            </w:r>
          </w:p>
        </w:tc>
        <w:tc>
          <w:tcPr>
            <w:tcW w:w="1559" w:type="dxa"/>
            <w:tcBorders>
              <w:top w:val="single" w:sz="4" w:space="0" w:color="000000"/>
              <w:bottom w:val="single" w:sz="4" w:space="0" w:color="000000"/>
              <w:right w:val="single" w:sz="4" w:space="0" w:color="000000"/>
            </w:tcBorders>
            <w:shd w:val="clear" w:color="auto" w:fill="auto"/>
            <w:vAlign w:val="center"/>
          </w:tcPr>
          <w:p w14:paraId="647C21EE"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Semestral</w:t>
            </w:r>
          </w:p>
        </w:tc>
      </w:tr>
      <w:tr w:rsidR="00F16539" w:rsidRPr="00F16539" w14:paraId="44B24E9B" w14:textId="77777777" w:rsidTr="00D262BC">
        <w:trPr>
          <w:trHeight w:val="227"/>
        </w:trPr>
        <w:tc>
          <w:tcPr>
            <w:tcW w:w="5636" w:type="dxa"/>
            <w:tcBorders>
              <w:left w:val="single" w:sz="4" w:space="0" w:color="000000"/>
              <w:bottom w:val="single" w:sz="4" w:space="0" w:color="000000"/>
              <w:right w:val="single" w:sz="4" w:space="0" w:color="000000"/>
            </w:tcBorders>
            <w:shd w:val="clear" w:color="auto" w:fill="auto"/>
            <w:vAlign w:val="center"/>
          </w:tcPr>
          <w:p w14:paraId="5C70271C" w14:textId="77777777" w:rsidR="00F16539" w:rsidRPr="00F16539" w:rsidRDefault="00F16539" w:rsidP="00F16539">
            <w:pPr>
              <w:widowControl w:val="0"/>
              <w:rPr>
                <w:rFonts w:ascii="Arial" w:eastAsia="Times New Roman" w:hAnsi="Arial" w:cs="Arial"/>
                <w:color w:val="000000"/>
                <w:sz w:val="16"/>
                <w:szCs w:val="16"/>
              </w:rPr>
            </w:pPr>
            <w:r w:rsidRPr="00F16539">
              <w:rPr>
                <w:rFonts w:ascii="Arial" w:eastAsia="Times New Roman" w:hAnsi="Arial" w:cs="Arial"/>
                <w:color w:val="000000"/>
                <w:sz w:val="16"/>
                <w:szCs w:val="16"/>
              </w:rPr>
              <w:t>Avental de Segurança confeccionado em tecido sintético forrado de PVC na face externa</w:t>
            </w:r>
          </w:p>
        </w:tc>
        <w:tc>
          <w:tcPr>
            <w:tcW w:w="885" w:type="dxa"/>
            <w:tcBorders>
              <w:bottom w:val="single" w:sz="4" w:space="0" w:color="000000"/>
              <w:right w:val="single" w:sz="4" w:space="0" w:color="000000"/>
            </w:tcBorders>
            <w:shd w:val="clear" w:color="auto" w:fill="auto"/>
            <w:vAlign w:val="center"/>
          </w:tcPr>
          <w:p w14:paraId="55995774"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Unidade</w:t>
            </w:r>
          </w:p>
        </w:tc>
        <w:tc>
          <w:tcPr>
            <w:tcW w:w="1418" w:type="dxa"/>
            <w:tcBorders>
              <w:bottom w:val="single" w:sz="4" w:space="0" w:color="000000"/>
              <w:right w:val="single" w:sz="4" w:space="0" w:color="000000"/>
            </w:tcBorders>
            <w:shd w:val="clear" w:color="auto" w:fill="auto"/>
            <w:vAlign w:val="center"/>
          </w:tcPr>
          <w:p w14:paraId="76BCE7C3"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1</w:t>
            </w:r>
          </w:p>
        </w:tc>
        <w:tc>
          <w:tcPr>
            <w:tcW w:w="1559" w:type="dxa"/>
            <w:tcBorders>
              <w:bottom w:val="single" w:sz="4" w:space="0" w:color="000000"/>
              <w:right w:val="single" w:sz="4" w:space="0" w:color="000000"/>
            </w:tcBorders>
            <w:shd w:val="clear" w:color="auto" w:fill="auto"/>
            <w:vAlign w:val="center"/>
          </w:tcPr>
          <w:p w14:paraId="48140FE3"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Anual</w:t>
            </w:r>
          </w:p>
        </w:tc>
      </w:tr>
      <w:tr w:rsidR="00F16539" w:rsidRPr="00F16539" w14:paraId="4CC91995" w14:textId="77777777" w:rsidTr="00D262BC">
        <w:trPr>
          <w:trHeight w:val="227"/>
        </w:trPr>
        <w:tc>
          <w:tcPr>
            <w:tcW w:w="5636" w:type="dxa"/>
            <w:tcBorders>
              <w:left w:val="single" w:sz="4" w:space="0" w:color="000000"/>
              <w:bottom w:val="single" w:sz="4" w:space="0" w:color="000000"/>
              <w:right w:val="single" w:sz="4" w:space="0" w:color="000000"/>
            </w:tcBorders>
            <w:shd w:val="clear" w:color="auto" w:fill="auto"/>
            <w:vAlign w:val="center"/>
          </w:tcPr>
          <w:p w14:paraId="077E73AB" w14:textId="77777777" w:rsidR="00F16539" w:rsidRPr="00F16539" w:rsidRDefault="00F16539" w:rsidP="00F16539">
            <w:pPr>
              <w:widowControl w:val="0"/>
              <w:rPr>
                <w:rFonts w:ascii="Arial" w:eastAsia="Times New Roman" w:hAnsi="Arial" w:cs="Arial"/>
                <w:color w:val="000000"/>
                <w:sz w:val="16"/>
                <w:szCs w:val="16"/>
              </w:rPr>
            </w:pPr>
            <w:r w:rsidRPr="00F16539">
              <w:rPr>
                <w:rFonts w:ascii="Arial" w:eastAsia="Times New Roman" w:hAnsi="Arial" w:cs="Arial"/>
                <w:color w:val="000000"/>
                <w:sz w:val="16"/>
                <w:szCs w:val="16"/>
              </w:rPr>
              <w:t>Óculos de Segurança</w:t>
            </w:r>
          </w:p>
        </w:tc>
        <w:tc>
          <w:tcPr>
            <w:tcW w:w="885" w:type="dxa"/>
            <w:tcBorders>
              <w:bottom w:val="single" w:sz="4" w:space="0" w:color="000000"/>
              <w:right w:val="single" w:sz="4" w:space="0" w:color="000000"/>
            </w:tcBorders>
            <w:shd w:val="clear" w:color="auto" w:fill="auto"/>
            <w:vAlign w:val="center"/>
          </w:tcPr>
          <w:p w14:paraId="1928150E"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Unidade</w:t>
            </w:r>
          </w:p>
        </w:tc>
        <w:tc>
          <w:tcPr>
            <w:tcW w:w="1418" w:type="dxa"/>
            <w:tcBorders>
              <w:bottom w:val="single" w:sz="4" w:space="0" w:color="000000"/>
              <w:right w:val="single" w:sz="4" w:space="0" w:color="000000"/>
            </w:tcBorders>
            <w:shd w:val="clear" w:color="auto" w:fill="auto"/>
            <w:vAlign w:val="center"/>
          </w:tcPr>
          <w:p w14:paraId="31BC7AD3"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1</w:t>
            </w:r>
          </w:p>
        </w:tc>
        <w:tc>
          <w:tcPr>
            <w:tcW w:w="1559" w:type="dxa"/>
            <w:tcBorders>
              <w:bottom w:val="single" w:sz="4" w:space="0" w:color="000000"/>
              <w:right w:val="single" w:sz="4" w:space="0" w:color="000000"/>
            </w:tcBorders>
            <w:shd w:val="clear" w:color="auto" w:fill="auto"/>
            <w:vAlign w:val="center"/>
          </w:tcPr>
          <w:p w14:paraId="26C0C818"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Anual</w:t>
            </w:r>
          </w:p>
        </w:tc>
      </w:tr>
      <w:tr w:rsidR="00F16539" w:rsidRPr="00F16539" w14:paraId="520B299B" w14:textId="77777777" w:rsidTr="00D262BC">
        <w:trPr>
          <w:trHeight w:val="227"/>
        </w:trPr>
        <w:tc>
          <w:tcPr>
            <w:tcW w:w="5636" w:type="dxa"/>
            <w:tcBorders>
              <w:left w:val="single" w:sz="4" w:space="0" w:color="000000"/>
              <w:bottom w:val="single" w:sz="4" w:space="0" w:color="000000"/>
              <w:right w:val="single" w:sz="4" w:space="0" w:color="000000"/>
            </w:tcBorders>
            <w:shd w:val="clear" w:color="auto" w:fill="auto"/>
            <w:vAlign w:val="center"/>
          </w:tcPr>
          <w:p w14:paraId="59E7534D" w14:textId="77777777" w:rsidR="00F16539" w:rsidRPr="00F16539" w:rsidRDefault="00F16539" w:rsidP="00F16539">
            <w:pPr>
              <w:widowControl w:val="0"/>
              <w:rPr>
                <w:rFonts w:ascii="Arial" w:eastAsia="Times New Roman" w:hAnsi="Arial" w:cs="Arial"/>
                <w:color w:val="000000"/>
                <w:sz w:val="16"/>
                <w:szCs w:val="16"/>
              </w:rPr>
            </w:pPr>
            <w:r w:rsidRPr="00F16539">
              <w:rPr>
                <w:rFonts w:ascii="Arial" w:eastAsia="Times New Roman" w:hAnsi="Arial" w:cs="Arial"/>
                <w:color w:val="000000"/>
                <w:sz w:val="16"/>
                <w:szCs w:val="16"/>
              </w:rPr>
              <w:t>Protetor Auricular</w:t>
            </w:r>
          </w:p>
        </w:tc>
        <w:tc>
          <w:tcPr>
            <w:tcW w:w="885" w:type="dxa"/>
            <w:tcBorders>
              <w:bottom w:val="single" w:sz="4" w:space="0" w:color="000000"/>
              <w:right w:val="single" w:sz="4" w:space="0" w:color="000000"/>
            </w:tcBorders>
            <w:shd w:val="clear" w:color="auto" w:fill="auto"/>
            <w:vAlign w:val="center"/>
          </w:tcPr>
          <w:p w14:paraId="1A739993"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Unidade</w:t>
            </w:r>
          </w:p>
        </w:tc>
        <w:tc>
          <w:tcPr>
            <w:tcW w:w="1418" w:type="dxa"/>
            <w:tcBorders>
              <w:bottom w:val="single" w:sz="4" w:space="0" w:color="000000"/>
              <w:right w:val="single" w:sz="4" w:space="0" w:color="000000"/>
            </w:tcBorders>
            <w:shd w:val="clear" w:color="auto" w:fill="auto"/>
            <w:vAlign w:val="center"/>
          </w:tcPr>
          <w:p w14:paraId="5FD765C1"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1</w:t>
            </w:r>
          </w:p>
        </w:tc>
        <w:tc>
          <w:tcPr>
            <w:tcW w:w="1559" w:type="dxa"/>
            <w:tcBorders>
              <w:bottom w:val="single" w:sz="4" w:space="0" w:color="000000"/>
              <w:right w:val="single" w:sz="4" w:space="0" w:color="000000"/>
            </w:tcBorders>
            <w:shd w:val="clear" w:color="auto" w:fill="auto"/>
            <w:vAlign w:val="center"/>
          </w:tcPr>
          <w:p w14:paraId="656796A5"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Anual</w:t>
            </w:r>
          </w:p>
        </w:tc>
      </w:tr>
      <w:tr w:rsidR="00F16539" w:rsidRPr="00F16539" w14:paraId="3FA16769" w14:textId="77777777" w:rsidTr="00D262BC">
        <w:trPr>
          <w:trHeight w:val="227"/>
        </w:trPr>
        <w:tc>
          <w:tcPr>
            <w:tcW w:w="5636" w:type="dxa"/>
            <w:tcBorders>
              <w:left w:val="single" w:sz="4" w:space="0" w:color="000000"/>
              <w:bottom w:val="single" w:sz="4" w:space="0" w:color="000000"/>
              <w:right w:val="single" w:sz="4" w:space="0" w:color="000000"/>
            </w:tcBorders>
            <w:shd w:val="clear" w:color="auto" w:fill="auto"/>
            <w:vAlign w:val="center"/>
          </w:tcPr>
          <w:p w14:paraId="11480E35" w14:textId="77777777" w:rsidR="00F16539" w:rsidRPr="00F16539" w:rsidRDefault="00F16539" w:rsidP="00F16539">
            <w:pPr>
              <w:widowControl w:val="0"/>
              <w:rPr>
                <w:rFonts w:ascii="Arial" w:eastAsia="Times New Roman" w:hAnsi="Arial" w:cs="Arial"/>
                <w:color w:val="000000"/>
                <w:sz w:val="16"/>
                <w:szCs w:val="16"/>
              </w:rPr>
            </w:pPr>
            <w:r w:rsidRPr="00F16539">
              <w:rPr>
                <w:rFonts w:ascii="Arial" w:eastAsia="Times New Roman" w:hAnsi="Arial" w:cs="Arial"/>
                <w:color w:val="000000"/>
                <w:sz w:val="16"/>
                <w:szCs w:val="16"/>
              </w:rPr>
              <w:t>Máscara Respiratória com filtro para aplicação de agroquímicos</w:t>
            </w:r>
          </w:p>
        </w:tc>
        <w:tc>
          <w:tcPr>
            <w:tcW w:w="885" w:type="dxa"/>
            <w:tcBorders>
              <w:bottom w:val="single" w:sz="4" w:space="0" w:color="000000"/>
              <w:right w:val="single" w:sz="4" w:space="0" w:color="000000"/>
            </w:tcBorders>
            <w:shd w:val="clear" w:color="auto" w:fill="auto"/>
            <w:vAlign w:val="center"/>
          </w:tcPr>
          <w:p w14:paraId="1455B424"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Unidade</w:t>
            </w:r>
          </w:p>
        </w:tc>
        <w:tc>
          <w:tcPr>
            <w:tcW w:w="1418" w:type="dxa"/>
            <w:tcBorders>
              <w:bottom w:val="single" w:sz="4" w:space="0" w:color="000000"/>
              <w:right w:val="single" w:sz="4" w:space="0" w:color="000000"/>
            </w:tcBorders>
            <w:shd w:val="clear" w:color="auto" w:fill="auto"/>
            <w:vAlign w:val="center"/>
          </w:tcPr>
          <w:p w14:paraId="36EC74FD"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1</w:t>
            </w:r>
          </w:p>
        </w:tc>
        <w:tc>
          <w:tcPr>
            <w:tcW w:w="1559" w:type="dxa"/>
            <w:tcBorders>
              <w:bottom w:val="single" w:sz="4" w:space="0" w:color="000000"/>
              <w:right w:val="single" w:sz="4" w:space="0" w:color="000000"/>
            </w:tcBorders>
            <w:shd w:val="clear" w:color="auto" w:fill="auto"/>
            <w:vAlign w:val="center"/>
          </w:tcPr>
          <w:p w14:paraId="2850D252"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Anual</w:t>
            </w:r>
          </w:p>
        </w:tc>
      </w:tr>
      <w:tr w:rsidR="00F16539" w:rsidRPr="00F16539" w14:paraId="3D96FDD2" w14:textId="77777777" w:rsidTr="00D262BC">
        <w:trPr>
          <w:trHeight w:val="227"/>
        </w:trPr>
        <w:tc>
          <w:tcPr>
            <w:tcW w:w="5636" w:type="dxa"/>
            <w:tcBorders>
              <w:left w:val="single" w:sz="4" w:space="0" w:color="000000"/>
              <w:bottom w:val="single" w:sz="4" w:space="0" w:color="000000"/>
              <w:right w:val="single" w:sz="4" w:space="0" w:color="000000"/>
            </w:tcBorders>
            <w:shd w:val="clear" w:color="auto" w:fill="auto"/>
            <w:vAlign w:val="center"/>
          </w:tcPr>
          <w:p w14:paraId="2E08F5E5" w14:textId="77777777" w:rsidR="00F16539" w:rsidRPr="00F16539" w:rsidRDefault="00F16539" w:rsidP="00F16539">
            <w:pPr>
              <w:widowControl w:val="0"/>
              <w:rPr>
                <w:rFonts w:ascii="Arial" w:eastAsia="Times New Roman" w:hAnsi="Arial" w:cs="Arial"/>
                <w:color w:val="000000"/>
                <w:sz w:val="16"/>
                <w:szCs w:val="16"/>
              </w:rPr>
            </w:pPr>
            <w:r w:rsidRPr="00F16539">
              <w:rPr>
                <w:rFonts w:ascii="Arial" w:eastAsia="Times New Roman" w:hAnsi="Arial" w:cs="Arial"/>
                <w:color w:val="000000"/>
                <w:sz w:val="16"/>
                <w:szCs w:val="16"/>
              </w:rPr>
              <w:t xml:space="preserve">Protetor facial ou viseira feito em acetato transparente e tiras para fixação ajustáveis através do </w:t>
            </w:r>
            <w:proofErr w:type="spellStart"/>
            <w:r w:rsidRPr="00F16539">
              <w:rPr>
                <w:rFonts w:ascii="Arial" w:eastAsia="Times New Roman" w:hAnsi="Arial" w:cs="Arial"/>
                <w:color w:val="000000"/>
                <w:sz w:val="16"/>
                <w:szCs w:val="16"/>
              </w:rPr>
              <w:t>velcro</w:t>
            </w:r>
            <w:proofErr w:type="spellEnd"/>
          </w:p>
        </w:tc>
        <w:tc>
          <w:tcPr>
            <w:tcW w:w="885" w:type="dxa"/>
            <w:tcBorders>
              <w:bottom w:val="single" w:sz="4" w:space="0" w:color="000000"/>
              <w:right w:val="single" w:sz="4" w:space="0" w:color="000000"/>
            </w:tcBorders>
            <w:shd w:val="clear" w:color="auto" w:fill="auto"/>
            <w:vAlign w:val="center"/>
          </w:tcPr>
          <w:p w14:paraId="28CE285C"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Unidade</w:t>
            </w:r>
          </w:p>
        </w:tc>
        <w:tc>
          <w:tcPr>
            <w:tcW w:w="1418" w:type="dxa"/>
            <w:tcBorders>
              <w:bottom w:val="single" w:sz="4" w:space="0" w:color="000000"/>
              <w:right w:val="single" w:sz="4" w:space="0" w:color="000000"/>
            </w:tcBorders>
            <w:shd w:val="clear" w:color="auto" w:fill="auto"/>
            <w:vAlign w:val="center"/>
          </w:tcPr>
          <w:p w14:paraId="07EF26EB"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1</w:t>
            </w:r>
          </w:p>
        </w:tc>
        <w:tc>
          <w:tcPr>
            <w:tcW w:w="1559" w:type="dxa"/>
            <w:tcBorders>
              <w:bottom w:val="single" w:sz="4" w:space="0" w:color="000000"/>
              <w:right w:val="single" w:sz="4" w:space="0" w:color="000000"/>
            </w:tcBorders>
            <w:shd w:val="clear" w:color="auto" w:fill="auto"/>
            <w:vAlign w:val="center"/>
          </w:tcPr>
          <w:p w14:paraId="7CB4C282"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Anual</w:t>
            </w:r>
          </w:p>
        </w:tc>
      </w:tr>
      <w:tr w:rsidR="00F16539" w:rsidRPr="00F16539" w14:paraId="307C10BB" w14:textId="77777777" w:rsidTr="00D262BC">
        <w:trPr>
          <w:trHeight w:val="227"/>
        </w:trPr>
        <w:tc>
          <w:tcPr>
            <w:tcW w:w="5636" w:type="dxa"/>
            <w:tcBorders>
              <w:left w:val="single" w:sz="4" w:space="0" w:color="000000"/>
              <w:bottom w:val="single" w:sz="4" w:space="0" w:color="000000"/>
              <w:right w:val="single" w:sz="4" w:space="0" w:color="000000"/>
            </w:tcBorders>
            <w:shd w:val="clear" w:color="auto" w:fill="auto"/>
            <w:vAlign w:val="center"/>
          </w:tcPr>
          <w:p w14:paraId="64944039" w14:textId="77777777" w:rsidR="00F16539" w:rsidRPr="00F16539" w:rsidRDefault="00F16539" w:rsidP="00F16539">
            <w:pPr>
              <w:widowControl w:val="0"/>
              <w:rPr>
                <w:rFonts w:ascii="Arial" w:eastAsia="Times New Roman" w:hAnsi="Arial" w:cs="Arial"/>
                <w:color w:val="000000"/>
                <w:sz w:val="16"/>
                <w:szCs w:val="16"/>
              </w:rPr>
            </w:pPr>
            <w:r w:rsidRPr="00F16539">
              <w:rPr>
                <w:rFonts w:ascii="Arial" w:eastAsia="Times New Roman" w:hAnsi="Arial" w:cs="Arial"/>
                <w:color w:val="000000"/>
                <w:sz w:val="16"/>
                <w:szCs w:val="16"/>
              </w:rPr>
              <w:t xml:space="preserve">Boné modelo Árabe com aba de PVC e pala para proteção do pescoço e parte dos ombros, fechamento abaixo do queixo feito através de costura, todo produzido em tecido </w:t>
            </w:r>
            <w:proofErr w:type="spellStart"/>
            <w:r w:rsidRPr="00F16539">
              <w:rPr>
                <w:rFonts w:ascii="Arial" w:eastAsia="Times New Roman" w:hAnsi="Arial" w:cs="Arial"/>
                <w:color w:val="000000"/>
                <w:sz w:val="16"/>
                <w:szCs w:val="16"/>
              </w:rPr>
              <w:t>hidrorrepelente</w:t>
            </w:r>
            <w:proofErr w:type="spellEnd"/>
          </w:p>
        </w:tc>
        <w:tc>
          <w:tcPr>
            <w:tcW w:w="885" w:type="dxa"/>
            <w:tcBorders>
              <w:bottom w:val="single" w:sz="4" w:space="0" w:color="000000"/>
              <w:right w:val="single" w:sz="4" w:space="0" w:color="000000"/>
            </w:tcBorders>
            <w:shd w:val="clear" w:color="auto" w:fill="auto"/>
            <w:vAlign w:val="center"/>
          </w:tcPr>
          <w:p w14:paraId="2670A9DE"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Unidade</w:t>
            </w:r>
          </w:p>
        </w:tc>
        <w:tc>
          <w:tcPr>
            <w:tcW w:w="1418" w:type="dxa"/>
            <w:tcBorders>
              <w:bottom w:val="single" w:sz="4" w:space="0" w:color="000000"/>
              <w:right w:val="single" w:sz="4" w:space="0" w:color="000000"/>
            </w:tcBorders>
            <w:shd w:val="clear" w:color="auto" w:fill="auto"/>
            <w:vAlign w:val="center"/>
          </w:tcPr>
          <w:p w14:paraId="4B317759"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1</w:t>
            </w:r>
          </w:p>
        </w:tc>
        <w:tc>
          <w:tcPr>
            <w:tcW w:w="1559" w:type="dxa"/>
            <w:tcBorders>
              <w:bottom w:val="single" w:sz="4" w:space="0" w:color="000000"/>
              <w:right w:val="single" w:sz="4" w:space="0" w:color="000000"/>
            </w:tcBorders>
            <w:shd w:val="clear" w:color="auto" w:fill="auto"/>
            <w:vAlign w:val="center"/>
          </w:tcPr>
          <w:p w14:paraId="43BC7908"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Anual</w:t>
            </w:r>
          </w:p>
        </w:tc>
      </w:tr>
      <w:tr w:rsidR="00F16539" w:rsidRPr="00F16539" w14:paraId="10281C1F" w14:textId="77777777" w:rsidTr="00D262BC">
        <w:trPr>
          <w:trHeight w:val="227"/>
        </w:trPr>
        <w:tc>
          <w:tcPr>
            <w:tcW w:w="5636" w:type="dxa"/>
            <w:tcBorders>
              <w:left w:val="single" w:sz="4" w:space="0" w:color="000000"/>
              <w:bottom w:val="single" w:sz="4" w:space="0" w:color="000000"/>
              <w:right w:val="single" w:sz="4" w:space="0" w:color="000000"/>
            </w:tcBorders>
            <w:shd w:val="clear" w:color="auto" w:fill="auto"/>
            <w:vAlign w:val="center"/>
          </w:tcPr>
          <w:p w14:paraId="229AB432" w14:textId="77777777" w:rsidR="00F16539" w:rsidRPr="00F16539" w:rsidRDefault="00F16539" w:rsidP="00F16539">
            <w:pPr>
              <w:widowControl w:val="0"/>
              <w:rPr>
                <w:rFonts w:ascii="Arial" w:eastAsia="Times New Roman" w:hAnsi="Arial" w:cs="Arial"/>
                <w:color w:val="000000"/>
                <w:sz w:val="16"/>
                <w:szCs w:val="16"/>
              </w:rPr>
            </w:pPr>
            <w:r w:rsidRPr="00F16539">
              <w:rPr>
                <w:rFonts w:ascii="Arial" w:eastAsia="Times New Roman" w:hAnsi="Arial" w:cs="Arial"/>
                <w:color w:val="000000"/>
                <w:sz w:val="16"/>
                <w:szCs w:val="16"/>
              </w:rPr>
              <w:t xml:space="preserve">Camisa em tecido </w:t>
            </w:r>
            <w:proofErr w:type="spellStart"/>
            <w:r w:rsidRPr="00F16539">
              <w:rPr>
                <w:rFonts w:ascii="Arial" w:eastAsia="Times New Roman" w:hAnsi="Arial" w:cs="Arial"/>
                <w:color w:val="000000"/>
                <w:sz w:val="16"/>
                <w:szCs w:val="16"/>
              </w:rPr>
              <w:t>hidrorepelente</w:t>
            </w:r>
            <w:proofErr w:type="spellEnd"/>
            <w:r w:rsidRPr="00F16539">
              <w:rPr>
                <w:rFonts w:ascii="Arial" w:eastAsia="Times New Roman" w:hAnsi="Arial" w:cs="Arial"/>
                <w:color w:val="000000"/>
                <w:sz w:val="16"/>
                <w:szCs w:val="16"/>
              </w:rPr>
              <w:t xml:space="preserve"> com manga longa, pequena abertura frontal para melhor vestir, passagem da cabeça, com fechamento através de </w:t>
            </w:r>
            <w:proofErr w:type="spellStart"/>
            <w:r w:rsidRPr="00F16539">
              <w:rPr>
                <w:rFonts w:ascii="Arial" w:eastAsia="Times New Roman" w:hAnsi="Arial" w:cs="Arial"/>
                <w:color w:val="000000"/>
                <w:sz w:val="16"/>
                <w:szCs w:val="16"/>
              </w:rPr>
              <w:t>velcro</w:t>
            </w:r>
            <w:proofErr w:type="spellEnd"/>
            <w:r w:rsidRPr="00F16539">
              <w:rPr>
                <w:rFonts w:ascii="Arial" w:eastAsia="Times New Roman" w:hAnsi="Arial" w:cs="Arial"/>
                <w:color w:val="000000"/>
                <w:sz w:val="16"/>
                <w:szCs w:val="16"/>
              </w:rPr>
              <w:t>. Contém tiras (cordel) na cintura para ajustes.</w:t>
            </w:r>
          </w:p>
        </w:tc>
        <w:tc>
          <w:tcPr>
            <w:tcW w:w="885" w:type="dxa"/>
            <w:tcBorders>
              <w:bottom w:val="single" w:sz="4" w:space="0" w:color="000000"/>
              <w:right w:val="single" w:sz="4" w:space="0" w:color="000000"/>
            </w:tcBorders>
            <w:shd w:val="clear" w:color="auto" w:fill="auto"/>
            <w:vAlign w:val="center"/>
          </w:tcPr>
          <w:p w14:paraId="23FFA8F9"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Unidade</w:t>
            </w:r>
          </w:p>
        </w:tc>
        <w:tc>
          <w:tcPr>
            <w:tcW w:w="1418" w:type="dxa"/>
            <w:tcBorders>
              <w:bottom w:val="single" w:sz="4" w:space="0" w:color="000000"/>
              <w:right w:val="single" w:sz="4" w:space="0" w:color="000000"/>
            </w:tcBorders>
            <w:shd w:val="clear" w:color="auto" w:fill="auto"/>
            <w:vAlign w:val="center"/>
          </w:tcPr>
          <w:p w14:paraId="220224E3"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1</w:t>
            </w:r>
          </w:p>
        </w:tc>
        <w:tc>
          <w:tcPr>
            <w:tcW w:w="1559" w:type="dxa"/>
            <w:tcBorders>
              <w:bottom w:val="single" w:sz="4" w:space="0" w:color="000000"/>
              <w:right w:val="single" w:sz="4" w:space="0" w:color="000000"/>
            </w:tcBorders>
            <w:shd w:val="clear" w:color="auto" w:fill="auto"/>
            <w:vAlign w:val="center"/>
          </w:tcPr>
          <w:p w14:paraId="474DD66E"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Anual</w:t>
            </w:r>
          </w:p>
        </w:tc>
      </w:tr>
      <w:tr w:rsidR="00F16539" w:rsidRPr="00F16539" w14:paraId="27ADD868" w14:textId="77777777" w:rsidTr="00D262BC">
        <w:trPr>
          <w:trHeight w:val="227"/>
        </w:trPr>
        <w:tc>
          <w:tcPr>
            <w:tcW w:w="5636" w:type="dxa"/>
            <w:tcBorders>
              <w:left w:val="single" w:sz="4" w:space="0" w:color="000000"/>
              <w:bottom w:val="single" w:sz="4" w:space="0" w:color="000000"/>
              <w:right w:val="single" w:sz="4" w:space="0" w:color="000000"/>
            </w:tcBorders>
            <w:shd w:val="clear" w:color="auto" w:fill="auto"/>
            <w:vAlign w:val="center"/>
          </w:tcPr>
          <w:p w14:paraId="6DCB82C9" w14:textId="77777777" w:rsidR="00F16539" w:rsidRPr="00F16539" w:rsidRDefault="00F16539" w:rsidP="00F16539">
            <w:pPr>
              <w:widowControl w:val="0"/>
              <w:rPr>
                <w:rFonts w:ascii="Arial" w:eastAsia="Times New Roman" w:hAnsi="Arial" w:cs="Arial"/>
                <w:color w:val="000000"/>
                <w:sz w:val="16"/>
                <w:szCs w:val="16"/>
              </w:rPr>
            </w:pPr>
            <w:r w:rsidRPr="00F16539">
              <w:rPr>
                <w:rFonts w:ascii="Arial" w:eastAsia="Times New Roman" w:hAnsi="Arial" w:cs="Arial"/>
                <w:color w:val="000000"/>
                <w:sz w:val="16"/>
                <w:szCs w:val="16"/>
              </w:rPr>
              <w:t xml:space="preserve">Calça em tecido </w:t>
            </w:r>
            <w:proofErr w:type="spellStart"/>
            <w:r w:rsidRPr="00F16539">
              <w:rPr>
                <w:rFonts w:ascii="Arial" w:eastAsia="Times New Roman" w:hAnsi="Arial" w:cs="Arial"/>
                <w:color w:val="000000"/>
                <w:sz w:val="16"/>
                <w:szCs w:val="16"/>
              </w:rPr>
              <w:t>hidrorepelente</w:t>
            </w:r>
            <w:proofErr w:type="spellEnd"/>
            <w:r w:rsidRPr="00F16539">
              <w:rPr>
                <w:rFonts w:ascii="Arial" w:eastAsia="Times New Roman" w:hAnsi="Arial" w:cs="Arial"/>
                <w:color w:val="000000"/>
                <w:sz w:val="16"/>
                <w:szCs w:val="16"/>
              </w:rPr>
              <w:t xml:space="preserve"> com material impermeável na parte inferior das pernas, abaixo do joelho. O ajuste na cintura é feito através de tiras em tecido para ajustes, o que facilita a colocação.</w:t>
            </w:r>
          </w:p>
        </w:tc>
        <w:tc>
          <w:tcPr>
            <w:tcW w:w="885" w:type="dxa"/>
            <w:tcBorders>
              <w:bottom w:val="single" w:sz="4" w:space="0" w:color="000000"/>
              <w:right w:val="single" w:sz="4" w:space="0" w:color="000000"/>
            </w:tcBorders>
            <w:shd w:val="clear" w:color="auto" w:fill="auto"/>
            <w:vAlign w:val="center"/>
          </w:tcPr>
          <w:p w14:paraId="33655BB2"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Unidade</w:t>
            </w:r>
          </w:p>
        </w:tc>
        <w:tc>
          <w:tcPr>
            <w:tcW w:w="1418" w:type="dxa"/>
            <w:tcBorders>
              <w:bottom w:val="single" w:sz="4" w:space="0" w:color="000000"/>
              <w:right w:val="single" w:sz="4" w:space="0" w:color="000000"/>
            </w:tcBorders>
            <w:shd w:val="clear" w:color="auto" w:fill="auto"/>
            <w:vAlign w:val="center"/>
          </w:tcPr>
          <w:p w14:paraId="527B8D1C"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1</w:t>
            </w:r>
          </w:p>
        </w:tc>
        <w:tc>
          <w:tcPr>
            <w:tcW w:w="1559" w:type="dxa"/>
            <w:tcBorders>
              <w:bottom w:val="single" w:sz="4" w:space="0" w:color="000000"/>
              <w:right w:val="single" w:sz="4" w:space="0" w:color="000000"/>
            </w:tcBorders>
            <w:shd w:val="clear" w:color="auto" w:fill="auto"/>
            <w:vAlign w:val="center"/>
          </w:tcPr>
          <w:p w14:paraId="68E15604"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Anual</w:t>
            </w:r>
          </w:p>
        </w:tc>
      </w:tr>
      <w:tr w:rsidR="00F16539" w:rsidRPr="00F16539" w14:paraId="53DA9899" w14:textId="77777777" w:rsidTr="00D262BC">
        <w:trPr>
          <w:trHeight w:val="227"/>
        </w:trPr>
        <w:tc>
          <w:tcPr>
            <w:tcW w:w="5636" w:type="dxa"/>
            <w:tcBorders>
              <w:left w:val="single" w:sz="4" w:space="0" w:color="000000"/>
              <w:bottom w:val="single" w:sz="4" w:space="0" w:color="000000"/>
              <w:right w:val="single" w:sz="4" w:space="0" w:color="000000"/>
            </w:tcBorders>
            <w:shd w:val="clear" w:color="auto" w:fill="auto"/>
            <w:vAlign w:val="center"/>
          </w:tcPr>
          <w:p w14:paraId="5353D869" w14:textId="77777777" w:rsidR="00F16539" w:rsidRPr="00F16539" w:rsidRDefault="00F16539" w:rsidP="00F16539">
            <w:pPr>
              <w:widowControl w:val="0"/>
              <w:rPr>
                <w:rFonts w:ascii="Arial" w:eastAsia="Times New Roman" w:hAnsi="Arial" w:cs="Arial"/>
                <w:color w:val="000000"/>
                <w:sz w:val="16"/>
                <w:szCs w:val="16"/>
              </w:rPr>
            </w:pPr>
            <w:r w:rsidRPr="00F16539">
              <w:rPr>
                <w:rFonts w:ascii="Arial" w:eastAsia="Times New Roman" w:hAnsi="Arial" w:cs="Arial"/>
                <w:color w:val="000000"/>
                <w:sz w:val="16"/>
                <w:szCs w:val="16"/>
              </w:rPr>
              <w:t xml:space="preserve">Perneira fabricada em tecido sintético de alta resistência, com três talas frontais de polipropileno. Possui </w:t>
            </w:r>
            <w:proofErr w:type="spellStart"/>
            <w:r w:rsidRPr="00F16539">
              <w:rPr>
                <w:rFonts w:ascii="Arial" w:eastAsia="Times New Roman" w:hAnsi="Arial" w:cs="Arial"/>
                <w:color w:val="000000"/>
                <w:sz w:val="16"/>
                <w:szCs w:val="16"/>
              </w:rPr>
              <w:t>velcro</w:t>
            </w:r>
            <w:proofErr w:type="spellEnd"/>
            <w:r w:rsidRPr="00F16539">
              <w:rPr>
                <w:rFonts w:ascii="Arial" w:eastAsia="Times New Roman" w:hAnsi="Arial" w:cs="Arial"/>
                <w:color w:val="000000"/>
                <w:sz w:val="16"/>
                <w:szCs w:val="16"/>
              </w:rPr>
              <w:t xml:space="preserve"> para facilitar a utilização e remoção.</w:t>
            </w:r>
          </w:p>
        </w:tc>
        <w:tc>
          <w:tcPr>
            <w:tcW w:w="885" w:type="dxa"/>
            <w:tcBorders>
              <w:bottom w:val="single" w:sz="4" w:space="0" w:color="000000"/>
              <w:right w:val="single" w:sz="4" w:space="0" w:color="000000"/>
            </w:tcBorders>
            <w:shd w:val="clear" w:color="auto" w:fill="auto"/>
            <w:vAlign w:val="center"/>
          </w:tcPr>
          <w:p w14:paraId="52A20AB0"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Unidade</w:t>
            </w:r>
          </w:p>
        </w:tc>
        <w:tc>
          <w:tcPr>
            <w:tcW w:w="1418" w:type="dxa"/>
            <w:tcBorders>
              <w:bottom w:val="single" w:sz="4" w:space="0" w:color="000000"/>
              <w:right w:val="single" w:sz="4" w:space="0" w:color="000000"/>
            </w:tcBorders>
            <w:shd w:val="clear" w:color="auto" w:fill="auto"/>
            <w:vAlign w:val="center"/>
          </w:tcPr>
          <w:p w14:paraId="2D80D3E9"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1</w:t>
            </w:r>
          </w:p>
        </w:tc>
        <w:tc>
          <w:tcPr>
            <w:tcW w:w="1559" w:type="dxa"/>
            <w:tcBorders>
              <w:bottom w:val="single" w:sz="4" w:space="0" w:color="000000"/>
              <w:right w:val="single" w:sz="4" w:space="0" w:color="000000"/>
            </w:tcBorders>
            <w:shd w:val="clear" w:color="auto" w:fill="auto"/>
            <w:vAlign w:val="center"/>
          </w:tcPr>
          <w:p w14:paraId="424E608B"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Anual</w:t>
            </w:r>
          </w:p>
        </w:tc>
      </w:tr>
    </w:tbl>
    <w:p w14:paraId="041D1933" w14:textId="77777777" w:rsidR="00F16539" w:rsidRDefault="00F16539" w:rsidP="00F16539">
      <w:pPr>
        <w:ind w:hanging="2"/>
        <w:rPr>
          <w:rFonts w:ascii="Arial" w:eastAsia="Arial" w:hAnsi="Arial" w:cs="Arial"/>
          <w:sz w:val="20"/>
          <w:szCs w:val="20"/>
        </w:rPr>
      </w:pPr>
    </w:p>
    <w:tbl>
      <w:tblPr>
        <w:tblW w:w="9498" w:type="dxa"/>
        <w:tblInd w:w="-147" w:type="dxa"/>
        <w:tblLayout w:type="fixed"/>
        <w:tblCellMar>
          <w:left w:w="70" w:type="dxa"/>
          <w:right w:w="70" w:type="dxa"/>
        </w:tblCellMar>
        <w:tblLook w:val="04A0" w:firstRow="1" w:lastRow="0" w:firstColumn="1" w:lastColumn="0" w:noHBand="0" w:noVBand="1"/>
      </w:tblPr>
      <w:tblGrid>
        <w:gridCol w:w="4820"/>
        <w:gridCol w:w="1419"/>
        <w:gridCol w:w="1558"/>
        <w:gridCol w:w="1701"/>
      </w:tblGrid>
      <w:tr w:rsidR="00F16539" w:rsidRPr="00F16539" w14:paraId="08D4AA2F" w14:textId="77777777" w:rsidTr="00F16539">
        <w:trPr>
          <w:trHeight w:val="227"/>
        </w:trPr>
        <w:tc>
          <w:tcPr>
            <w:tcW w:w="4820" w:type="dxa"/>
            <w:tcBorders>
              <w:top w:val="single" w:sz="4" w:space="0" w:color="000000"/>
              <w:left w:val="single" w:sz="4" w:space="0" w:color="000000"/>
              <w:bottom w:val="single" w:sz="4" w:space="0" w:color="000000"/>
              <w:right w:val="single" w:sz="4" w:space="0" w:color="000000"/>
            </w:tcBorders>
            <w:shd w:val="clear" w:color="E7E6E6" w:fill="E7E6E6"/>
            <w:vAlign w:val="center"/>
          </w:tcPr>
          <w:p w14:paraId="16DA5E8A" w14:textId="77777777" w:rsidR="00F16539" w:rsidRPr="00F16539" w:rsidRDefault="00F16539" w:rsidP="00F16539">
            <w:pPr>
              <w:widowControl w:val="0"/>
              <w:jc w:val="center"/>
              <w:rPr>
                <w:rFonts w:ascii="Arial" w:eastAsia="Times New Roman" w:hAnsi="Arial" w:cs="Arial"/>
                <w:b/>
                <w:bCs/>
                <w:color w:val="000000"/>
                <w:sz w:val="16"/>
                <w:szCs w:val="16"/>
              </w:rPr>
            </w:pPr>
            <w:r w:rsidRPr="00F16539">
              <w:rPr>
                <w:rFonts w:ascii="Arial" w:eastAsia="Times New Roman" w:hAnsi="Arial" w:cs="Arial"/>
                <w:b/>
                <w:bCs/>
                <w:color w:val="000000"/>
                <w:sz w:val="16"/>
                <w:szCs w:val="16"/>
              </w:rPr>
              <w:t>MATERIAIS - LIMPADOR DE PISCINA</w:t>
            </w:r>
          </w:p>
        </w:tc>
        <w:tc>
          <w:tcPr>
            <w:tcW w:w="1419" w:type="dxa"/>
            <w:tcBorders>
              <w:top w:val="single" w:sz="4" w:space="0" w:color="000000"/>
              <w:bottom w:val="single" w:sz="4" w:space="0" w:color="000000"/>
              <w:right w:val="single" w:sz="4" w:space="0" w:color="000000"/>
            </w:tcBorders>
            <w:shd w:val="clear" w:color="E7E6E6" w:fill="E7E6E6"/>
            <w:vAlign w:val="center"/>
          </w:tcPr>
          <w:p w14:paraId="526990AD" w14:textId="77777777" w:rsidR="00F16539" w:rsidRPr="00F16539" w:rsidRDefault="00F16539" w:rsidP="00F16539">
            <w:pPr>
              <w:widowControl w:val="0"/>
              <w:jc w:val="center"/>
              <w:rPr>
                <w:rFonts w:ascii="Arial" w:eastAsia="Times New Roman" w:hAnsi="Arial" w:cs="Arial"/>
                <w:b/>
                <w:bCs/>
                <w:color w:val="000000"/>
                <w:sz w:val="16"/>
                <w:szCs w:val="16"/>
              </w:rPr>
            </w:pPr>
            <w:r w:rsidRPr="00F16539">
              <w:rPr>
                <w:rFonts w:ascii="Arial" w:eastAsia="Times New Roman" w:hAnsi="Arial" w:cs="Arial"/>
                <w:b/>
                <w:bCs/>
                <w:color w:val="000000"/>
                <w:sz w:val="16"/>
                <w:szCs w:val="16"/>
              </w:rPr>
              <w:t>UNID</w:t>
            </w:r>
          </w:p>
        </w:tc>
        <w:tc>
          <w:tcPr>
            <w:tcW w:w="1558" w:type="dxa"/>
            <w:tcBorders>
              <w:top w:val="single" w:sz="4" w:space="0" w:color="000000"/>
              <w:bottom w:val="single" w:sz="4" w:space="0" w:color="000000"/>
              <w:right w:val="single" w:sz="4" w:space="0" w:color="000000"/>
            </w:tcBorders>
            <w:shd w:val="clear" w:color="E7E6E6" w:fill="E7E6E6"/>
            <w:vAlign w:val="center"/>
          </w:tcPr>
          <w:p w14:paraId="36E00DB2" w14:textId="77777777" w:rsidR="00F16539" w:rsidRPr="00F16539" w:rsidRDefault="00F16539" w:rsidP="00F16539">
            <w:pPr>
              <w:widowControl w:val="0"/>
              <w:jc w:val="center"/>
              <w:rPr>
                <w:rFonts w:ascii="Arial" w:eastAsia="Times New Roman" w:hAnsi="Arial" w:cs="Arial"/>
                <w:b/>
                <w:bCs/>
                <w:color w:val="000000"/>
                <w:sz w:val="16"/>
                <w:szCs w:val="16"/>
              </w:rPr>
            </w:pPr>
            <w:r w:rsidRPr="00F16539">
              <w:rPr>
                <w:rFonts w:ascii="Arial" w:eastAsia="Times New Roman" w:hAnsi="Arial" w:cs="Arial"/>
                <w:b/>
                <w:bCs/>
                <w:color w:val="000000"/>
                <w:sz w:val="16"/>
                <w:szCs w:val="16"/>
              </w:rPr>
              <w:t>QUANTIDADE ESTIMADA</w:t>
            </w:r>
          </w:p>
        </w:tc>
        <w:tc>
          <w:tcPr>
            <w:tcW w:w="1701" w:type="dxa"/>
            <w:tcBorders>
              <w:top w:val="single" w:sz="4" w:space="0" w:color="000000"/>
              <w:bottom w:val="single" w:sz="4" w:space="0" w:color="000000"/>
              <w:right w:val="single" w:sz="4" w:space="0" w:color="000000"/>
            </w:tcBorders>
            <w:shd w:val="clear" w:color="E7E6E6" w:fill="E7E6E6"/>
            <w:vAlign w:val="center"/>
          </w:tcPr>
          <w:p w14:paraId="4C7A3F21" w14:textId="77777777" w:rsidR="00F16539" w:rsidRPr="00F16539" w:rsidRDefault="00F16539" w:rsidP="00F16539">
            <w:pPr>
              <w:widowControl w:val="0"/>
              <w:jc w:val="center"/>
              <w:rPr>
                <w:rFonts w:ascii="Arial" w:eastAsia="Times New Roman" w:hAnsi="Arial" w:cs="Arial"/>
                <w:b/>
                <w:bCs/>
                <w:color w:val="00000A"/>
                <w:sz w:val="16"/>
                <w:szCs w:val="16"/>
              </w:rPr>
            </w:pPr>
            <w:r w:rsidRPr="00F16539">
              <w:rPr>
                <w:rFonts w:ascii="Arial" w:eastAsia="Times New Roman" w:hAnsi="Arial" w:cs="Arial"/>
                <w:b/>
                <w:bCs/>
                <w:color w:val="00000A"/>
                <w:sz w:val="16"/>
                <w:szCs w:val="16"/>
              </w:rPr>
              <w:t>PERIODICIDADE DE FORNECIMENTO</w:t>
            </w:r>
          </w:p>
        </w:tc>
      </w:tr>
      <w:tr w:rsidR="00F16539" w:rsidRPr="00F16539" w14:paraId="59F94B12" w14:textId="77777777" w:rsidTr="00F16539">
        <w:trPr>
          <w:trHeight w:val="227"/>
        </w:trPr>
        <w:tc>
          <w:tcPr>
            <w:tcW w:w="4820" w:type="dxa"/>
            <w:tcBorders>
              <w:left w:val="single" w:sz="4" w:space="0" w:color="000000"/>
              <w:bottom w:val="single" w:sz="4" w:space="0" w:color="000000"/>
              <w:right w:val="single" w:sz="4" w:space="0" w:color="000000"/>
            </w:tcBorders>
            <w:shd w:val="clear" w:color="auto" w:fill="auto"/>
            <w:vAlign w:val="center"/>
          </w:tcPr>
          <w:p w14:paraId="619194B4" w14:textId="77777777" w:rsidR="00F16539" w:rsidRPr="00F16539" w:rsidRDefault="00F16539" w:rsidP="00F16539">
            <w:pPr>
              <w:widowControl w:val="0"/>
              <w:rPr>
                <w:rFonts w:ascii="Arial" w:eastAsia="Times New Roman" w:hAnsi="Arial" w:cs="Arial"/>
                <w:color w:val="000000"/>
                <w:sz w:val="16"/>
                <w:szCs w:val="16"/>
              </w:rPr>
            </w:pPr>
            <w:r w:rsidRPr="00F16539">
              <w:rPr>
                <w:rFonts w:ascii="Arial" w:eastAsia="Times New Roman" w:hAnsi="Arial" w:cs="Arial"/>
                <w:color w:val="000000"/>
                <w:sz w:val="16"/>
                <w:szCs w:val="16"/>
              </w:rPr>
              <w:t>Luva Borracha (</w:t>
            </w:r>
            <w:proofErr w:type="spellStart"/>
            <w:r w:rsidRPr="00F16539">
              <w:rPr>
                <w:rFonts w:ascii="Arial" w:eastAsia="Times New Roman" w:hAnsi="Arial" w:cs="Arial"/>
                <w:color w:val="000000"/>
                <w:sz w:val="16"/>
                <w:szCs w:val="16"/>
              </w:rPr>
              <w:t>latex</w:t>
            </w:r>
            <w:proofErr w:type="spellEnd"/>
            <w:r w:rsidRPr="00F16539">
              <w:rPr>
                <w:rFonts w:ascii="Arial" w:eastAsia="Times New Roman" w:hAnsi="Arial" w:cs="Arial"/>
                <w:color w:val="000000"/>
                <w:sz w:val="16"/>
                <w:szCs w:val="16"/>
              </w:rPr>
              <w:t>)</w:t>
            </w:r>
          </w:p>
        </w:tc>
        <w:tc>
          <w:tcPr>
            <w:tcW w:w="1419" w:type="dxa"/>
            <w:tcBorders>
              <w:bottom w:val="single" w:sz="4" w:space="0" w:color="000000"/>
              <w:right w:val="single" w:sz="4" w:space="0" w:color="000000"/>
            </w:tcBorders>
            <w:shd w:val="clear" w:color="auto" w:fill="auto"/>
            <w:vAlign w:val="center"/>
          </w:tcPr>
          <w:p w14:paraId="2902B01C"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Par</w:t>
            </w:r>
          </w:p>
        </w:tc>
        <w:tc>
          <w:tcPr>
            <w:tcW w:w="1558" w:type="dxa"/>
            <w:tcBorders>
              <w:bottom w:val="single" w:sz="4" w:space="0" w:color="000000"/>
              <w:right w:val="single" w:sz="4" w:space="0" w:color="000000"/>
            </w:tcBorders>
            <w:shd w:val="clear" w:color="auto" w:fill="auto"/>
            <w:vAlign w:val="center"/>
          </w:tcPr>
          <w:p w14:paraId="672AD92B"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13</w:t>
            </w:r>
          </w:p>
        </w:tc>
        <w:tc>
          <w:tcPr>
            <w:tcW w:w="1701" w:type="dxa"/>
            <w:tcBorders>
              <w:bottom w:val="single" w:sz="4" w:space="0" w:color="000000"/>
              <w:right w:val="single" w:sz="4" w:space="0" w:color="000000"/>
            </w:tcBorders>
            <w:shd w:val="clear" w:color="auto" w:fill="auto"/>
            <w:vAlign w:val="center"/>
          </w:tcPr>
          <w:p w14:paraId="71DA2CE5"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Mensal</w:t>
            </w:r>
          </w:p>
        </w:tc>
      </w:tr>
      <w:tr w:rsidR="00F16539" w:rsidRPr="00F16539" w14:paraId="3942AD69" w14:textId="77777777" w:rsidTr="00F16539">
        <w:trPr>
          <w:trHeight w:val="227"/>
        </w:trPr>
        <w:tc>
          <w:tcPr>
            <w:tcW w:w="4820" w:type="dxa"/>
            <w:tcBorders>
              <w:left w:val="single" w:sz="4" w:space="0" w:color="000000"/>
              <w:bottom w:val="single" w:sz="4" w:space="0" w:color="000000"/>
              <w:right w:val="single" w:sz="4" w:space="0" w:color="000000"/>
            </w:tcBorders>
            <w:shd w:val="clear" w:color="auto" w:fill="auto"/>
            <w:vAlign w:val="center"/>
          </w:tcPr>
          <w:p w14:paraId="4BC1D15F" w14:textId="77777777" w:rsidR="00F16539" w:rsidRPr="00F16539" w:rsidRDefault="00F16539" w:rsidP="00F16539">
            <w:pPr>
              <w:widowControl w:val="0"/>
              <w:rPr>
                <w:rFonts w:ascii="Arial" w:eastAsia="Times New Roman" w:hAnsi="Arial" w:cs="Arial"/>
                <w:color w:val="000000"/>
                <w:sz w:val="16"/>
                <w:szCs w:val="16"/>
              </w:rPr>
            </w:pPr>
            <w:r w:rsidRPr="00F16539">
              <w:rPr>
                <w:rFonts w:ascii="Arial" w:eastAsia="Times New Roman" w:hAnsi="Arial" w:cs="Arial"/>
                <w:color w:val="000000"/>
                <w:sz w:val="16"/>
                <w:szCs w:val="16"/>
              </w:rPr>
              <w:t>Cloro granulado (para tratar piscina)</w:t>
            </w:r>
          </w:p>
        </w:tc>
        <w:tc>
          <w:tcPr>
            <w:tcW w:w="1419" w:type="dxa"/>
            <w:tcBorders>
              <w:bottom w:val="single" w:sz="4" w:space="0" w:color="000000"/>
              <w:right w:val="single" w:sz="4" w:space="0" w:color="000000"/>
            </w:tcBorders>
            <w:shd w:val="clear" w:color="auto" w:fill="auto"/>
            <w:vAlign w:val="center"/>
          </w:tcPr>
          <w:p w14:paraId="658A0F90" w14:textId="77777777" w:rsidR="00F16539" w:rsidRPr="00F16539" w:rsidRDefault="00F16539" w:rsidP="00F16539">
            <w:pPr>
              <w:widowControl w:val="0"/>
              <w:jc w:val="center"/>
              <w:rPr>
                <w:rFonts w:ascii="Arial" w:eastAsia="Times New Roman" w:hAnsi="Arial" w:cs="Arial"/>
                <w:color w:val="000000"/>
                <w:sz w:val="16"/>
                <w:szCs w:val="16"/>
              </w:rPr>
            </w:pPr>
            <w:proofErr w:type="spellStart"/>
            <w:r w:rsidRPr="00F16539">
              <w:rPr>
                <w:rFonts w:ascii="Arial" w:eastAsia="Times New Roman" w:hAnsi="Arial" w:cs="Arial"/>
                <w:color w:val="000000"/>
                <w:sz w:val="16"/>
                <w:szCs w:val="16"/>
              </w:rPr>
              <w:t>Bd</w:t>
            </w:r>
            <w:proofErr w:type="spellEnd"/>
          </w:p>
        </w:tc>
        <w:tc>
          <w:tcPr>
            <w:tcW w:w="1558" w:type="dxa"/>
            <w:tcBorders>
              <w:bottom w:val="single" w:sz="4" w:space="0" w:color="000000"/>
              <w:right w:val="single" w:sz="4" w:space="0" w:color="000000"/>
            </w:tcBorders>
            <w:shd w:val="clear" w:color="auto" w:fill="auto"/>
            <w:vAlign w:val="center"/>
          </w:tcPr>
          <w:p w14:paraId="7C83F049"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5</w:t>
            </w:r>
          </w:p>
        </w:tc>
        <w:tc>
          <w:tcPr>
            <w:tcW w:w="1701" w:type="dxa"/>
            <w:tcBorders>
              <w:bottom w:val="single" w:sz="4" w:space="0" w:color="000000"/>
              <w:right w:val="single" w:sz="4" w:space="0" w:color="000000"/>
            </w:tcBorders>
            <w:shd w:val="clear" w:color="auto" w:fill="auto"/>
            <w:vAlign w:val="center"/>
          </w:tcPr>
          <w:p w14:paraId="6CA60CB7"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Mensal</w:t>
            </w:r>
          </w:p>
        </w:tc>
      </w:tr>
      <w:tr w:rsidR="00F16539" w:rsidRPr="00F16539" w14:paraId="56BED863" w14:textId="77777777" w:rsidTr="00F16539">
        <w:trPr>
          <w:trHeight w:val="227"/>
        </w:trPr>
        <w:tc>
          <w:tcPr>
            <w:tcW w:w="4820" w:type="dxa"/>
            <w:tcBorders>
              <w:left w:val="single" w:sz="4" w:space="0" w:color="000000"/>
              <w:bottom w:val="single" w:sz="4" w:space="0" w:color="000000"/>
              <w:right w:val="single" w:sz="4" w:space="0" w:color="000000"/>
            </w:tcBorders>
            <w:shd w:val="clear" w:color="auto" w:fill="auto"/>
            <w:vAlign w:val="center"/>
          </w:tcPr>
          <w:p w14:paraId="4E036265" w14:textId="77777777" w:rsidR="00F16539" w:rsidRPr="00F16539" w:rsidRDefault="00F16539" w:rsidP="00F16539">
            <w:pPr>
              <w:widowControl w:val="0"/>
              <w:rPr>
                <w:rFonts w:ascii="Arial" w:eastAsia="Times New Roman" w:hAnsi="Arial" w:cs="Arial"/>
                <w:color w:val="000000"/>
                <w:sz w:val="16"/>
                <w:szCs w:val="16"/>
              </w:rPr>
            </w:pPr>
            <w:r w:rsidRPr="00F16539">
              <w:rPr>
                <w:rFonts w:ascii="Arial" w:eastAsia="Times New Roman" w:hAnsi="Arial" w:cs="Arial"/>
                <w:color w:val="000000"/>
                <w:sz w:val="16"/>
                <w:szCs w:val="16"/>
              </w:rPr>
              <w:t>Soda Cáustica</w:t>
            </w:r>
          </w:p>
        </w:tc>
        <w:tc>
          <w:tcPr>
            <w:tcW w:w="1419" w:type="dxa"/>
            <w:tcBorders>
              <w:bottom w:val="single" w:sz="4" w:space="0" w:color="000000"/>
              <w:right w:val="single" w:sz="4" w:space="0" w:color="000000"/>
            </w:tcBorders>
            <w:shd w:val="clear" w:color="auto" w:fill="auto"/>
            <w:vAlign w:val="center"/>
          </w:tcPr>
          <w:p w14:paraId="72E2A0F1" w14:textId="77777777" w:rsidR="00F16539" w:rsidRPr="00F16539" w:rsidRDefault="00F16539" w:rsidP="00F16539">
            <w:pPr>
              <w:widowControl w:val="0"/>
              <w:jc w:val="center"/>
              <w:rPr>
                <w:rFonts w:ascii="Arial" w:eastAsia="Times New Roman" w:hAnsi="Arial" w:cs="Arial"/>
                <w:color w:val="000000"/>
                <w:sz w:val="16"/>
                <w:szCs w:val="16"/>
              </w:rPr>
            </w:pPr>
            <w:proofErr w:type="spellStart"/>
            <w:r w:rsidRPr="00F16539">
              <w:rPr>
                <w:rFonts w:ascii="Arial" w:eastAsia="Times New Roman" w:hAnsi="Arial" w:cs="Arial"/>
                <w:color w:val="000000"/>
                <w:sz w:val="16"/>
                <w:szCs w:val="16"/>
              </w:rPr>
              <w:t>Lt</w:t>
            </w:r>
            <w:proofErr w:type="spellEnd"/>
          </w:p>
        </w:tc>
        <w:tc>
          <w:tcPr>
            <w:tcW w:w="1558" w:type="dxa"/>
            <w:tcBorders>
              <w:bottom w:val="single" w:sz="4" w:space="0" w:color="000000"/>
              <w:right w:val="single" w:sz="4" w:space="0" w:color="000000"/>
            </w:tcBorders>
            <w:shd w:val="clear" w:color="auto" w:fill="auto"/>
            <w:vAlign w:val="center"/>
          </w:tcPr>
          <w:p w14:paraId="7B453F19"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0</w:t>
            </w:r>
          </w:p>
        </w:tc>
        <w:tc>
          <w:tcPr>
            <w:tcW w:w="1701" w:type="dxa"/>
            <w:tcBorders>
              <w:bottom w:val="single" w:sz="4" w:space="0" w:color="000000"/>
              <w:right w:val="single" w:sz="4" w:space="0" w:color="000000"/>
            </w:tcBorders>
            <w:shd w:val="clear" w:color="auto" w:fill="auto"/>
            <w:vAlign w:val="center"/>
          </w:tcPr>
          <w:p w14:paraId="2A92A489"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Mensal</w:t>
            </w:r>
          </w:p>
        </w:tc>
      </w:tr>
      <w:tr w:rsidR="00F16539" w:rsidRPr="00F16539" w14:paraId="170862F5" w14:textId="77777777" w:rsidTr="00F16539">
        <w:trPr>
          <w:trHeight w:val="227"/>
        </w:trPr>
        <w:tc>
          <w:tcPr>
            <w:tcW w:w="4820" w:type="dxa"/>
            <w:tcBorders>
              <w:left w:val="single" w:sz="4" w:space="0" w:color="000000"/>
              <w:bottom w:val="single" w:sz="4" w:space="0" w:color="000000"/>
              <w:right w:val="single" w:sz="4" w:space="0" w:color="000000"/>
            </w:tcBorders>
            <w:shd w:val="clear" w:color="auto" w:fill="auto"/>
            <w:vAlign w:val="center"/>
          </w:tcPr>
          <w:p w14:paraId="728025C7" w14:textId="77777777" w:rsidR="00F16539" w:rsidRPr="00F16539" w:rsidRDefault="00F16539" w:rsidP="00F16539">
            <w:pPr>
              <w:widowControl w:val="0"/>
              <w:rPr>
                <w:rFonts w:ascii="Arial" w:eastAsia="Times New Roman" w:hAnsi="Arial" w:cs="Arial"/>
                <w:color w:val="000000"/>
                <w:sz w:val="16"/>
                <w:szCs w:val="16"/>
              </w:rPr>
            </w:pPr>
            <w:r w:rsidRPr="00F16539">
              <w:rPr>
                <w:rFonts w:ascii="Arial" w:eastAsia="Times New Roman" w:hAnsi="Arial" w:cs="Arial"/>
                <w:color w:val="000000"/>
                <w:sz w:val="16"/>
                <w:szCs w:val="16"/>
              </w:rPr>
              <w:t>Desengordurante (Limpador de borda)</w:t>
            </w:r>
          </w:p>
        </w:tc>
        <w:tc>
          <w:tcPr>
            <w:tcW w:w="1419" w:type="dxa"/>
            <w:tcBorders>
              <w:bottom w:val="single" w:sz="4" w:space="0" w:color="000000"/>
              <w:right w:val="single" w:sz="4" w:space="0" w:color="000000"/>
            </w:tcBorders>
            <w:shd w:val="clear" w:color="auto" w:fill="auto"/>
            <w:vAlign w:val="center"/>
          </w:tcPr>
          <w:p w14:paraId="39363F00" w14:textId="77777777" w:rsidR="00F16539" w:rsidRPr="00F16539" w:rsidRDefault="00F16539" w:rsidP="00F16539">
            <w:pPr>
              <w:widowControl w:val="0"/>
              <w:jc w:val="center"/>
              <w:rPr>
                <w:rFonts w:ascii="Arial" w:eastAsia="Times New Roman" w:hAnsi="Arial" w:cs="Arial"/>
                <w:color w:val="000000"/>
                <w:sz w:val="16"/>
                <w:szCs w:val="16"/>
              </w:rPr>
            </w:pPr>
            <w:proofErr w:type="spellStart"/>
            <w:r w:rsidRPr="00F16539">
              <w:rPr>
                <w:rFonts w:ascii="Arial" w:eastAsia="Times New Roman" w:hAnsi="Arial" w:cs="Arial"/>
                <w:color w:val="000000"/>
                <w:sz w:val="16"/>
                <w:szCs w:val="16"/>
              </w:rPr>
              <w:t>Lt</w:t>
            </w:r>
            <w:proofErr w:type="spellEnd"/>
          </w:p>
        </w:tc>
        <w:tc>
          <w:tcPr>
            <w:tcW w:w="1558" w:type="dxa"/>
            <w:tcBorders>
              <w:bottom w:val="single" w:sz="4" w:space="0" w:color="000000"/>
              <w:right w:val="single" w:sz="4" w:space="0" w:color="000000"/>
            </w:tcBorders>
            <w:shd w:val="clear" w:color="auto" w:fill="auto"/>
            <w:vAlign w:val="center"/>
          </w:tcPr>
          <w:p w14:paraId="711BB8A4"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2</w:t>
            </w:r>
          </w:p>
        </w:tc>
        <w:tc>
          <w:tcPr>
            <w:tcW w:w="1701" w:type="dxa"/>
            <w:tcBorders>
              <w:bottom w:val="single" w:sz="4" w:space="0" w:color="000000"/>
              <w:right w:val="single" w:sz="4" w:space="0" w:color="000000"/>
            </w:tcBorders>
            <w:shd w:val="clear" w:color="auto" w:fill="auto"/>
            <w:vAlign w:val="center"/>
          </w:tcPr>
          <w:p w14:paraId="4F875D05"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Mensal</w:t>
            </w:r>
          </w:p>
        </w:tc>
      </w:tr>
      <w:tr w:rsidR="00F16539" w:rsidRPr="00F16539" w14:paraId="305BB62A" w14:textId="77777777" w:rsidTr="00F16539">
        <w:trPr>
          <w:trHeight w:val="227"/>
        </w:trPr>
        <w:tc>
          <w:tcPr>
            <w:tcW w:w="4820" w:type="dxa"/>
            <w:tcBorders>
              <w:left w:val="single" w:sz="4" w:space="0" w:color="000000"/>
              <w:bottom w:val="single" w:sz="4" w:space="0" w:color="000000"/>
              <w:right w:val="single" w:sz="4" w:space="0" w:color="000000"/>
            </w:tcBorders>
            <w:shd w:val="clear" w:color="auto" w:fill="auto"/>
            <w:vAlign w:val="center"/>
          </w:tcPr>
          <w:p w14:paraId="37C91830" w14:textId="77777777" w:rsidR="00F16539" w:rsidRPr="00F16539" w:rsidRDefault="00F16539" w:rsidP="00F16539">
            <w:pPr>
              <w:widowControl w:val="0"/>
              <w:rPr>
                <w:rFonts w:ascii="Arial" w:eastAsia="Times New Roman" w:hAnsi="Arial" w:cs="Arial"/>
                <w:color w:val="000000"/>
                <w:sz w:val="16"/>
                <w:szCs w:val="16"/>
              </w:rPr>
            </w:pPr>
            <w:r w:rsidRPr="00F16539">
              <w:rPr>
                <w:rFonts w:ascii="Arial" w:eastAsia="Times New Roman" w:hAnsi="Arial" w:cs="Arial"/>
                <w:color w:val="000000"/>
                <w:sz w:val="16"/>
                <w:szCs w:val="16"/>
              </w:rPr>
              <w:t>Clarificantes</w:t>
            </w:r>
          </w:p>
        </w:tc>
        <w:tc>
          <w:tcPr>
            <w:tcW w:w="1419" w:type="dxa"/>
            <w:tcBorders>
              <w:bottom w:val="single" w:sz="4" w:space="0" w:color="000000"/>
              <w:right w:val="single" w:sz="4" w:space="0" w:color="000000"/>
            </w:tcBorders>
            <w:shd w:val="clear" w:color="auto" w:fill="auto"/>
            <w:vAlign w:val="center"/>
          </w:tcPr>
          <w:p w14:paraId="38B1B258" w14:textId="77777777" w:rsidR="00F16539" w:rsidRPr="00F16539" w:rsidRDefault="00F16539" w:rsidP="00F16539">
            <w:pPr>
              <w:widowControl w:val="0"/>
              <w:jc w:val="center"/>
              <w:rPr>
                <w:rFonts w:ascii="Arial" w:eastAsia="Times New Roman" w:hAnsi="Arial" w:cs="Arial"/>
                <w:color w:val="000000"/>
                <w:sz w:val="16"/>
                <w:szCs w:val="16"/>
              </w:rPr>
            </w:pPr>
            <w:proofErr w:type="spellStart"/>
            <w:r w:rsidRPr="00F16539">
              <w:rPr>
                <w:rFonts w:ascii="Arial" w:eastAsia="Times New Roman" w:hAnsi="Arial" w:cs="Arial"/>
                <w:color w:val="000000"/>
                <w:sz w:val="16"/>
                <w:szCs w:val="16"/>
              </w:rPr>
              <w:t>Lt</w:t>
            </w:r>
            <w:proofErr w:type="spellEnd"/>
          </w:p>
        </w:tc>
        <w:tc>
          <w:tcPr>
            <w:tcW w:w="1558" w:type="dxa"/>
            <w:tcBorders>
              <w:bottom w:val="single" w:sz="4" w:space="0" w:color="000000"/>
              <w:right w:val="single" w:sz="4" w:space="0" w:color="000000"/>
            </w:tcBorders>
            <w:shd w:val="clear" w:color="auto" w:fill="auto"/>
            <w:vAlign w:val="center"/>
          </w:tcPr>
          <w:p w14:paraId="1413A9B2"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6</w:t>
            </w:r>
          </w:p>
        </w:tc>
        <w:tc>
          <w:tcPr>
            <w:tcW w:w="1701" w:type="dxa"/>
            <w:tcBorders>
              <w:bottom w:val="single" w:sz="4" w:space="0" w:color="000000"/>
              <w:right w:val="single" w:sz="4" w:space="0" w:color="000000"/>
            </w:tcBorders>
            <w:shd w:val="clear" w:color="auto" w:fill="auto"/>
            <w:vAlign w:val="center"/>
          </w:tcPr>
          <w:p w14:paraId="5161CF54"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Mensal</w:t>
            </w:r>
          </w:p>
        </w:tc>
      </w:tr>
      <w:tr w:rsidR="00F16539" w:rsidRPr="00F16539" w14:paraId="0D469DC5" w14:textId="77777777" w:rsidTr="00F16539">
        <w:trPr>
          <w:trHeight w:val="227"/>
        </w:trPr>
        <w:tc>
          <w:tcPr>
            <w:tcW w:w="4820" w:type="dxa"/>
            <w:tcBorders>
              <w:left w:val="single" w:sz="4" w:space="0" w:color="000000"/>
              <w:bottom w:val="single" w:sz="4" w:space="0" w:color="000000"/>
              <w:right w:val="single" w:sz="4" w:space="0" w:color="000000"/>
            </w:tcBorders>
            <w:shd w:val="clear" w:color="auto" w:fill="auto"/>
            <w:vAlign w:val="center"/>
          </w:tcPr>
          <w:p w14:paraId="49682B45" w14:textId="77777777" w:rsidR="00F16539" w:rsidRPr="00F16539" w:rsidRDefault="00F16539" w:rsidP="00F16539">
            <w:pPr>
              <w:widowControl w:val="0"/>
              <w:rPr>
                <w:rFonts w:ascii="Arial" w:eastAsia="Times New Roman" w:hAnsi="Arial" w:cs="Arial"/>
                <w:color w:val="000000"/>
                <w:sz w:val="16"/>
                <w:szCs w:val="16"/>
              </w:rPr>
            </w:pPr>
            <w:r w:rsidRPr="00F16539">
              <w:rPr>
                <w:rFonts w:ascii="Arial" w:eastAsia="Times New Roman" w:hAnsi="Arial" w:cs="Arial"/>
                <w:color w:val="000000"/>
                <w:sz w:val="16"/>
                <w:szCs w:val="16"/>
              </w:rPr>
              <w:t>Elevador de PH</w:t>
            </w:r>
          </w:p>
        </w:tc>
        <w:tc>
          <w:tcPr>
            <w:tcW w:w="1419" w:type="dxa"/>
            <w:tcBorders>
              <w:bottom w:val="single" w:sz="4" w:space="0" w:color="000000"/>
              <w:right w:val="single" w:sz="4" w:space="0" w:color="000000"/>
            </w:tcBorders>
            <w:shd w:val="clear" w:color="auto" w:fill="auto"/>
            <w:vAlign w:val="center"/>
          </w:tcPr>
          <w:p w14:paraId="3C50D0E1" w14:textId="77777777" w:rsidR="00F16539" w:rsidRPr="00F16539" w:rsidRDefault="00F16539" w:rsidP="00F16539">
            <w:pPr>
              <w:widowControl w:val="0"/>
              <w:jc w:val="center"/>
              <w:rPr>
                <w:rFonts w:ascii="Arial" w:eastAsia="Times New Roman" w:hAnsi="Arial" w:cs="Arial"/>
                <w:color w:val="000000"/>
                <w:sz w:val="16"/>
                <w:szCs w:val="16"/>
              </w:rPr>
            </w:pPr>
            <w:proofErr w:type="spellStart"/>
            <w:r w:rsidRPr="00F16539">
              <w:rPr>
                <w:rFonts w:ascii="Arial" w:eastAsia="Times New Roman" w:hAnsi="Arial" w:cs="Arial"/>
                <w:color w:val="000000"/>
                <w:sz w:val="16"/>
                <w:szCs w:val="16"/>
              </w:rPr>
              <w:t>Lt</w:t>
            </w:r>
            <w:proofErr w:type="spellEnd"/>
          </w:p>
        </w:tc>
        <w:tc>
          <w:tcPr>
            <w:tcW w:w="1558" w:type="dxa"/>
            <w:tcBorders>
              <w:bottom w:val="single" w:sz="4" w:space="0" w:color="000000"/>
              <w:right w:val="single" w:sz="4" w:space="0" w:color="000000"/>
            </w:tcBorders>
            <w:shd w:val="clear" w:color="auto" w:fill="auto"/>
            <w:vAlign w:val="center"/>
          </w:tcPr>
          <w:p w14:paraId="036A2747"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6</w:t>
            </w:r>
          </w:p>
        </w:tc>
        <w:tc>
          <w:tcPr>
            <w:tcW w:w="1701" w:type="dxa"/>
            <w:tcBorders>
              <w:bottom w:val="single" w:sz="4" w:space="0" w:color="000000"/>
              <w:right w:val="single" w:sz="4" w:space="0" w:color="000000"/>
            </w:tcBorders>
            <w:shd w:val="clear" w:color="auto" w:fill="auto"/>
            <w:vAlign w:val="center"/>
          </w:tcPr>
          <w:p w14:paraId="1A71729C"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Mensal</w:t>
            </w:r>
          </w:p>
        </w:tc>
      </w:tr>
      <w:tr w:rsidR="00F16539" w:rsidRPr="00F16539" w14:paraId="28AEB072" w14:textId="77777777" w:rsidTr="00F16539">
        <w:trPr>
          <w:trHeight w:val="227"/>
        </w:trPr>
        <w:tc>
          <w:tcPr>
            <w:tcW w:w="4820" w:type="dxa"/>
            <w:tcBorders>
              <w:left w:val="single" w:sz="4" w:space="0" w:color="000000"/>
              <w:bottom w:val="single" w:sz="4" w:space="0" w:color="000000"/>
              <w:right w:val="single" w:sz="4" w:space="0" w:color="000000"/>
            </w:tcBorders>
            <w:shd w:val="clear" w:color="auto" w:fill="auto"/>
            <w:vAlign w:val="center"/>
          </w:tcPr>
          <w:p w14:paraId="691F52E6" w14:textId="77777777" w:rsidR="00F16539" w:rsidRPr="00F16539" w:rsidRDefault="00F16539" w:rsidP="00F16539">
            <w:pPr>
              <w:widowControl w:val="0"/>
              <w:rPr>
                <w:rFonts w:ascii="Arial" w:eastAsia="Times New Roman" w:hAnsi="Arial" w:cs="Arial"/>
                <w:color w:val="000000"/>
                <w:sz w:val="16"/>
                <w:szCs w:val="16"/>
              </w:rPr>
            </w:pPr>
            <w:r w:rsidRPr="00F16539">
              <w:rPr>
                <w:rFonts w:ascii="Arial" w:eastAsia="Times New Roman" w:hAnsi="Arial" w:cs="Arial"/>
                <w:color w:val="000000"/>
                <w:sz w:val="16"/>
                <w:szCs w:val="16"/>
              </w:rPr>
              <w:t>Redutor de PH</w:t>
            </w:r>
          </w:p>
        </w:tc>
        <w:tc>
          <w:tcPr>
            <w:tcW w:w="1419" w:type="dxa"/>
            <w:tcBorders>
              <w:bottom w:val="single" w:sz="4" w:space="0" w:color="000000"/>
              <w:right w:val="single" w:sz="4" w:space="0" w:color="000000"/>
            </w:tcBorders>
            <w:shd w:val="clear" w:color="auto" w:fill="auto"/>
            <w:vAlign w:val="center"/>
          </w:tcPr>
          <w:p w14:paraId="71BC3491" w14:textId="77777777" w:rsidR="00F16539" w:rsidRPr="00F16539" w:rsidRDefault="00F16539" w:rsidP="00F16539">
            <w:pPr>
              <w:widowControl w:val="0"/>
              <w:jc w:val="center"/>
              <w:rPr>
                <w:rFonts w:ascii="Arial" w:eastAsia="Times New Roman" w:hAnsi="Arial" w:cs="Arial"/>
                <w:color w:val="000000"/>
                <w:sz w:val="16"/>
                <w:szCs w:val="16"/>
              </w:rPr>
            </w:pPr>
            <w:proofErr w:type="spellStart"/>
            <w:r w:rsidRPr="00F16539">
              <w:rPr>
                <w:rFonts w:ascii="Arial" w:eastAsia="Times New Roman" w:hAnsi="Arial" w:cs="Arial"/>
                <w:color w:val="000000"/>
                <w:sz w:val="16"/>
                <w:szCs w:val="16"/>
              </w:rPr>
              <w:t>Lt</w:t>
            </w:r>
            <w:proofErr w:type="spellEnd"/>
          </w:p>
        </w:tc>
        <w:tc>
          <w:tcPr>
            <w:tcW w:w="1558" w:type="dxa"/>
            <w:tcBorders>
              <w:bottom w:val="single" w:sz="4" w:space="0" w:color="000000"/>
              <w:right w:val="single" w:sz="4" w:space="0" w:color="000000"/>
            </w:tcBorders>
            <w:shd w:val="clear" w:color="auto" w:fill="auto"/>
            <w:vAlign w:val="center"/>
          </w:tcPr>
          <w:p w14:paraId="5C3997E9"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66</w:t>
            </w:r>
          </w:p>
        </w:tc>
        <w:tc>
          <w:tcPr>
            <w:tcW w:w="1701" w:type="dxa"/>
            <w:tcBorders>
              <w:bottom w:val="single" w:sz="4" w:space="0" w:color="000000"/>
              <w:right w:val="single" w:sz="4" w:space="0" w:color="000000"/>
            </w:tcBorders>
            <w:shd w:val="clear" w:color="auto" w:fill="auto"/>
            <w:vAlign w:val="center"/>
          </w:tcPr>
          <w:p w14:paraId="28859B97"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Mensal</w:t>
            </w:r>
          </w:p>
        </w:tc>
      </w:tr>
      <w:tr w:rsidR="00F16539" w:rsidRPr="00F16539" w14:paraId="5DA95379" w14:textId="77777777" w:rsidTr="00F16539">
        <w:trPr>
          <w:trHeight w:val="227"/>
        </w:trPr>
        <w:tc>
          <w:tcPr>
            <w:tcW w:w="4820" w:type="dxa"/>
            <w:tcBorders>
              <w:left w:val="single" w:sz="4" w:space="0" w:color="000000"/>
              <w:bottom w:val="single" w:sz="4" w:space="0" w:color="000000"/>
              <w:right w:val="single" w:sz="4" w:space="0" w:color="000000"/>
            </w:tcBorders>
            <w:shd w:val="clear" w:color="auto" w:fill="auto"/>
            <w:vAlign w:val="center"/>
          </w:tcPr>
          <w:p w14:paraId="50B3CEEB" w14:textId="77777777" w:rsidR="00F16539" w:rsidRPr="00F16539" w:rsidRDefault="00F16539" w:rsidP="00F16539">
            <w:pPr>
              <w:widowControl w:val="0"/>
              <w:rPr>
                <w:rFonts w:ascii="Arial" w:eastAsia="Times New Roman" w:hAnsi="Arial" w:cs="Arial"/>
                <w:color w:val="000000"/>
                <w:sz w:val="16"/>
                <w:szCs w:val="16"/>
              </w:rPr>
            </w:pPr>
            <w:proofErr w:type="spellStart"/>
            <w:r w:rsidRPr="00F16539">
              <w:rPr>
                <w:rFonts w:ascii="Arial" w:eastAsia="Times New Roman" w:hAnsi="Arial" w:cs="Arial"/>
                <w:color w:val="000000"/>
                <w:sz w:val="16"/>
                <w:szCs w:val="16"/>
              </w:rPr>
              <w:t>Algicida</w:t>
            </w:r>
            <w:proofErr w:type="spellEnd"/>
          </w:p>
        </w:tc>
        <w:tc>
          <w:tcPr>
            <w:tcW w:w="1419" w:type="dxa"/>
            <w:tcBorders>
              <w:bottom w:val="single" w:sz="4" w:space="0" w:color="000000"/>
              <w:right w:val="single" w:sz="4" w:space="0" w:color="000000"/>
            </w:tcBorders>
            <w:shd w:val="clear" w:color="auto" w:fill="auto"/>
            <w:vAlign w:val="center"/>
          </w:tcPr>
          <w:p w14:paraId="1D15EE7B" w14:textId="77777777" w:rsidR="00F16539" w:rsidRPr="00F16539" w:rsidRDefault="00F16539" w:rsidP="00F16539">
            <w:pPr>
              <w:widowControl w:val="0"/>
              <w:jc w:val="center"/>
              <w:rPr>
                <w:rFonts w:ascii="Arial" w:eastAsia="Times New Roman" w:hAnsi="Arial" w:cs="Arial"/>
                <w:color w:val="000000"/>
                <w:sz w:val="16"/>
                <w:szCs w:val="16"/>
              </w:rPr>
            </w:pPr>
            <w:proofErr w:type="spellStart"/>
            <w:r w:rsidRPr="00F16539">
              <w:rPr>
                <w:rFonts w:ascii="Arial" w:eastAsia="Times New Roman" w:hAnsi="Arial" w:cs="Arial"/>
                <w:color w:val="000000"/>
                <w:sz w:val="16"/>
                <w:szCs w:val="16"/>
              </w:rPr>
              <w:t>Lt</w:t>
            </w:r>
            <w:proofErr w:type="spellEnd"/>
          </w:p>
        </w:tc>
        <w:tc>
          <w:tcPr>
            <w:tcW w:w="1558" w:type="dxa"/>
            <w:tcBorders>
              <w:bottom w:val="single" w:sz="4" w:space="0" w:color="000000"/>
              <w:right w:val="single" w:sz="4" w:space="0" w:color="000000"/>
            </w:tcBorders>
            <w:shd w:val="clear" w:color="auto" w:fill="auto"/>
            <w:vAlign w:val="center"/>
          </w:tcPr>
          <w:p w14:paraId="6D6AA7BE"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6</w:t>
            </w:r>
          </w:p>
        </w:tc>
        <w:tc>
          <w:tcPr>
            <w:tcW w:w="1701" w:type="dxa"/>
            <w:tcBorders>
              <w:bottom w:val="single" w:sz="4" w:space="0" w:color="000000"/>
              <w:right w:val="single" w:sz="4" w:space="0" w:color="000000"/>
            </w:tcBorders>
            <w:shd w:val="clear" w:color="auto" w:fill="auto"/>
            <w:vAlign w:val="center"/>
          </w:tcPr>
          <w:p w14:paraId="2FB213AB"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Mensal</w:t>
            </w:r>
          </w:p>
        </w:tc>
      </w:tr>
      <w:tr w:rsidR="00F16539" w:rsidRPr="00F16539" w14:paraId="6BAC5596" w14:textId="77777777" w:rsidTr="00F16539">
        <w:trPr>
          <w:trHeight w:val="227"/>
        </w:trPr>
        <w:tc>
          <w:tcPr>
            <w:tcW w:w="4820" w:type="dxa"/>
            <w:tcBorders>
              <w:left w:val="single" w:sz="4" w:space="0" w:color="000000"/>
              <w:bottom w:val="single" w:sz="4" w:space="0" w:color="000000"/>
              <w:right w:val="single" w:sz="4" w:space="0" w:color="000000"/>
            </w:tcBorders>
            <w:shd w:val="clear" w:color="auto" w:fill="auto"/>
            <w:vAlign w:val="center"/>
          </w:tcPr>
          <w:p w14:paraId="43F42651" w14:textId="77777777" w:rsidR="00F16539" w:rsidRPr="00F16539" w:rsidRDefault="00F16539" w:rsidP="00F16539">
            <w:pPr>
              <w:widowControl w:val="0"/>
              <w:rPr>
                <w:rFonts w:ascii="Arial" w:eastAsia="Times New Roman" w:hAnsi="Arial" w:cs="Arial"/>
                <w:color w:val="000000"/>
                <w:sz w:val="16"/>
                <w:szCs w:val="16"/>
              </w:rPr>
            </w:pPr>
            <w:proofErr w:type="spellStart"/>
            <w:r w:rsidRPr="00F16539">
              <w:rPr>
                <w:rFonts w:ascii="Arial" w:eastAsia="Times New Roman" w:hAnsi="Arial" w:cs="Arial"/>
                <w:color w:val="000000"/>
                <w:sz w:val="16"/>
                <w:szCs w:val="16"/>
              </w:rPr>
              <w:lastRenderedPageBreak/>
              <w:t>Decantador</w:t>
            </w:r>
            <w:proofErr w:type="spellEnd"/>
          </w:p>
        </w:tc>
        <w:tc>
          <w:tcPr>
            <w:tcW w:w="1419" w:type="dxa"/>
            <w:tcBorders>
              <w:bottom w:val="single" w:sz="4" w:space="0" w:color="000000"/>
              <w:right w:val="single" w:sz="4" w:space="0" w:color="000000"/>
            </w:tcBorders>
            <w:shd w:val="clear" w:color="auto" w:fill="auto"/>
            <w:vAlign w:val="center"/>
          </w:tcPr>
          <w:p w14:paraId="086ED7B5" w14:textId="77777777" w:rsidR="00F16539" w:rsidRPr="00F16539" w:rsidRDefault="00F16539" w:rsidP="00F16539">
            <w:pPr>
              <w:widowControl w:val="0"/>
              <w:jc w:val="center"/>
              <w:rPr>
                <w:rFonts w:ascii="Arial" w:eastAsia="Times New Roman" w:hAnsi="Arial" w:cs="Arial"/>
                <w:color w:val="000000"/>
                <w:sz w:val="16"/>
                <w:szCs w:val="16"/>
              </w:rPr>
            </w:pPr>
            <w:proofErr w:type="spellStart"/>
            <w:r w:rsidRPr="00F16539">
              <w:rPr>
                <w:rFonts w:ascii="Arial" w:eastAsia="Times New Roman" w:hAnsi="Arial" w:cs="Arial"/>
                <w:color w:val="000000"/>
                <w:sz w:val="16"/>
                <w:szCs w:val="16"/>
              </w:rPr>
              <w:t>Lt</w:t>
            </w:r>
            <w:proofErr w:type="spellEnd"/>
          </w:p>
        </w:tc>
        <w:tc>
          <w:tcPr>
            <w:tcW w:w="1558" w:type="dxa"/>
            <w:tcBorders>
              <w:bottom w:val="single" w:sz="4" w:space="0" w:color="000000"/>
              <w:right w:val="single" w:sz="4" w:space="0" w:color="000000"/>
            </w:tcBorders>
            <w:shd w:val="clear" w:color="auto" w:fill="auto"/>
            <w:vAlign w:val="center"/>
          </w:tcPr>
          <w:p w14:paraId="1F55EBE9"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6</w:t>
            </w:r>
          </w:p>
        </w:tc>
        <w:tc>
          <w:tcPr>
            <w:tcW w:w="1701" w:type="dxa"/>
            <w:tcBorders>
              <w:bottom w:val="single" w:sz="4" w:space="0" w:color="000000"/>
              <w:right w:val="single" w:sz="4" w:space="0" w:color="000000"/>
            </w:tcBorders>
            <w:shd w:val="clear" w:color="auto" w:fill="auto"/>
            <w:vAlign w:val="center"/>
          </w:tcPr>
          <w:p w14:paraId="3E48031D"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Mensal</w:t>
            </w:r>
          </w:p>
        </w:tc>
      </w:tr>
      <w:tr w:rsidR="00F16539" w:rsidRPr="00F16539" w14:paraId="6D674CD4" w14:textId="77777777" w:rsidTr="00F16539">
        <w:trPr>
          <w:trHeight w:val="227"/>
        </w:trPr>
        <w:tc>
          <w:tcPr>
            <w:tcW w:w="4820" w:type="dxa"/>
            <w:tcBorders>
              <w:left w:val="single" w:sz="4" w:space="0" w:color="000000"/>
              <w:bottom w:val="single" w:sz="4" w:space="0" w:color="000000"/>
              <w:right w:val="single" w:sz="4" w:space="0" w:color="000000"/>
            </w:tcBorders>
            <w:shd w:val="clear" w:color="auto" w:fill="auto"/>
            <w:vAlign w:val="center"/>
          </w:tcPr>
          <w:p w14:paraId="4D5C4477" w14:textId="77777777" w:rsidR="00F16539" w:rsidRPr="00F16539" w:rsidRDefault="00F16539" w:rsidP="00F16539">
            <w:pPr>
              <w:widowControl w:val="0"/>
              <w:rPr>
                <w:rFonts w:ascii="Arial" w:eastAsia="Times New Roman" w:hAnsi="Arial" w:cs="Arial"/>
                <w:color w:val="000000"/>
                <w:sz w:val="16"/>
                <w:szCs w:val="16"/>
              </w:rPr>
            </w:pPr>
            <w:r w:rsidRPr="00F16539">
              <w:rPr>
                <w:rFonts w:ascii="Arial" w:eastAsia="Times New Roman" w:hAnsi="Arial" w:cs="Arial"/>
                <w:color w:val="000000"/>
                <w:sz w:val="16"/>
                <w:szCs w:val="16"/>
              </w:rPr>
              <w:t xml:space="preserve">Eliminador de </w:t>
            </w:r>
            <w:proofErr w:type="spellStart"/>
            <w:r w:rsidRPr="00F16539">
              <w:rPr>
                <w:rFonts w:ascii="Arial" w:eastAsia="Times New Roman" w:hAnsi="Arial" w:cs="Arial"/>
                <w:color w:val="000000"/>
                <w:sz w:val="16"/>
                <w:szCs w:val="16"/>
              </w:rPr>
              <w:t>Olesidade</w:t>
            </w:r>
            <w:proofErr w:type="spellEnd"/>
          </w:p>
        </w:tc>
        <w:tc>
          <w:tcPr>
            <w:tcW w:w="1419" w:type="dxa"/>
            <w:tcBorders>
              <w:bottom w:val="single" w:sz="4" w:space="0" w:color="000000"/>
              <w:right w:val="single" w:sz="4" w:space="0" w:color="000000"/>
            </w:tcBorders>
            <w:shd w:val="clear" w:color="auto" w:fill="auto"/>
            <w:vAlign w:val="center"/>
          </w:tcPr>
          <w:p w14:paraId="67BB7580" w14:textId="77777777" w:rsidR="00F16539" w:rsidRPr="00F16539" w:rsidRDefault="00F16539" w:rsidP="00F16539">
            <w:pPr>
              <w:widowControl w:val="0"/>
              <w:jc w:val="center"/>
              <w:rPr>
                <w:rFonts w:ascii="Arial" w:eastAsia="Times New Roman" w:hAnsi="Arial" w:cs="Arial"/>
                <w:color w:val="000000"/>
                <w:sz w:val="16"/>
                <w:szCs w:val="16"/>
              </w:rPr>
            </w:pPr>
            <w:proofErr w:type="spellStart"/>
            <w:r w:rsidRPr="00F16539">
              <w:rPr>
                <w:rFonts w:ascii="Arial" w:eastAsia="Times New Roman" w:hAnsi="Arial" w:cs="Arial"/>
                <w:color w:val="000000"/>
                <w:sz w:val="16"/>
                <w:szCs w:val="16"/>
              </w:rPr>
              <w:t>Lt</w:t>
            </w:r>
            <w:proofErr w:type="spellEnd"/>
          </w:p>
        </w:tc>
        <w:tc>
          <w:tcPr>
            <w:tcW w:w="1558" w:type="dxa"/>
            <w:tcBorders>
              <w:bottom w:val="single" w:sz="4" w:space="0" w:color="000000"/>
              <w:right w:val="single" w:sz="4" w:space="0" w:color="000000"/>
            </w:tcBorders>
            <w:shd w:val="clear" w:color="auto" w:fill="auto"/>
            <w:vAlign w:val="center"/>
          </w:tcPr>
          <w:p w14:paraId="1D979B66"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5</w:t>
            </w:r>
          </w:p>
        </w:tc>
        <w:tc>
          <w:tcPr>
            <w:tcW w:w="1701" w:type="dxa"/>
            <w:tcBorders>
              <w:bottom w:val="single" w:sz="4" w:space="0" w:color="000000"/>
              <w:right w:val="single" w:sz="4" w:space="0" w:color="000000"/>
            </w:tcBorders>
            <w:shd w:val="clear" w:color="auto" w:fill="auto"/>
            <w:vAlign w:val="center"/>
          </w:tcPr>
          <w:p w14:paraId="5C31611C"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Mensal</w:t>
            </w:r>
          </w:p>
        </w:tc>
      </w:tr>
      <w:tr w:rsidR="00F16539" w:rsidRPr="00F16539" w14:paraId="524E6536" w14:textId="77777777" w:rsidTr="00F16539">
        <w:trPr>
          <w:trHeight w:val="227"/>
        </w:trPr>
        <w:tc>
          <w:tcPr>
            <w:tcW w:w="4820" w:type="dxa"/>
            <w:tcBorders>
              <w:left w:val="single" w:sz="4" w:space="0" w:color="000000"/>
              <w:bottom w:val="single" w:sz="4" w:space="0" w:color="000000"/>
              <w:right w:val="single" w:sz="4" w:space="0" w:color="000000"/>
            </w:tcBorders>
            <w:shd w:val="clear" w:color="auto" w:fill="auto"/>
            <w:vAlign w:val="center"/>
          </w:tcPr>
          <w:p w14:paraId="2EFB632B" w14:textId="77777777" w:rsidR="00F16539" w:rsidRPr="00F16539" w:rsidRDefault="00F16539" w:rsidP="00F16539">
            <w:pPr>
              <w:widowControl w:val="0"/>
              <w:rPr>
                <w:rFonts w:ascii="Arial" w:eastAsia="Times New Roman" w:hAnsi="Arial" w:cs="Arial"/>
                <w:color w:val="000000"/>
                <w:sz w:val="16"/>
                <w:szCs w:val="16"/>
              </w:rPr>
            </w:pPr>
            <w:r w:rsidRPr="00F16539">
              <w:rPr>
                <w:rFonts w:ascii="Arial" w:eastAsia="Times New Roman" w:hAnsi="Arial" w:cs="Arial"/>
                <w:color w:val="000000"/>
                <w:sz w:val="16"/>
                <w:szCs w:val="16"/>
              </w:rPr>
              <w:t>Areia do Filtro (troca a cada 3 anos)</w:t>
            </w:r>
          </w:p>
        </w:tc>
        <w:tc>
          <w:tcPr>
            <w:tcW w:w="1419" w:type="dxa"/>
            <w:tcBorders>
              <w:bottom w:val="single" w:sz="4" w:space="0" w:color="000000"/>
              <w:right w:val="single" w:sz="4" w:space="0" w:color="000000"/>
            </w:tcBorders>
            <w:shd w:val="clear" w:color="auto" w:fill="auto"/>
            <w:vAlign w:val="center"/>
          </w:tcPr>
          <w:p w14:paraId="7D182FBA"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Kg</w:t>
            </w:r>
          </w:p>
        </w:tc>
        <w:tc>
          <w:tcPr>
            <w:tcW w:w="1558" w:type="dxa"/>
            <w:tcBorders>
              <w:bottom w:val="single" w:sz="4" w:space="0" w:color="000000"/>
              <w:right w:val="single" w:sz="4" w:space="0" w:color="000000"/>
            </w:tcBorders>
            <w:shd w:val="clear" w:color="auto" w:fill="auto"/>
            <w:vAlign w:val="center"/>
          </w:tcPr>
          <w:p w14:paraId="23EBDADF"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100</w:t>
            </w:r>
          </w:p>
        </w:tc>
        <w:tc>
          <w:tcPr>
            <w:tcW w:w="1701" w:type="dxa"/>
            <w:tcBorders>
              <w:bottom w:val="single" w:sz="4" w:space="0" w:color="000000"/>
              <w:right w:val="single" w:sz="4" w:space="0" w:color="000000"/>
            </w:tcBorders>
            <w:shd w:val="clear" w:color="auto" w:fill="auto"/>
            <w:vAlign w:val="center"/>
          </w:tcPr>
          <w:p w14:paraId="2A3870DC"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Anual</w:t>
            </w:r>
          </w:p>
        </w:tc>
      </w:tr>
      <w:tr w:rsidR="00F16539" w:rsidRPr="00F16539" w14:paraId="2CB09720" w14:textId="77777777" w:rsidTr="00F16539">
        <w:trPr>
          <w:trHeight w:val="227"/>
        </w:trPr>
        <w:tc>
          <w:tcPr>
            <w:tcW w:w="4820" w:type="dxa"/>
            <w:tcBorders>
              <w:left w:val="single" w:sz="4" w:space="0" w:color="000000"/>
              <w:bottom w:val="single" w:sz="4" w:space="0" w:color="000000"/>
              <w:right w:val="single" w:sz="4" w:space="0" w:color="000000"/>
            </w:tcBorders>
            <w:shd w:val="clear" w:color="auto" w:fill="auto"/>
            <w:vAlign w:val="center"/>
          </w:tcPr>
          <w:p w14:paraId="248DB8C9" w14:textId="77777777" w:rsidR="00F16539" w:rsidRPr="00F16539" w:rsidRDefault="00F16539" w:rsidP="00F16539">
            <w:pPr>
              <w:widowControl w:val="0"/>
              <w:rPr>
                <w:rFonts w:ascii="Arial" w:eastAsia="Times New Roman" w:hAnsi="Arial" w:cs="Arial"/>
                <w:color w:val="000000"/>
                <w:sz w:val="16"/>
                <w:szCs w:val="16"/>
              </w:rPr>
            </w:pPr>
            <w:r w:rsidRPr="00F16539">
              <w:rPr>
                <w:rFonts w:ascii="Arial" w:eastAsia="Times New Roman" w:hAnsi="Arial" w:cs="Arial"/>
                <w:color w:val="000000"/>
                <w:sz w:val="16"/>
                <w:szCs w:val="16"/>
              </w:rPr>
              <w:t>Máscara Respiratória com filtro</w:t>
            </w:r>
          </w:p>
        </w:tc>
        <w:tc>
          <w:tcPr>
            <w:tcW w:w="1419" w:type="dxa"/>
            <w:tcBorders>
              <w:bottom w:val="single" w:sz="4" w:space="0" w:color="000000"/>
              <w:right w:val="single" w:sz="4" w:space="0" w:color="000000"/>
            </w:tcBorders>
            <w:shd w:val="clear" w:color="auto" w:fill="auto"/>
            <w:vAlign w:val="center"/>
          </w:tcPr>
          <w:p w14:paraId="6BF6CDA2"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Unidade</w:t>
            </w:r>
          </w:p>
        </w:tc>
        <w:tc>
          <w:tcPr>
            <w:tcW w:w="1558" w:type="dxa"/>
            <w:tcBorders>
              <w:bottom w:val="single" w:sz="4" w:space="0" w:color="000000"/>
              <w:right w:val="single" w:sz="4" w:space="0" w:color="000000"/>
            </w:tcBorders>
            <w:shd w:val="clear" w:color="auto" w:fill="auto"/>
            <w:vAlign w:val="center"/>
          </w:tcPr>
          <w:p w14:paraId="763BBF27"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1</w:t>
            </w:r>
          </w:p>
        </w:tc>
        <w:tc>
          <w:tcPr>
            <w:tcW w:w="1701" w:type="dxa"/>
            <w:tcBorders>
              <w:bottom w:val="single" w:sz="4" w:space="0" w:color="000000"/>
              <w:right w:val="single" w:sz="4" w:space="0" w:color="000000"/>
            </w:tcBorders>
            <w:shd w:val="clear" w:color="auto" w:fill="auto"/>
            <w:vAlign w:val="center"/>
          </w:tcPr>
          <w:p w14:paraId="6D212C62"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Semestral</w:t>
            </w:r>
          </w:p>
        </w:tc>
      </w:tr>
      <w:tr w:rsidR="00F16539" w:rsidRPr="00F16539" w14:paraId="077AFFE9" w14:textId="77777777" w:rsidTr="00F16539">
        <w:trPr>
          <w:trHeight w:val="227"/>
        </w:trPr>
        <w:tc>
          <w:tcPr>
            <w:tcW w:w="4820" w:type="dxa"/>
            <w:tcBorders>
              <w:left w:val="single" w:sz="4" w:space="0" w:color="000000"/>
              <w:bottom w:val="single" w:sz="4" w:space="0" w:color="000000"/>
              <w:right w:val="single" w:sz="4" w:space="0" w:color="000000"/>
            </w:tcBorders>
            <w:shd w:val="clear" w:color="auto" w:fill="auto"/>
            <w:vAlign w:val="center"/>
          </w:tcPr>
          <w:p w14:paraId="0DA27348" w14:textId="77777777" w:rsidR="00F16539" w:rsidRPr="00F16539" w:rsidRDefault="00F16539" w:rsidP="00F16539">
            <w:pPr>
              <w:widowControl w:val="0"/>
              <w:rPr>
                <w:rFonts w:ascii="Arial" w:eastAsia="Times New Roman" w:hAnsi="Arial" w:cs="Arial"/>
                <w:color w:val="000000"/>
                <w:sz w:val="16"/>
                <w:szCs w:val="16"/>
              </w:rPr>
            </w:pPr>
            <w:r w:rsidRPr="00F16539">
              <w:rPr>
                <w:rFonts w:ascii="Arial" w:eastAsia="Times New Roman" w:hAnsi="Arial" w:cs="Arial"/>
                <w:color w:val="000000"/>
                <w:sz w:val="16"/>
                <w:szCs w:val="16"/>
              </w:rPr>
              <w:t>Óculos de Segurança</w:t>
            </w:r>
          </w:p>
        </w:tc>
        <w:tc>
          <w:tcPr>
            <w:tcW w:w="1419" w:type="dxa"/>
            <w:tcBorders>
              <w:bottom w:val="single" w:sz="4" w:space="0" w:color="000000"/>
              <w:right w:val="single" w:sz="4" w:space="0" w:color="000000"/>
            </w:tcBorders>
            <w:shd w:val="clear" w:color="auto" w:fill="auto"/>
            <w:vAlign w:val="center"/>
          </w:tcPr>
          <w:p w14:paraId="2C2D3DAA"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Unidade</w:t>
            </w:r>
          </w:p>
        </w:tc>
        <w:tc>
          <w:tcPr>
            <w:tcW w:w="1558" w:type="dxa"/>
            <w:tcBorders>
              <w:bottom w:val="single" w:sz="4" w:space="0" w:color="000000"/>
              <w:right w:val="single" w:sz="4" w:space="0" w:color="000000"/>
            </w:tcBorders>
            <w:shd w:val="clear" w:color="auto" w:fill="auto"/>
            <w:vAlign w:val="center"/>
          </w:tcPr>
          <w:p w14:paraId="5EA3788D"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1</w:t>
            </w:r>
          </w:p>
        </w:tc>
        <w:tc>
          <w:tcPr>
            <w:tcW w:w="1701" w:type="dxa"/>
            <w:tcBorders>
              <w:bottom w:val="single" w:sz="4" w:space="0" w:color="000000"/>
              <w:right w:val="single" w:sz="4" w:space="0" w:color="000000"/>
            </w:tcBorders>
            <w:shd w:val="clear" w:color="auto" w:fill="auto"/>
            <w:vAlign w:val="center"/>
          </w:tcPr>
          <w:p w14:paraId="4054923D"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Anual</w:t>
            </w:r>
          </w:p>
        </w:tc>
      </w:tr>
    </w:tbl>
    <w:p w14:paraId="14B847A4" w14:textId="77777777" w:rsidR="00F16539" w:rsidRDefault="00F16539" w:rsidP="00F16539">
      <w:pPr>
        <w:ind w:hanging="2"/>
        <w:rPr>
          <w:rFonts w:ascii="Arial" w:eastAsia="Arial" w:hAnsi="Arial" w:cs="Arial"/>
          <w:sz w:val="20"/>
          <w:szCs w:val="20"/>
        </w:rPr>
      </w:pPr>
    </w:p>
    <w:tbl>
      <w:tblPr>
        <w:tblW w:w="9498" w:type="dxa"/>
        <w:tblInd w:w="-147" w:type="dxa"/>
        <w:tblLayout w:type="fixed"/>
        <w:tblCellMar>
          <w:left w:w="70" w:type="dxa"/>
          <w:right w:w="70" w:type="dxa"/>
        </w:tblCellMar>
        <w:tblLook w:val="04A0" w:firstRow="1" w:lastRow="0" w:firstColumn="1" w:lastColumn="0" w:noHBand="0" w:noVBand="1"/>
      </w:tblPr>
      <w:tblGrid>
        <w:gridCol w:w="5378"/>
        <w:gridCol w:w="861"/>
        <w:gridCol w:w="1558"/>
        <w:gridCol w:w="1701"/>
      </w:tblGrid>
      <w:tr w:rsidR="00F16539" w:rsidRPr="00F16539" w14:paraId="1895BFB7" w14:textId="77777777" w:rsidTr="00F16539">
        <w:trPr>
          <w:trHeight w:val="227"/>
        </w:trPr>
        <w:tc>
          <w:tcPr>
            <w:tcW w:w="5378" w:type="dxa"/>
            <w:tcBorders>
              <w:top w:val="single" w:sz="4" w:space="0" w:color="000000"/>
              <w:left w:val="single" w:sz="4" w:space="0" w:color="000000"/>
              <w:bottom w:val="single" w:sz="4" w:space="0" w:color="000000"/>
              <w:right w:val="single" w:sz="4" w:space="0" w:color="000000"/>
            </w:tcBorders>
            <w:shd w:val="clear" w:color="E7E6E6" w:fill="E7E6E6"/>
            <w:vAlign w:val="center"/>
          </w:tcPr>
          <w:p w14:paraId="7CA128AE" w14:textId="77777777" w:rsidR="00F16539" w:rsidRPr="00F16539" w:rsidRDefault="00F16539" w:rsidP="00F16539">
            <w:pPr>
              <w:widowControl w:val="0"/>
              <w:jc w:val="center"/>
              <w:rPr>
                <w:rFonts w:ascii="Arial" w:eastAsia="Times New Roman" w:hAnsi="Arial" w:cs="Arial"/>
                <w:b/>
                <w:bCs/>
                <w:color w:val="000000"/>
                <w:sz w:val="16"/>
                <w:szCs w:val="16"/>
              </w:rPr>
            </w:pPr>
            <w:r w:rsidRPr="00F16539">
              <w:rPr>
                <w:rFonts w:ascii="Arial" w:eastAsia="Times New Roman" w:hAnsi="Arial" w:cs="Arial"/>
                <w:b/>
                <w:bCs/>
                <w:color w:val="000000"/>
                <w:sz w:val="16"/>
                <w:szCs w:val="16"/>
              </w:rPr>
              <w:t>EQUIPAMENTOS/ELETRODOMÉSTICOS/UTENSÍLIOS DOMÉSTICOS - ASG</w:t>
            </w:r>
          </w:p>
        </w:tc>
        <w:tc>
          <w:tcPr>
            <w:tcW w:w="861" w:type="dxa"/>
            <w:tcBorders>
              <w:top w:val="single" w:sz="4" w:space="0" w:color="000000"/>
              <w:bottom w:val="single" w:sz="4" w:space="0" w:color="000000"/>
              <w:right w:val="single" w:sz="4" w:space="0" w:color="000000"/>
            </w:tcBorders>
            <w:shd w:val="clear" w:color="E7E6E6" w:fill="E7E6E6"/>
            <w:vAlign w:val="center"/>
          </w:tcPr>
          <w:p w14:paraId="4DA28DB3" w14:textId="77777777" w:rsidR="00F16539" w:rsidRPr="00F16539" w:rsidRDefault="00F16539" w:rsidP="00F16539">
            <w:pPr>
              <w:widowControl w:val="0"/>
              <w:jc w:val="center"/>
              <w:rPr>
                <w:rFonts w:ascii="Arial" w:eastAsia="Times New Roman" w:hAnsi="Arial" w:cs="Arial"/>
                <w:b/>
                <w:bCs/>
                <w:color w:val="000000"/>
                <w:sz w:val="16"/>
                <w:szCs w:val="16"/>
              </w:rPr>
            </w:pPr>
            <w:r w:rsidRPr="00F16539">
              <w:rPr>
                <w:rFonts w:ascii="Arial" w:eastAsia="Times New Roman" w:hAnsi="Arial" w:cs="Arial"/>
                <w:b/>
                <w:bCs/>
                <w:color w:val="000000"/>
                <w:sz w:val="16"/>
                <w:szCs w:val="16"/>
              </w:rPr>
              <w:t>UNID</w:t>
            </w:r>
          </w:p>
        </w:tc>
        <w:tc>
          <w:tcPr>
            <w:tcW w:w="1558" w:type="dxa"/>
            <w:tcBorders>
              <w:top w:val="single" w:sz="4" w:space="0" w:color="000000"/>
              <w:bottom w:val="single" w:sz="4" w:space="0" w:color="000000"/>
              <w:right w:val="single" w:sz="4" w:space="0" w:color="000000"/>
            </w:tcBorders>
            <w:shd w:val="clear" w:color="E7E6E6" w:fill="E7E6E6"/>
            <w:vAlign w:val="center"/>
          </w:tcPr>
          <w:p w14:paraId="7022FAD8" w14:textId="77777777" w:rsidR="00F16539" w:rsidRPr="00F16539" w:rsidRDefault="00F16539" w:rsidP="00F16539">
            <w:pPr>
              <w:widowControl w:val="0"/>
              <w:jc w:val="center"/>
              <w:rPr>
                <w:rFonts w:ascii="Arial" w:eastAsia="Times New Roman" w:hAnsi="Arial" w:cs="Arial"/>
                <w:b/>
                <w:bCs/>
                <w:color w:val="000000"/>
                <w:sz w:val="16"/>
                <w:szCs w:val="16"/>
              </w:rPr>
            </w:pPr>
            <w:r w:rsidRPr="00F16539">
              <w:rPr>
                <w:rFonts w:ascii="Arial" w:eastAsia="Times New Roman" w:hAnsi="Arial" w:cs="Arial"/>
                <w:b/>
                <w:bCs/>
                <w:color w:val="000000"/>
                <w:sz w:val="16"/>
                <w:szCs w:val="16"/>
              </w:rPr>
              <w:t>QUANTIDADE ESTIMADA</w:t>
            </w:r>
          </w:p>
        </w:tc>
        <w:tc>
          <w:tcPr>
            <w:tcW w:w="1701" w:type="dxa"/>
            <w:tcBorders>
              <w:top w:val="single" w:sz="4" w:space="0" w:color="000000"/>
              <w:bottom w:val="single" w:sz="4" w:space="0" w:color="000000"/>
              <w:right w:val="single" w:sz="4" w:space="0" w:color="000000"/>
            </w:tcBorders>
            <w:shd w:val="clear" w:color="E7E6E6" w:fill="E7E6E6"/>
            <w:vAlign w:val="center"/>
          </w:tcPr>
          <w:p w14:paraId="08FE231D" w14:textId="77777777" w:rsidR="00F16539" w:rsidRPr="00F16539" w:rsidRDefault="00F16539" w:rsidP="00F16539">
            <w:pPr>
              <w:widowControl w:val="0"/>
              <w:jc w:val="center"/>
              <w:rPr>
                <w:rFonts w:ascii="Arial" w:eastAsia="Times New Roman" w:hAnsi="Arial" w:cs="Arial"/>
                <w:b/>
                <w:bCs/>
                <w:color w:val="00000A"/>
                <w:sz w:val="16"/>
                <w:szCs w:val="16"/>
              </w:rPr>
            </w:pPr>
            <w:r w:rsidRPr="00F16539">
              <w:rPr>
                <w:rFonts w:ascii="Arial" w:eastAsia="Times New Roman" w:hAnsi="Arial" w:cs="Arial"/>
                <w:b/>
                <w:bCs/>
                <w:color w:val="00000A"/>
                <w:sz w:val="16"/>
                <w:szCs w:val="16"/>
              </w:rPr>
              <w:t>PERIODICIDADE DE FORNECIMENTO</w:t>
            </w:r>
          </w:p>
        </w:tc>
      </w:tr>
      <w:tr w:rsidR="00F16539" w:rsidRPr="00F16539" w14:paraId="78AE32E5" w14:textId="77777777" w:rsidTr="00F16539">
        <w:trPr>
          <w:trHeight w:val="227"/>
        </w:trPr>
        <w:tc>
          <w:tcPr>
            <w:tcW w:w="5378" w:type="dxa"/>
            <w:tcBorders>
              <w:left w:val="single" w:sz="4" w:space="0" w:color="000000"/>
              <w:bottom w:val="single" w:sz="4" w:space="0" w:color="000000"/>
              <w:right w:val="single" w:sz="4" w:space="0" w:color="000000"/>
            </w:tcBorders>
            <w:shd w:val="clear" w:color="FFFFFF" w:fill="FFFFFF"/>
            <w:vAlign w:val="center"/>
          </w:tcPr>
          <w:p w14:paraId="43E8A174" w14:textId="77777777" w:rsidR="00F16539" w:rsidRPr="00F16539" w:rsidRDefault="00F16539" w:rsidP="00F16539">
            <w:pPr>
              <w:widowControl w:val="0"/>
              <w:rPr>
                <w:rFonts w:ascii="Arial" w:eastAsia="Times New Roman" w:hAnsi="Arial" w:cs="Arial"/>
                <w:color w:val="000000"/>
                <w:sz w:val="16"/>
                <w:szCs w:val="16"/>
              </w:rPr>
            </w:pPr>
            <w:r w:rsidRPr="00F16539">
              <w:rPr>
                <w:rFonts w:ascii="Arial" w:eastAsia="Times New Roman" w:hAnsi="Arial" w:cs="Arial"/>
                <w:color w:val="000000"/>
                <w:sz w:val="16"/>
                <w:szCs w:val="16"/>
              </w:rPr>
              <w:t>Aspirador de pó Volume de aspiração: 170 m³/h, Filtro de água, Tamanho da mangueira mínimo 1,8 m, Motor um estágio alta performance Potência (W) 1.400</w:t>
            </w:r>
          </w:p>
        </w:tc>
        <w:tc>
          <w:tcPr>
            <w:tcW w:w="861" w:type="dxa"/>
            <w:tcBorders>
              <w:bottom w:val="single" w:sz="4" w:space="0" w:color="000000"/>
              <w:right w:val="single" w:sz="4" w:space="0" w:color="000000"/>
            </w:tcBorders>
            <w:shd w:val="clear" w:color="auto" w:fill="auto"/>
            <w:vAlign w:val="center"/>
          </w:tcPr>
          <w:p w14:paraId="4E86AE0A" w14:textId="77777777" w:rsidR="00F16539" w:rsidRPr="00F16539" w:rsidRDefault="00F16539" w:rsidP="00F16539">
            <w:pPr>
              <w:widowControl w:val="0"/>
              <w:rPr>
                <w:rFonts w:ascii="Arial" w:eastAsia="Times New Roman" w:hAnsi="Arial" w:cs="Arial"/>
                <w:color w:val="000000"/>
                <w:sz w:val="16"/>
                <w:szCs w:val="16"/>
              </w:rPr>
            </w:pPr>
            <w:proofErr w:type="spellStart"/>
            <w:r w:rsidRPr="00F16539">
              <w:rPr>
                <w:rFonts w:ascii="Arial" w:eastAsia="Times New Roman" w:hAnsi="Arial" w:cs="Arial"/>
                <w:color w:val="000000"/>
                <w:sz w:val="16"/>
                <w:szCs w:val="16"/>
              </w:rPr>
              <w:t>Unid</w:t>
            </w:r>
            <w:proofErr w:type="spellEnd"/>
          </w:p>
        </w:tc>
        <w:tc>
          <w:tcPr>
            <w:tcW w:w="1558" w:type="dxa"/>
            <w:tcBorders>
              <w:bottom w:val="single" w:sz="4" w:space="0" w:color="000000"/>
              <w:right w:val="single" w:sz="4" w:space="0" w:color="000000"/>
            </w:tcBorders>
            <w:shd w:val="clear" w:color="auto" w:fill="auto"/>
            <w:vAlign w:val="center"/>
          </w:tcPr>
          <w:p w14:paraId="1FCF99BD"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1</w:t>
            </w:r>
          </w:p>
        </w:tc>
        <w:tc>
          <w:tcPr>
            <w:tcW w:w="1701" w:type="dxa"/>
            <w:tcBorders>
              <w:bottom w:val="single" w:sz="4" w:space="0" w:color="000000"/>
              <w:right w:val="single" w:sz="4" w:space="0" w:color="000000"/>
            </w:tcBorders>
            <w:shd w:val="clear" w:color="auto" w:fill="auto"/>
            <w:vAlign w:val="center"/>
          </w:tcPr>
          <w:p w14:paraId="7A49B4E8"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Anual</w:t>
            </w:r>
          </w:p>
        </w:tc>
      </w:tr>
    </w:tbl>
    <w:p w14:paraId="4DE37CE4" w14:textId="77777777" w:rsidR="00F16539" w:rsidRDefault="00F16539" w:rsidP="00F16539">
      <w:pPr>
        <w:ind w:hanging="2"/>
        <w:rPr>
          <w:rFonts w:ascii="Arial" w:eastAsia="Arial" w:hAnsi="Arial" w:cs="Arial"/>
          <w:sz w:val="20"/>
          <w:szCs w:val="20"/>
        </w:rPr>
      </w:pPr>
    </w:p>
    <w:tbl>
      <w:tblPr>
        <w:tblW w:w="9498" w:type="dxa"/>
        <w:tblInd w:w="-147" w:type="dxa"/>
        <w:tblLayout w:type="fixed"/>
        <w:tblCellMar>
          <w:left w:w="70" w:type="dxa"/>
          <w:right w:w="70" w:type="dxa"/>
        </w:tblCellMar>
        <w:tblLook w:val="04A0" w:firstRow="1" w:lastRow="0" w:firstColumn="1" w:lastColumn="0" w:noHBand="0" w:noVBand="1"/>
      </w:tblPr>
      <w:tblGrid>
        <w:gridCol w:w="4820"/>
        <w:gridCol w:w="1419"/>
        <w:gridCol w:w="1416"/>
        <w:gridCol w:w="1843"/>
      </w:tblGrid>
      <w:tr w:rsidR="00F16539" w:rsidRPr="00F16539" w14:paraId="39D76F02" w14:textId="77777777" w:rsidTr="00F16539">
        <w:trPr>
          <w:trHeight w:val="227"/>
        </w:trPr>
        <w:tc>
          <w:tcPr>
            <w:tcW w:w="4820" w:type="dxa"/>
            <w:tcBorders>
              <w:top w:val="single" w:sz="4" w:space="0" w:color="000000"/>
              <w:left w:val="single" w:sz="4" w:space="0" w:color="000000"/>
              <w:bottom w:val="single" w:sz="4" w:space="0" w:color="000000"/>
              <w:right w:val="single" w:sz="4" w:space="0" w:color="000000"/>
            </w:tcBorders>
            <w:shd w:val="clear" w:color="E7E6E6" w:fill="E7E6E6"/>
            <w:vAlign w:val="center"/>
          </w:tcPr>
          <w:p w14:paraId="2B3B20DA" w14:textId="77777777" w:rsidR="00F16539" w:rsidRPr="00F16539" w:rsidRDefault="00F16539" w:rsidP="00F16539">
            <w:pPr>
              <w:widowControl w:val="0"/>
              <w:jc w:val="center"/>
              <w:rPr>
                <w:rFonts w:ascii="Arial" w:eastAsia="Times New Roman" w:hAnsi="Arial" w:cs="Arial"/>
                <w:b/>
                <w:bCs/>
                <w:color w:val="000000"/>
                <w:sz w:val="16"/>
                <w:szCs w:val="16"/>
              </w:rPr>
            </w:pPr>
            <w:r w:rsidRPr="00F16539">
              <w:rPr>
                <w:rFonts w:ascii="Arial" w:eastAsia="Times New Roman" w:hAnsi="Arial" w:cs="Arial"/>
                <w:b/>
                <w:bCs/>
                <w:color w:val="000000"/>
                <w:sz w:val="16"/>
                <w:szCs w:val="16"/>
              </w:rPr>
              <w:t>EQUIPAMENTOS/ELETRODOMÉSTICOS/UTENSÍLIOS DOMÉSTICOS - JARDINEIRO</w:t>
            </w:r>
          </w:p>
        </w:tc>
        <w:tc>
          <w:tcPr>
            <w:tcW w:w="1419" w:type="dxa"/>
            <w:tcBorders>
              <w:top w:val="single" w:sz="4" w:space="0" w:color="000000"/>
              <w:bottom w:val="single" w:sz="4" w:space="0" w:color="000000"/>
              <w:right w:val="single" w:sz="4" w:space="0" w:color="000000"/>
            </w:tcBorders>
            <w:shd w:val="clear" w:color="E7E6E6" w:fill="E7E6E6"/>
            <w:vAlign w:val="center"/>
          </w:tcPr>
          <w:p w14:paraId="166825DD" w14:textId="77777777" w:rsidR="00F16539" w:rsidRPr="00F16539" w:rsidRDefault="00F16539" w:rsidP="00F16539">
            <w:pPr>
              <w:widowControl w:val="0"/>
              <w:jc w:val="center"/>
              <w:rPr>
                <w:rFonts w:ascii="Arial" w:eastAsia="Times New Roman" w:hAnsi="Arial" w:cs="Arial"/>
                <w:b/>
                <w:bCs/>
                <w:color w:val="000000"/>
                <w:sz w:val="16"/>
                <w:szCs w:val="16"/>
              </w:rPr>
            </w:pPr>
            <w:r w:rsidRPr="00F16539">
              <w:rPr>
                <w:rFonts w:ascii="Arial" w:eastAsia="Times New Roman" w:hAnsi="Arial" w:cs="Arial"/>
                <w:b/>
                <w:bCs/>
                <w:color w:val="000000"/>
                <w:sz w:val="16"/>
                <w:szCs w:val="16"/>
              </w:rPr>
              <w:t>UNID</w:t>
            </w:r>
          </w:p>
        </w:tc>
        <w:tc>
          <w:tcPr>
            <w:tcW w:w="1416" w:type="dxa"/>
            <w:tcBorders>
              <w:top w:val="single" w:sz="4" w:space="0" w:color="000000"/>
              <w:bottom w:val="single" w:sz="4" w:space="0" w:color="000000"/>
              <w:right w:val="single" w:sz="4" w:space="0" w:color="000000"/>
            </w:tcBorders>
            <w:shd w:val="clear" w:color="E7E6E6" w:fill="E7E6E6"/>
            <w:vAlign w:val="center"/>
          </w:tcPr>
          <w:p w14:paraId="34813A85" w14:textId="77777777" w:rsidR="00F16539" w:rsidRPr="00F16539" w:rsidRDefault="00F16539" w:rsidP="00F16539">
            <w:pPr>
              <w:widowControl w:val="0"/>
              <w:jc w:val="center"/>
              <w:rPr>
                <w:rFonts w:ascii="Arial" w:eastAsia="Times New Roman" w:hAnsi="Arial" w:cs="Arial"/>
                <w:b/>
                <w:bCs/>
                <w:color w:val="000000"/>
                <w:sz w:val="16"/>
                <w:szCs w:val="16"/>
              </w:rPr>
            </w:pPr>
            <w:r w:rsidRPr="00F16539">
              <w:rPr>
                <w:rFonts w:ascii="Arial" w:eastAsia="Times New Roman" w:hAnsi="Arial" w:cs="Arial"/>
                <w:b/>
                <w:bCs/>
                <w:color w:val="000000"/>
                <w:sz w:val="16"/>
                <w:szCs w:val="16"/>
              </w:rPr>
              <w:t>QUANTIDADE ESTIMADA</w:t>
            </w:r>
          </w:p>
        </w:tc>
        <w:tc>
          <w:tcPr>
            <w:tcW w:w="1843" w:type="dxa"/>
            <w:tcBorders>
              <w:top w:val="single" w:sz="4" w:space="0" w:color="000000"/>
              <w:bottom w:val="single" w:sz="4" w:space="0" w:color="000000"/>
              <w:right w:val="single" w:sz="4" w:space="0" w:color="000000"/>
            </w:tcBorders>
            <w:shd w:val="clear" w:color="E7E6E6" w:fill="E7E6E6"/>
            <w:vAlign w:val="center"/>
          </w:tcPr>
          <w:p w14:paraId="5CAED2BC" w14:textId="77777777" w:rsidR="00F16539" w:rsidRPr="00F16539" w:rsidRDefault="00F16539" w:rsidP="00F16539">
            <w:pPr>
              <w:widowControl w:val="0"/>
              <w:jc w:val="center"/>
              <w:rPr>
                <w:rFonts w:ascii="Arial" w:eastAsia="Times New Roman" w:hAnsi="Arial" w:cs="Arial"/>
                <w:b/>
                <w:bCs/>
                <w:color w:val="00000A"/>
                <w:sz w:val="16"/>
                <w:szCs w:val="16"/>
              </w:rPr>
            </w:pPr>
            <w:r w:rsidRPr="00F16539">
              <w:rPr>
                <w:rFonts w:ascii="Arial" w:eastAsia="Times New Roman" w:hAnsi="Arial" w:cs="Arial"/>
                <w:b/>
                <w:bCs/>
                <w:color w:val="00000A"/>
                <w:sz w:val="16"/>
                <w:szCs w:val="16"/>
              </w:rPr>
              <w:t>PERIODICIDADE DE FORNECIMENTO</w:t>
            </w:r>
          </w:p>
        </w:tc>
      </w:tr>
      <w:tr w:rsidR="00F16539" w:rsidRPr="00F16539" w14:paraId="67E886DC" w14:textId="77777777" w:rsidTr="00F16539">
        <w:trPr>
          <w:trHeight w:val="227"/>
        </w:trPr>
        <w:tc>
          <w:tcPr>
            <w:tcW w:w="4820" w:type="dxa"/>
            <w:tcBorders>
              <w:left w:val="single" w:sz="4" w:space="0" w:color="000000"/>
              <w:bottom w:val="single" w:sz="4" w:space="0" w:color="000000"/>
              <w:right w:val="single" w:sz="4" w:space="0" w:color="000000"/>
            </w:tcBorders>
            <w:shd w:val="clear" w:color="FFFFFF" w:fill="FFFFFF"/>
            <w:vAlign w:val="center"/>
          </w:tcPr>
          <w:p w14:paraId="18CA6B1B" w14:textId="02EB37BF" w:rsidR="00F16539" w:rsidRPr="00F16539" w:rsidRDefault="00F16539" w:rsidP="00F16539">
            <w:pPr>
              <w:widowControl w:val="0"/>
              <w:rPr>
                <w:rFonts w:ascii="Arial" w:eastAsia="Times New Roman" w:hAnsi="Arial" w:cs="Arial"/>
                <w:color w:val="000000"/>
                <w:sz w:val="16"/>
                <w:szCs w:val="16"/>
              </w:rPr>
            </w:pPr>
            <w:r w:rsidRPr="00F16539">
              <w:rPr>
                <w:rFonts w:ascii="Arial" w:eastAsia="Times New Roman" w:hAnsi="Arial" w:cs="Arial"/>
                <w:color w:val="000000"/>
                <w:sz w:val="16"/>
                <w:szCs w:val="16"/>
              </w:rPr>
              <w:t xml:space="preserve">Roçadeira tipo corte lâmina, (motor a gasolina) Potência mínima 19.7 a 3,41 </w:t>
            </w:r>
            <w:proofErr w:type="spellStart"/>
            <w:r w:rsidRPr="00F16539">
              <w:rPr>
                <w:rFonts w:ascii="Arial" w:eastAsia="Times New Roman" w:hAnsi="Arial" w:cs="Arial"/>
                <w:color w:val="000000"/>
                <w:sz w:val="16"/>
                <w:szCs w:val="16"/>
              </w:rPr>
              <w:t>hps</w:t>
            </w:r>
            <w:proofErr w:type="spellEnd"/>
            <w:r w:rsidRPr="00F16539">
              <w:rPr>
                <w:rFonts w:ascii="Arial" w:eastAsia="Times New Roman" w:hAnsi="Arial" w:cs="Arial"/>
                <w:color w:val="000000"/>
                <w:sz w:val="16"/>
                <w:szCs w:val="16"/>
              </w:rPr>
              <w:t>, CC 41.5 a 50, motor 2 tempos, refrigerado a ar, rotação máxima 12000 rpm.</w:t>
            </w:r>
          </w:p>
        </w:tc>
        <w:tc>
          <w:tcPr>
            <w:tcW w:w="1419" w:type="dxa"/>
            <w:tcBorders>
              <w:bottom w:val="single" w:sz="4" w:space="0" w:color="000000"/>
              <w:right w:val="single" w:sz="4" w:space="0" w:color="000000"/>
            </w:tcBorders>
            <w:shd w:val="clear" w:color="auto" w:fill="auto"/>
            <w:vAlign w:val="center"/>
          </w:tcPr>
          <w:p w14:paraId="287BBA4F" w14:textId="77777777" w:rsidR="00F16539" w:rsidRPr="00F16539" w:rsidRDefault="00F16539" w:rsidP="00F16539">
            <w:pPr>
              <w:widowControl w:val="0"/>
              <w:jc w:val="center"/>
              <w:rPr>
                <w:rFonts w:ascii="Arial" w:eastAsia="Times New Roman" w:hAnsi="Arial" w:cs="Arial"/>
                <w:color w:val="000000"/>
                <w:sz w:val="16"/>
                <w:szCs w:val="16"/>
              </w:rPr>
            </w:pPr>
            <w:proofErr w:type="spellStart"/>
            <w:r w:rsidRPr="00F16539">
              <w:rPr>
                <w:rFonts w:ascii="Arial" w:eastAsia="Times New Roman" w:hAnsi="Arial" w:cs="Arial"/>
                <w:color w:val="000000"/>
                <w:sz w:val="16"/>
                <w:szCs w:val="16"/>
              </w:rPr>
              <w:t>Unid</w:t>
            </w:r>
            <w:proofErr w:type="spellEnd"/>
          </w:p>
        </w:tc>
        <w:tc>
          <w:tcPr>
            <w:tcW w:w="1416" w:type="dxa"/>
            <w:tcBorders>
              <w:bottom w:val="single" w:sz="4" w:space="0" w:color="000000"/>
              <w:right w:val="single" w:sz="4" w:space="0" w:color="000000"/>
            </w:tcBorders>
            <w:shd w:val="clear" w:color="auto" w:fill="auto"/>
            <w:vAlign w:val="center"/>
          </w:tcPr>
          <w:p w14:paraId="2DA737D3"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2</w:t>
            </w:r>
          </w:p>
        </w:tc>
        <w:tc>
          <w:tcPr>
            <w:tcW w:w="1843" w:type="dxa"/>
            <w:tcBorders>
              <w:bottom w:val="single" w:sz="4" w:space="0" w:color="000000"/>
              <w:right w:val="single" w:sz="4" w:space="0" w:color="000000"/>
            </w:tcBorders>
            <w:shd w:val="clear" w:color="auto" w:fill="auto"/>
            <w:vAlign w:val="center"/>
          </w:tcPr>
          <w:p w14:paraId="03156C4D"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Anual</w:t>
            </w:r>
          </w:p>
        </w:tc>
      </w:tr>
      <w:tr w:rsidR="00F16539" w:rsidRPr="00F16539" w14:paraId="1BF3CEF9" w14:textId="77777777" w:rsidTr="00F16539">
        <w:trPr>
          <w:trHeight w:val="227"/>
        </w:trPr>
        <w:tc>
          <w:tcPr>
            <w:tcW w:w="4820" w:type="dxa"/>
            <w:tcBorders>
              <w:left w:val="single" w:sz="4" w:space="0" w:color="000000"/>
              <w:bottom w:val="single" w:sz="4" w:space="0" w:color="000000"/>
              <w:right w:val="single" w:sz="4" w:space="0" w:color="000000"/>
            </w:tcBorders>
            <w:shd w:val="clear" w:color="FFFFFF" w:fill="FFFFFF"/>
            <w:vAlign w:val="center"/>
          </w:tcPr>
          <w:p w14:paraId="5E8A8B4D" w14:textId="77777777" w:rsidR="00F16539" w:rsidRPr="00F16539" w:rsidRDefault="00F16539" w:rsidP="00F16539">
            <w:pPr>
              <w:widowControl w:val="0"/>
              <w:rPr>
                <w:rFonts w:ascii="Arial" w:eastAsia="Times New Roman" w:hAnsi="Arial" w:cs="Arial"/>
                <w:color w:val="000000"/>
                <w:sz w:val="16"/>
                <w:szCs w:val="16"/>
              </w:rPr>
            </w:pPr>
            <w:r w:rsidRPr="00F16539">
              <w:rPr>
                <w:rFonts w:ascii="Arial" w:eastAsia="Times New Roman" w:hAnsi="Arial" w:cs="Arial"/>
                <w:color w:val="000000"/>
                <w:sz w:val="16"/>
                <w:szCs w:val="16"/>
              </w:rPr>
              <w:t>Tesourão</w:t>
            </w:r>
          </w:p>
        </w:tc>
        <w:tc>
          <w:tcPr>
            <w:tcW w:w="1419" w:type="dxa"/>
            <w:tcBorders>
              <w:bottom w:val="single" w:sz="4" w:space="0" w:color="000000"/>
              <w:right w:val="single" w:sz="4" w:space="0" w:color="000000"/>
            </w:tcBorders>
            <w:shd w:val="clear" w:color="auto" w:fill="auto"/>
            <w:vAlign w:val="center"/>
          </w:tcPr>
          <w:p w14:paraId="040EF09A" w14:textId="77777777" w:rsidR="00F16539" w:rsidRPr="00F16539" w:rsidRDefault="00F16539" w:rsidP="00F16539">
            <w:pPr>
              <w:widowControl w:val="0"/>
              <w:jc w:val="center"/>
              <w:rPr>
                <w:rFonts w:ascii="Arial" w:eastAsia="Times New Roman" w:hAnsi="Arial" w:cs="Arial"/>
                <w:color w:val="000000"/>
                <w:sz w:val="16"/>
                <w:szCs w:val="16"/>
              </w:rPr>
            </w:pPr>
            <w:proofErr w:type="spellStart"/>
            <w:r w:rsidRPr="00F16539">
              <w:rPr>
                <w:rFonts w:ascii="Arial" w:eastAsia="Times New Roman" w:hAnsi="Arial" w:cs="Arial"/>
                <w:color w:val="000000"/>
                <w:sz w:val="16"/>
                <w:szCs w:val="16"/>
              </w:rPr>
              <w:t>Unid</w:t>
            </w:r>
            <w:proofErr w:type="spellEnd"/>
          </w:p>
        </w:tc>
        <w:tc>
          <w:tcPr>
            <w:tcW w:w="1416" w:type="dxa"/>
            <w:tcBorders>
              <w:bottom w:val="single" w:sz="4" w:space="0" w:color="000000"/>
              <w:right w:val="single" w:sz="4" w:space="0" w:color="000000"/>
            </w:tcBorders>
            <w:shd w:val="clear" w:color="auto" w:fill="auto"/>
            <w:vAlign w:val="center"/>
          </w:tcPr>
          <w:p w14:paraId="4C30FF70"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2</w:t>
            </w:r>
          </w:p>
        </w:tc>
        <w:tc>
          <w:tcPr>
            <w:tcW w:w="1843" w:type="dxa"/>
            <w:tcBorders>
              <w:bottom w:val="single" w:sz="4" w:space="0" w:color="000000"/>
              <w:right w:val="single" w:sz="4" w:space="0" w:color="000000"/>
            </w:tcBorders>
            <w:shd w:val="clear" w:color="auto" w:fill="auto"/>
            <w:vAlign w:val="center"/>
          </w:tcPr>
          <w:p w14:paraId="0EC44E12"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Anual</w:t>
            </w:r>
          </w:p>
        </w:tc>
      </w:tr>
      <w:tr w:rsidR="00F16539" w:rsidRPr="00F16539" w14:paraId="7468E7D1" w14:textId="77777777" w:rsidTr="00F16539">
        <w:trPr>
          <w:trHeight w:val="227"/>
        </w:trPr>
        <w:tc>
          <w:tcPr>
            <w:tcW w:w="4820" w:type="dxa"/>
            <w:tcBorders>
              <w:left w:val="single" w:sz="4" w:space="0" w:color="000000"/>
              <w:bottom w:val="single" w:sz="4" w:space="0" w:color="000000"/>
              <w:right w:val="single" w:sz="4" w:space="0" w:color="000000"/>
            </w:tcBorders>
            <w:shd w:val="clear" w:color="FFFFFF" w:fill="FFFFFF"/>
            <w:vAlign w:val="center"/>
          </w:tcPr>
          <w:p w14:paraId="7357F667" w14:textId="77777777" w:rsidR="00F16539" w:rsidRPr="00F16539" w:rsidRDefault="00F16539" w:rsidP="00F16539">
            <w:pPr>
              <w:widowControl w:val="0"/>
              <w:rPr>
                <w:rFonts w:ascii="Arial" w:eastAsia="Times New Roman" w:hAnsi="Arial" w:cs="Arial"/>
                <w:color w:val="000000"/>
                <w:sz w:val="16"/>
                <w:szCs w:val="16"/>
              </w:rPr>
            </w:pPr>
            <w:r w:rsidRPr="00F16539">
              <w:rPr>
                <w:rFonts w:ascii="Arial" w:eastAsia="Times New Roman" w:hAnsi="Arial" w:cs="Arial"/>
                <w:color w:val="000000"/>
                <w:sz w:val="16"/>
                <w:szCs w:val="16"/>
              </w:rPr>
              <w:t>Ancinho</w:t>
            </w:r>
          </w:p>
        </w:tc>
        <w:tc>
          <w:tcPr>
            <w:tcW w:w="1419" w:type="dxa"/>
            <w:tcBorders>
              <w:bottom w:val="single" w:sz="4" w:space="0" w:color="000000"/>
              <w:right w:val="single" w:sz="4" w:space="0" w:color="000000"/>
            </w:tcBorders>
            <w:shd w:val="clear" w:color="auto" w:fill="auto"/>
            <w:vAlign w:val="center"/>
          </w:tcPr>
          <w:p w14:paraId="1094C65B" w14:textId="77777777" w:rsidR="00F16539" w:rsidRPr="00F16539" w:rsidRDefault="00F16539" w:rsidP="00F16539">
            <w:pPr>
              <w:widowControl w:val="0"/>
              <w:jc w:val="center"/>
              <w:rPr>
                <w:rFonts w:ascii="Arial" w:eastAsia="Times New Roman" w:hAnsi="Arial" w:cs="Arial"/>
                <w:color w:val="000000"/>
                <w:sz w:val="16"/>
                <w:szCs w:val="16"/>
              </w:rPr>
            </w:pPr>
            <w:proofErr w:type="spellStart"/>
            <w:r w:rsidRPr="00F16539">
              <w:rPr>
                <w:rFonts w:ascii="Arial" w:eastAsia="Times New Roman" w:hAnsi="Arial" w:cs="Arial"/>
                <w:color w:val="000000"/>
                <w:sz w:val="16"/>
                <w:szCs w:val="16"/>
              </w:rPr>
              <w:t>Unid</w:t>
            </w:r>
            <w:proofErr w:type="spellEnd"/>
          </w:p>
        </w:tc>
        <w:tc>
          <w:tcPr>
            <w:tcW w:w="1416" w:type="dxa"/>
            <w:tcBorders>
              <w:bottom w:val="single" w:sz="4" w:space="0" w:color="000000"/>
              <w:right w:val="single" w:sz="4" w:space="0" w:color="000000"/>
            </w:tcBorders>
            <w:shd w:val="clear" w:color="auto" w:fill="auto"/>
            <w:vAlign w:val="center"/>
          </w:tcPr>
          <w:p w14:paraId="368A4B21"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2</w:t>
            </w:r>
          </w:p>
        </w:tc>
        <w:tc>
          <w:tcPr>
            <w:tcW w:w="1843" w:type="dxa"/>
            <w:tcBorders>
              <w:bottom w:val="single" w:sz="4" w:space="0" w:color="000000"/>
              <w:right w:val="single" w:sz="4" w:space="0" w:color="000000"/>
            </w:tcBorders>
            <w:shd w:val="clear" w:color="auto" w:fill="auto"/>
            <w:vAlign w:val="center"/>
          </w:tcPr>
          <w:p w14:paraId="7271020F"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Anual</w:t>
            </w:r>
          </w:p>
        </w:tc>
      </w:tr>
      <w:tr w:rsidR="00F16539" w:rsidRPr="00F16539" w14:paraId="79851656" w14:textId="77777777" w:rsidTr="00F16539">
        <w:trPr>
          <w:trHeight w:val="227"/>
        </w:trPr>
        <w:tc>
          <w:tcPr>
            <w:tcW w:w="4820" w:type="dxa"/>
            <w:tcBorders>
              <w:left w:val="single" w:sz="4" w:space="0" w:color="000000"/>
              <w:bottom w:val="single" w:sz="4" w:space="0" w:color="000000"/>
              <w:right w:val="single" w:sz="4" w:space="0" w:color="000000"/>
            </w:tcBorders>
            <w:shd w:val="clear" w:color="FFFFFF" w:fill="FFFFFF"/>
            <w:vAlign w:val="center"/>
          </w:tcPr>
          <w:p w14:paraId="77922C31" w14:textId="77777777" w:rsidR="00F16539" w:rsidRPr="00F16539" w:rsidRDefault="00F16539" w:rsidP="00F16539">
            <w:pPr>
              <w:widowControl w:val="0"/>
              <w:rPr>
                <w:rFonts w:ascii="Arial" w:eastAsia="Times New Roman" w:hAnsi="Arial" w:cs="Arial"/>
                <w:color w:val="000000"/>
                <w:sz w:val="16"/>
                <w:szCs w:val="16"/>
              </w:rPr>
            </w:pPr>
            <w:r w:rsidRPr="00F16539">
              <w:rPr>
                <w:rFonts w:ascii="Arial" w:eastAsia="Times New Roman" w:hAnsi="Arial" w:cs="Arial"/>
                <w:color w:val="000000"/>
                <w:sz w:val="16"/>
                <w:szCs w:val="16"/>
              </w:rPr>
              <w:t>Pá</w:t>
            </w:r>
          </w:p>
        </w:tc>
        <w:tc>
          <w:tcPr>
            <w:tcW w:w="1419" w:type="dxa"/>
            <w:tcBorders>
              <w:bottom w:val="single" w:sz="4" w:space="0" w:color="000000"/>
              <w:right w:val="single" w:sz="4" w:space="0" w:color="000000"/>
            </w:tcBorders>
            <w:shd w:val="clear" w:color="auto" w:fill="auto"/>
            <w:vAlign w:val="center"/>
          </w:tcPr>
          <w:p w14:paraId="3DB649F7" w14:textId="77777777" w:rsidR="00F16539" w:rsidRPr="00F16539" w:rsidRDefault="00F16539" w:rsidP="00F16539">
            <w:pPr>
              <w:widowControl w:val="0"/>
              <w:jc w:val="center"/>
              <w:rPr>
                <w:rFonts w:ascii="Arial" w:eastAsia="Times New Roman" w:hAnsi="Arial" w:cs="Arial"/>
                <w:color w:val="000000"/>
                <w:sz w:val="16"/>
                <w:szCs w:val="16"/>
              </w:rPr>
            </w:pPr>
            <w:proofErr w:type="spellStart"/>
            <w:r w:rsidRPr="00F16539">
              <w:rPr>
                <w:rFonts w:ascii="Arial" w:eastAsia="Times New Roman" w:hAnsi="Arial" w:cs="Arial"/>
                <w:color w:val="000000"/>
                <w:sz w:val="16"/>
                <w:szCs w:val="16"/>
              </w:rPr>
              <w:t>Unid</w:t>
            </w:r>
            <w:proofErr w:type="spellEnd"/>
          </w:p>
        </w:tc>
        <w:tc>
          <w:tcPr>
            <w:tcW w:w="1416" w:type="dxa"/>
            <w:tcBorders>
              <w:bottom w:val="single" w:sz="4" w:space="0" w:color="000000"/>
              <w:right w:val="single" w:sz="4" w:space="0" w:color="000000"/>
            </w:tcBorders>
            <w:shd w:val="clear" w:color="auto" w:fill="auto"/>
            <w:vAlign w:val="center"/>
          </w:tcPr>
          <w:p w14:paraId="15404D71"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2</w:t>
            </w:r>
          </w:p>
        </w:tc>
        <w:tc>
          <w:tcPr>
            <w:tcW w:w="1843" w:type="dxa"/>
            <w:tcBorders>
              <w:bottom w:val="single" w:sz="4" w:space="0" w:color="000000"/>
              <w:right w:val="single" w:sz="4" w:space="0" w:color="000000"/>
            </w:tcBorders>
            <w:shd w:val="clear" w:color="auto" w:fill="auto"/>
            <w:vAlign w:val="center"/>
          </w:tcPr>
          <w:p w14:paraId="5EE7B12E"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Anual</w:t>
            </w:r>
          </w:p>
        </w:tc>
      </w:tr>
      <w:tr w:rsidR="00F16539" w:rsidRPr="00F16539" w14:paraId="7C69EDC4" w14:textId="77777777" w:rsidTr="00F16539">
        <w:trPr>
          <w:trHeight w:val="227"/>
        </w:trPr>
        <w:tc>
          <w:tcPr>
            <w:tcW w:w="4820" w:type="dxa"/>
            <w:tcBorders>
              <w:left w:val="single" w:sz="4" w:space="0" w:color="000000"/>
              <w:bottom w:val="single" w:sz="4" w:space="0" w:color="000000"/>
              <w:right w:val="single" w:sz="4" w:space="0" w:color="000000"/>
            </w:tcBorders>
            <w:shd w:val="clear" w:color="FFFFFF" w:fill="FFFFFF"/>
            <w:vAlign w:val="center"/>
          </w:tcPr>
          <w:p w14:paraId="01B6DF47" w14:textId="77777777" w:rsidR="00F16539" w:rsidRPr="00F16539" w:rsidRDefault="00F16539" w:rsidP="00F16539">
            <w:pPr>
              <w:widowControl w:val="0"/>
              <w:rPr>
                <w:rFonts w:ascii="Arial" w:eastAsia="Times New Roman" w:hAnsi="Arial" w:cs="Arial"/>
                <w:color w:val="000000"/>
                <w:sz w:val="16"/>
                <w:szCs w:val="16"/>
              </w:rPr>
            </w:pPr>
            <w:r w:rsidRPr="00F16539">
              <w:rPr>
                <w:rFonts w:ascii="Arial" w:eastAsia="Times New Roman" w:hAnsi="Arial" w:cs="Arial"/>
                <w:color w:val="000000"/>
                <w:sz w:val="16"/>
                <w:szCs w:val="16"/>
              </w:rPr>
              <w:t>Concha</w:t>
            </w:r>
          </w:p>
        </w:tc>
        <w:tc>
          <w:tcPr>
            <w:tcW w:w="1419" w:type="dxa"/>
            <w:tcBorders>
              <w:bottom w:val="single" w:sz="4" w:space="0" w:color="000000"/>
              <w:right w:val="single" w:sz="4" w:space="0" w:color="000000"/>
            </w:tcBorders>
            <w:shd w:val="clear" w:color="auto" w:fill="auto"/>
            <w:vAlign w:val="center"/>
          </w:tcPr>
          <w:p w14:paraId="5FA047FC" w14:textId="77777777" w:rsidR="00F16539" w:rsidRPr="00F16539" w:rsidRDefault="00F16539" w:rsidP="00F16539">
            <w:pPr>
              <w:widowControl w:val="0"/>
              <w:jc w:val="center"/>
              <w:rPr>
                <w:rFonts w:ascii="Arial" w:eastAsia="Times New Roman" w:hAnsi="Arial" w:cs="Arial"/>
                <w:color w:val="000000"/>
                <w:sz w:val="16"/>
                <w:szCs w:val="16"/>
              </w:rPr>
            </w:pPr>
            <w:proofErr w:type="spellStart"/>
            <w:r w:rsidRPr="00F16539">
              <w:rPr>
                <w:rFonts w:ascii="Arial" w:eastAsia="Times New Roman" w:hAnsi="Arial" w:cs="Arial"/>
                <w:color w:val="000000"/>
                <w:sz w:val="16"/>
                <w:szCs w:val="16"/>
              </w:rPr>
              <w:t>Unid</w:t>
            </w:r>
            <w:proofErr w:type="spellEnd"/>
          </w:p>
        </w:tc>
        <w:tc>
          <w:tcPr>
            <w:tcW w:w="1416" w:type="dxa"/>
            <w:tcBorders>
              <w:bottom w:val="single" w:sz="4" w:space="0" w:color="000000"/>
              <w:right w:val="single" w:sz="4" w:space="0" w:color="000000"/>
            </w:tcBorders>
            <w:shd w:val="clear" w:color="auto" w:fill="auto"/>
            <w:vAlign w:val="center"/>
          </w:tcPr>
          <w:p w14:paraId="22F67A4C"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2</w:t>
            </w:r>
          </w:p>
        </w:tc>
        <w:tc>
          <w:tcPr>
            <w:tcW w:w="1843" w:type="dxa"/>
            <w:tcBorders>
              <w:bottom w:val="single" w:sz="4" w:space="0" w:color="000000"/>
              <w:right w:val="single" w:sz="4" w:space="0" w:color="000000"/>
            </w:tcBorders>
            <w:shd w:val="clear" w:color="auto" w:fill="auto"/>
            <w:vAlign w:val="center"/>
          </w:tcPr>
          <w:p w14:paraId="64BE87BB"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Anual</w:t>
            </w:r>
          </w:p>
        </w:tc>
      </w:tr>
      <w:tr w:rsidR="00F16539" w:rsidRPr="00F16539" w14:paraId="03008AB8" w14:textId="77777777" w:rsidTr="00F16539">
        <w:trPr>
          <w:trHeight w:val="227"/>
        </w:trPr>
        <w:tc>
          <w:tcPr>
            <w:tcW w:w="4820" w:type="dxa"/>
            <w:tcBorders>
              <w:left w:val="single" w:sz="4" w:space="0" w:color="000000"/>
              <w:bottom w:val="single" w:sz="4" w:space="0" w:color="000000"/>
              <w:right w:val="single" w:sz="4" w:space="0" w:color="000000"/>
            </w:tcBorders>
            <w:shd w:val="clear" w:color="FFFFFF" w:fill="FFFFFF"/>
            <w:vAlign w:val="center"/>
          </w:tcPr>
          <w:p w14:paraId="06D37A6F" w14:textId="77777777" w:rsidR="00F16539" w:rsidRPr="00F16539" w:rsidRDefault="00F16539" w:rsidP="00F16539">
            <w:pPr>
              <w:widowControl w:val="0"/>
              <w:rPr>
                <w:rFonts w:ascii="Arial" w:eastAsia="Times New Roman" w:hAnsi="Arial" w:cs="Arial"/>
                <w:color w:val="000000"/>
                <w:sz w:val="16"/>
                <w:szCs w:val="16"/>
              </w:rPr>
            </w:pPr>
            <w:r w:rsidRPr="00F16539">
              <w:rPr>
                <w:rFonts w:ascii="Arial" w:eastAsia="Times New Roman" w:hAnsi="Arial" w:cs="Arial"/>
                <w:color w:val="000000"/>
                <w:sz w:val="16"/>
                <w:szCs w:val="16"/>
              </w:rPr>
              <w:t>Enxada</w:t>
            </w:r>
          </w:p>
        </w:tc>
        <w:tc>
          <w:tcPr>
            <w:tcW w:w="1419" w:type="dxa"/>
            <w:tcBorders>
              <w:bottom w:val="single" w:sz="4" w:space="0" w:color="000000"/>
              <w:right w:val="single" w:sz="4" w:space="0" w:color="000000"/>
            </w:tcBorders>
            <w:shd w:val="clear" w:color="auto" w:fill="auto"/>
            <w:vAlign w:val="center"/>
          </w:tcPr>
          <w:p w14:paraId="7A0C9C1C" w14:textId="77777777" w:rsidR="00F16539" w:rsidRPr="00F16539" w:rsidRDefault="00F16539" w:rsidP="00F16539">
            <w:pPr>
              <w:widowControl w:val="0"/>
              <w:jc w:val="center"/>
              <w:rPr>
                <w:rFonts w:ascii="Arial" w:eastAsia="Times New Roman" w:hAnsi="Arial" w:cs="Arial"/>
                <w:color w:val="000000"/>
                <w:sz w:val="16"/>
                <w:szCs w:val="16"/>
              </w:rPr>
            </w:pPr>
            <w:proofErr w:type="spellStart"/>
            <w:r w:rsidRPr="00F16539">
              <w:rPr>
                <w:rFonts w:ascii="Arial" w:eastAsia="Times New Roman" w:hAnsi="Arial" w:cs="Arial"/>
                <w:color w:val="000000"/>
                <w:sz w:val="16"/>
                <w:szCs w:val="16"/>
              </w:rPr>
              <w:t>Unid</w:t>
            </w:r>
            <w:proofErr w:type="spellEnd"/>
          </w:p>
        </w:tc>
        <w:tc>
          <w:tcPr>
            <w:tcW w:w="1416" w:type="dxa"/>
            <w:tcBorders>
              <w:bottom w:val="single" w:sz="4" w:space="0" w:color="000000"/>
              <w:right w:val="single" w:sz="4" w:space="0" w:color="000000"/>
            </w:tcBorders>
            <w:shd w:val="clear" w:color="auto" w:fill="auto"/>
            <w:vAlign w:val="center"/>
          </w:tcPr>
          <w:p w14:paraId="50CDC952"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2</w:t>
            </w:r>
          </w:p>
        </w:tc>
        <w:tc>
          <w:tcPr>
            <w:tcW w:w="1843" w:type="dxa"/>
            <w:tcBorders>
              <w:bottom w:val="single" w:sz="4" w:space="0" w:color="000000"/>
              <w:right w:val="single" w:sz="4" w:space="0" w:color="000000"/>
            </w:tcBorders>
            <w:shd w:val="clear" w:color="auto" w:fill="auto"/>
            <w:vAlign w:val="center"/>
          </w:tcPr>
          <w:p w14:paraId="01B11F0B"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Anual</w:t>
            </w:r>
          </w:p>
        </w:tc>
      </w:tr>
      <w:tr w:rsidR="00F16539" w:rsidRPr="00F16539" w14:paraId="1C09F1A8" w14:textId="77777777" w:rsidTr="00F16539">
        <w:trPr>
          <w:trHeight w:val="227"/>
        </w:trPr>
        <w:tc>
          <w:tcPr>
            <w:tcW w:w="4820" w:type="dxa"/>
            <w:tcBorders>
              <w:left w:val="single" w:sz="4" w:space="0" w:color="000000"/>
              <w:bottom w:val="single" w:sz="4" w:space="0" w:color="000000"/>
              <w:right w:val="single" w:sz="4" w:space="0" w:color="000000"/>
            </w:tcBorders>
            <w:shd w:val="clear" w:color="FFFFFF" w:fill="FFFFFF"/>
            <w:vAlign w:val="center"/>
          </w:tcPr>
          <w:p w14:paraId="46D65E48" w14:textId="77777777" w:rsidR="00F16539" w:rsidRPr="00F16539" w:rsidRDefault="00F16539" w:rsidP="00F16539">
            <w:pPr>
              <w:widowControl w:val="0"/>
              <w:rPr>
                <w:rFonts w:ascii="Arial" w:eastAsia="Times New Roman" w:hAnsi="Arial" w:cs="Arial"/>
                <w:color w:val="000000"/>
                <w:sz w:val="16"/>
                <w:szCs w:val="16"/>
              </w:rPr>
            </w:pPr>
            <w:r w:rsidRPr="00F16539">
              <w:rPr>
                <w:rFonts w:ascii="Arial" w:eastAsia="Times New Roman" w:hAnsi="Arial" w:cs="Arial"/>
                <w:color w:val="000000"/>
                <w:sz w:val="16"/>
                <w:szCs w:val="16"/>
              </w:rPr>
              <w:t>Enxadinha (sacho coração)</w:t>
            </w:r>
          </w:p>
        </w:tc>
        <w:tc>
          <w:tcPr>
            <w:tcW w:w="1419" w:type="dxa"/>
            <w:tcBorders>
              <w:bottom w:val="single" w:sz="4" w:space="0" w:color="000000"/>
              <w:right w:val="single" w:sz="4" w:space="0" w:color="000000"/>
            </w:tcBorders>
            <w:shd w:val="clear" w:color="auto" w:fill="auto"/>
            <w:vAlign w:val="center"/>
          </w:tcPr>
          <w:p w14:paraId="28EBCBCA" w14:textId="77777777" w:rsidR="00F16539" w:rsidRPr="00F16539" w:rsidRDefault="00F16539" w:rsidP="00F16539">
            <w:pPr>
              <w:widowControl w:val="0"/>
              <w:jc w:val="center"/>
              <w:rPr>
                <w:rFonts w:ascii="Arial" w:eastAsia="Times New Roman" w:hAnsi="Arial" w:cs="Arial"/>
                <w:color w:val="000000"/>
                <w:sz w:val="16"/>
                <w:szCs w:val="16"/>
              </w:rPr>
            </w:pPr>
            <w:proofErr w:type="spellStart"/>
            <w:r w:rsidRPr="00F16539">
              <w:rPr>
                <w:rFonts w:ascii="Arial" w:eastAsia="Times New Roman" w:hAnsi="Arial" w:cs="Arial"/>
                <w:color w:val="000000"/>
                <w:sz w:val="16"/>
                <w:szCs w:val="16"/>
              </w:rPr>
              <w:t>Unid</w:t>
            </w:r>
            <w:proofErr w:type="spellEnd"/>
          </w:p>
        </w:tc>
        <w:tc>
          <w:tcPr>
            <w:tcW w:w="1416" w:type="dxa"/>
            <w:tcBorders>
              <w:bottom w:val="single" w:sz="4" w:space="0" w:color="000000"/>
              <w:right w:val="single" w:sz="4" w:space="0" w:color="000000"/>
            </w:tcBorders>
            <w:shd w:val="clear" w:color="auto" w:fill="auto"/>
            <w:vAlign w:val="center"/>
          </w:tcPr>
          <w:p w14:paraId="78F5DC32"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2</w:t>
            </w:r>
          </w:p>
        </w:tc>
        <w:tc>
          <w:tcPr>
            <w:tcW w:w="1843" w:type="dxa"/>
            <w:tcBorders>
              <w:bottom w:val="single" w:sz="4" w:space="0" w:color="000000"/>
              <w:right w:val="single" w:sz="4" w:space="0" w:color="000000"/>
            </w:tcBorders>
            <w:shd w:val="clear" w:color="auto" w:fill="auto"/>
            <w:vAlign w:val="center"/>
          </w:tcPr>
          <w:p w14:paraId="0B0D65E0"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Anual</w:t>
            </w:r>
          </w:p>
        </w:tc>
      </w:tr>
      <w:tr w:rsidR="00F16539" w:rsidRPr="00F16539" w14:paraId="40EE0511" w14:textId="77777777" w:rsidTr="00F16539">
        <w:trPr>
          <w:trHeight w:val="227"/>
        </w:trPr>
        <w:tc>
          <w:tcPr>
            <w:tcW w:w="4820" w:type="dxa"/>
            <w:tcBorders>
              <w:left w:val="single" w:sz="4" w:space="0" w:color="000000"/>
              <w:bottom w:val="single" w:sz="4" w:space="0" w:color="000000"/>
              <w:right w:val="single" w:sz="4" w:space="0" w:color="000000"/>
            </w:tcBorders>
            <w:shd w:val="clear" w:color="FFFFFF" w:fill="FFFFFF"/>
            <w:vAlign w:val="center"/>
          </w:tcPr>
          <w:p w14:paraId="4488851C" w14:textId="77777777" w:rsidR="00F16539" w:rsidRPr="00F16539" w:rsidRDefault="00F16539" w:rsidP="00F16539">
            <w:pPr>
              <w:widowControl w:val="0"/>
              <w:rPr>
                <w:rFonts w:ascii="Arial" w:eastAsia="Times New Roman" w:hAnsi="Arial" w:cs="Arial"/>
                <w:color w:val="000000"/>
                <w:sz w:val="16"/>
                <w:szCs w:val="16"/>
              </w:rPr>
            </w:pPr>
            <w:r w:rsidRPr="00F16539">
              <w:rPr>
                <w:rFonts w:ascii="Arial" w:eastAsia="Times New Roman" w:hAnsi="Arial" w:cs="Arial"/>
                <w:color w:val="000000"/>
                <w:sz w:val="16"/>
                <w:szCs w:val="16"/>
              </w:rPr>
              <w:t>Serrote de mão</w:t>
            </w:r>
          </w:p>
        </w:tc>
        <w:tc>
          <w:tcPr>
            <w:tcW w:w="1419" w:type="dxa"/>
            <w:tcBorders>
              <w:bottom w:val="single" w:sz="4" w:space="0" w:color="000000"/>
              <w:right w:val="single" w:sz="4" w:space="0" w:color="000000"/>
            </w:tcBorders>
            <w:shd w:val="clear" w:color="auto" w:fill="auto"/>
            <w:vAlign w:val="center"/>
          </w:tcPr>
          <w:p w14:paraId="44675D29" w14:textId="77777777" w:rsidR="00F16539" w:rsidRPr="00F16539" w:rsidRDefault="00F16539" w:rsidP="00F16539">
            <w:pPr>
              <w:widowControl w:val="0"/>
              <w:jc w:val="center"/>
              <w:rPr>
                <w:rFonts w:ascii="Arial" w:eastAsia="Times New Roman" w:hAnsi="Arial" w:cs="Arial"/>
                <w:color w:val="000000"/>
                <w:sz w:val="16"/>
                <w:szCs w:val="16"/>
              </w:rPr>
            </w:pPr>
            <w:proofErr w:type="spellStart"/>
            <w:r w:rsidRPr="00F16539">
              <w:rPr>
                <w:rFonts w:ascii="Arial" w:eastAsia="Times New Roman" w:hAnsi="Arial" w:cs="Arial"/>
                <w:color w:val="000000"/>
                <w:sz w:val="16"/>
                <w:szCs w:val="16"/>
              </w:rPr>
              <w:t>Unid</w:t>
            </w:r>
            <w:proofErr w:type="spellEnd"/>
          </w:p>
        </w:tc>
        <w:tc>
          <w:tcPr>
            <w:tcW w:w="1416" w:type="dxa"/>
            <w:tcBorders>
              <w:bottom w:val="single" w:sz="4" w:space="0" w:color="000000"/>
              <w:right w:val="single" w:sz="4" w:space="0" w:color="000000"/>
            </w:tcBorders>
            <w:shd w:val="clear" w:color="auto" w:fill="auto"/>
            <w:vAlign w:val="center"/>
          </w:tcPr>
          <w:p w14:paraId="4C6DCD81"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2</w:t>
            </w:r>
          </w:p>
        </w:tc>
        <w:tc>
          <w:tcPr>
            <w:tcW w:w="1843" w:type="dxa"/>
            <w:tcBorders>
              <w:bottom w:val="single" w:sz="4" w:space="0" w:color="000000"/>
              <w:right w:val="single" w:sz="4" w:space="0" w:color="000000"/>
            </w:tcBorders>
            <w:shd w:val="clear" w:color="auto" w:fill="auto"/>
            <w:vAlign w:val="center"/>
          </w:tcPr>
          <w:p w14:paraId="2B719F03"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Anual</w:t>
            </w:r>
          </w:p>
        </w:tc>
      </w:tr>
      <w:tr w:rsidR="00F16539" w:rsidRPr="00F16539" w14:paraId="0D4B96EA" w14:textId="77777777" w:rsidTr="00F16539">
        <w:trPr>
          <w:trHeight w:val="227"/>
        </w:trPr>
        <w:tc>
          <w:tcPr>
            <w:tcW w:w="4820" w:type="dxa"/>
            <w:tcBorders>
              <w:left w:val="single" w:sz="4" w:space="0" w:color="000000"/>
              <w:bottom w:val="single" w:sz="4" w:space="0" w:color="000000"/>
              <w:right w:val="single" w:sz="4" w:space="0" w:color="000000"/>
            </w:tcBorders>
            <w:shd w:val="clear" w:color="FFFFFF" w:fill="FFFFFF"/>
            <w:vAlign w:val="center"/>
          </w:tcPr>
          <w:p w14:paraId="064521E4" w14:textId="77777777" w:rsidR="00F16539" w:rsidRPr="00F16539" w:rsidRDefault="00F16539" w:rsidP="00F16539">
            <w:pPr>
              <w:widowControl w:val="0"/>
              <w:rPr>
                <w:rFonts w:ascii="Arial" w:eastAsia="Times New Roman" w:hAnsi="Arial" w:cs="Arial"/>
                <w:color w:val="000000"/>
                <w:sz w:val="16"/>
                <w:szCs w:val="16"/>
              </w:rPr>
            </w:pPr>
            <w:r w:rsidRPr="00F16539">
              <w:rPr>
                <w:rFonts w:ascii="Arial" w:eastAsia="Times New Roman" w:hAnsi="Arial" w:cs="Arial"/>
                <w:color w:val="000000"/>
                <w:sz w:val="16"/>
                <w:szCs w:val="16"/>
              </w:rPr>
              <w:t>Serrote de mão com alongador</w:t>
            </w:r>
          </w:p>
        </w:tc>
        <w:tc>
          <w:tcPr>
            <w:tcW w:w="1419" w:type="dxa"/>
            <w:tcBorders>
              <w:bottom w:val="single" w:sz="4" w:space="0" w:color="000000"/>
              <w:right w:val="single" w:sz="4" w:space="0" w:color="000000"/>
            </w:tcBorders>
            <w:shd w:val="clear" w:color="auto" w:fill="auto"/>
            <w:vAlign w:val="center"/>
          </w:tcPr>
          <w:p w14:paraId="2531CA99" w14:textId="77777777" w:rsidR="00F16539" w:rsidRPr="00F16539" w:rsidRDefault="00F16539" w:rsidP="00F16539">
            <w:pPr>
              <w:widowControl w:val="0"/>
              <w:jc w:val="center"/>
              <w:rPr>
                <w:rFonts w:ascii="Arial" w:eastAsia="Times New Roman" w:hAnsi="Arial" w:cs="Arial"/>
                <w:color w:val="000000"/>
                <w:sz w:val="16"/>
                <w:szCs w:val="16"/>
              </w:rPr>
            </w:pPr>
            <w:proofErr w:type="spellStart"/>
            <w:r w:rsidRPr="00F16539">
              <w:rPr>
                <w:rFonts w:ascii="Arial" w:eastAsia="Times New Roman" w:hAnsi="Arial" w:cs="Arial"/>
                <w:color w:val="000000"/>
                <w:sz w:val="16"/>
                <w:szCs w:val="16"/>
              </w:rPr>
              <w:t>Unid</w:t>
            </w:r>
            <w:proofErr w:type="spellEnd"/>
          </w:p>
        </w:tc>
        <w:tc>
          <w:tcPr>
            <w:tcW w:w="1416" w:type="dxa"/>
            <w:tcBorders>
              <w:bottom w:val="single" w:sz="4" w:space="0" w:color="000000"/>
              <w:right w:val="single" w:sz="4" w:space="0" w:color="000000"/>
            </w:tcBorders>
            <w:shd w:val="clear" w:color="auto" w:fill="auto"/>
            <w:vAlign w:val="center"/>
          </w:tcPr>
          <w:p w14:paraId="02360DDA"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2</w:t>
            </w:r>
          </w:p>
        </w:tc>
        <w:tc>
          <w:tcPr>
            <w:tcW w:w="1843" w:type="dxa"/>
            <w:tcBorders>
              <w:bottom w:val="single" w:sz="4" w:space="0" w:color="000000"/>
              <w:right w:val="single" w:sz="4" w:space="0" w:color="000000"/>
            </w:tcBorders>
            <w:shd w:val="clear" w:color="auto" w:fill="auto"/>
            <w:vAlign w:val="center"/>
          </w:tcPr>
          <w:p w14:paraId="6EBE157F"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Anual</w:t>
            </w:r>
          </w:p>
        </w:tc>
      </w:tr>
      <w:tr w:rsidR="00F16539" w:rsidRPr="00F16539" w14:paraId="4D8399D8" w14:textId="77777777" w:rsidTr="00F16539">
        <w:trPr>
          <w:trHeight w:val="227"/>
        </w:trPr>
        <w:tc>
          <w:tcPr>
            <w:tcW w:w="4820" w:type="dxa"/>
            <w:tcBorders>
              <w:left w:val="single" w:sz="4" w:space="0" w:color="000000"/>
              <w:bottom w:val="single" w:sz="4" w:space="0" w:color="000000"/>
              <w:right w:val="single" w:sz="4" w:space="0" w:color="000000"/>
            </w:tcBorders>
            <w:shd w:val="clear" w:color="FFFFFF" w:fill="FFFFFF"/>
            <w:vAlign w:val="center"/>
          </w:tcPr>
          <w:p w14:paraId="27E93719" w14:textId="77777777" w:rsidR="00F16539" w:rsidRPr="00F16539" w:rsidRDefault="00F16539" w:rsidP="00F16539">
            <w:pPr>
              <w:widowControl w:val="0"/>
              <w:rPr>
                <w:rFonts w:ascii="Arial" w:eastAsia="Times New Roman" w:hAnsi="Arial" w:cs="Arial"/>
                <w:color w:val="000000"/>
                <w:sz w:val="16"/>
                <w:szCs w:val="16"/>
              </w:rPr>
            </w:pPr>
            <w:r w:rsidRPr="00F16539">
              <w:rPr>
                <w:rFonts w:ascii="Arial" w:eastAsia="Times New Roman" w:hAnsi="Arial" w:cs="Arial"/>
                <w:color w:val="000000"/>
                <w:sz w:val="16"/>
                <w:szCs w:val="16"/>
              </w:rPr>
              <w:t>Facão</w:t>
            </w:r>
          </w:p>
        </w:tc>
        <w:tc>
          <w:tcPr>
            <w:tcW w:w="1419" w:type="dxa"/>
            <w:tcBorders>
              <w:bottom w:val="single" w:sz="4" w:space="0" w:color="000000"/>
              <w:right w:val="single" w:sz="4" w:space="0" w:color="000000"/>
            </w:tcBorders>
            <w:shd w:val="clear" w:color="auto" w:fill="auto"/>
            <w:vAlign w:val="center"/>
          </w:tcPr>
          <w:p w14:paraId="38F37461" w14:textId="77777777" w:rsidR="00F16539" w:rsidRPr="00F16539" w:rsidRDefault="00F16539" w:rsidP="00F16539">
            <w:pPr>
              <w:widowControl w:val="0"/>
              <w:jc w:val="center"/>
              <w:rPr>
                <w:rFonts w:ascii="Arial" w:eastAsia="Times New Roman" w:hAnsi="Arial" w:cs="Arial"/>
                <w:color w:val="000000"/>
                <w:sz w:val="16"/>
                <w:szCs w:val="16"/>
              </w:rPr>
            </w:pPr>
            <w:proofErr w:type="spellStart"/>
            <w:r w:rsidRPr="00F16539">
              <w:rPr>
                <w:rFonts w:ascii="Arial" w:eastAsia="Times New Roman" w:hAnsi="Arial" w:cs="Arial"/>
                <w:color w:val="000000"/>
                <w:sz w:val="16"/>
                <w:szCs w:val="16"/>
              </w:rPr>
              <w:t>Unid</w:t>
            </w:r>
            <w:proofErr w:type="spellEnd"/>
          </w:p>
        </w:tc>
        <w:tc>
          <w:tcPr>
            <w:tcW w:w="1416" w:type="dxa"/>
            <w:tcBorders>
              <w:bottom w:val="single" w:sz="4" w:space="0" w:color="000000"/>
              <w:right w:val="single" w:sz="4" w:space="0" w:color="000000"/>
            </w:tcBorders>
            <w:shd w:val="clear" w:color="auto" w:fill="auto"/>
            <w:vAlign w:val="center"/>
          </w:tcPr>
          <w:p w14:paraId="6EC46CDA"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2</w:t>
            </w:r>
          </w:p>
        </w:tc>
        <w:tc>
          <w:tcPr>
            <w:tcW w:w="1843" w:type="dxa"/>
            <w:tcBorders>
              <w:bottom w:val="single" w:sz="4" w:space="0" w:color="000000"/>
              <w:right w:val="single" w:sz="4" w:space="0" w:color="000000"/>
            </w:tcBorders>
            <w:shd w:val="clear" w:color="auto" w:fill="auto"/>
            <w:vAlign w:val="center"/>
          </w:tcPr>
          <w:p w14:paraId="0090C935"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Anual</w:t>
            </w:r>
          </w:p>
        </w:tc>
      </w:tr>
      <w:tr w:rsidR="00F16539" w:rsidRPr="00F16539" w14:paraId="2CEBF1FC" w14:textId="77777777" w:rsidTr="00F16539">
        <w:trPr>
          <w:trHeight w:val="227"/>
        </w:trPr>
        <w:tc>
          <w:tcPr>
            <w:tcW w:w="4820" w:type="dxa"/>
            <w:tcBorders>
              <w:left w:val="single" w:sz="4" w:space="0" w:color="000000"/>
              <w:bottom w:val="single" w:sz="4" w:space="0" w:color="000000"/>
              <w:right w:val="single" w:sz="4" w:space="0" w:color="000000"/>
            </w:tcBorders>
            <w:shd w:val="clear" w:color="FFFFFF" w:fill="FFFFFF"/>
            <w:vAlign w:val="center"/>
          </w:tcPr>
          <w:p w14:paraId="4CB1D806" w14:textId="77777777" w:rsidR="00F16539" w:rsidRPr="00F16539" w:rsidRDefault="00F16539" w:rsidP="00F16539">
            <w:pPr>
              <w:widowControl w:val="0"/>
              <w:rPr>
                <w:rFonts w:ascii="Arial" w:eastAsia="Times New Roman" w:hAnsi="Arial" w:cs="Arial"/>
                <w:color w:val="000000"/>
                <w:sz w:val="16"/>
                <w:szCs w:val="16"/>
              </w:rPr>
            </w:pPr>
            <w:r w:rsidRPr="00F16539">
              <w:rPr>
                <w:rFonts w:ascii="Arial" w:eastAsia="Times New Roman" w:hAnsi="Arial" w:cs="Arial"/>
                <w:color w:val="000000"/>
                <w:sz w:val="16"/>
                <w:szCs w:val="16"/>
              </w:rPr>
              <w:t>Enxadão</w:t>
            </w:r>
          </w:p>
        </w:tc>
        <w:tc>
          <w:tcPr>
            <w:tcW w:w="1419" w:type="dxa"/>
            <w:tcBorders>
              <w:bottom w:val="single" w:sz="4" w:space="0" w:color="000000"/>
              <w:right w:val="single" w:sz="4" w:space="0" w:color="000000"/>
            </w:tcBorders>
            <w:shd w:val="clear" w:color="auto" w:fill="auto"/>
            <w:vAlign w:val="center"/>
          </w:tcPr>
          <w:p w14:paraId="5DB93A57" w14:textId="77777777" w:rsidR="00F16539" w:rsidRPr="00F16539" w:rsidRDefault="00F16539" w:rsidP="00F16539">
            <w:pPr>
              <w:widowControl w:val="0"/>
              <w:jc w:val="center"/>
              <w:rPr>
                <w:rFonts w:ascii="Arial" w:eastAsia="Times New Roman" w:hAnsi="Arial" w:cs="Arial"/>
                <w:color w:val="000000"/>
                <w:sz w:val="16"/>
                <w:szCs w:val="16"/>
              </w:rPr>
            </w:pPr>
            <w:proofErr w:type="spellStart"/>
            <w:r w:rsidRPr="00F16539">
              <w:rPr>
                <w:rFonts w:ascii="Arial" w:eastAsia="Times New Roman" w:hAnsi="Arial" w:cs="Arial"/>
                <w:color w:val="000000"/>
                <w:sz w:val="16"/>
                <w:szCs w:val="16"/>
              </w:rPr>
              <w:t>Unid</w:t>
            </w:r>
            <w:proofErr w:type="spellEnd"/>
          </w:p>
        </w:tc>
        <w:tc>
          <w:tcPr>
            <w:tcW w:w="1416" w:type="dxa"/>
            <w:tcBorders>
              <w:bottom w:val="single" w:sz="4" w:space="0" w:color="000000"/>
              <w:right w:val="single" w:sz="4" w:space="0" w:color="000000"/>
            </w:tcBorders>
            <w:shd w:val="clear" w:color="auto" w:fill="auto"/>
            <w:vAlign w:val="center"/>
          </w:tcPr>
          <w:p w14:paraId="2600057B"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2</w:t>
            </w:r>
          </w:p>
        </w:tc>
        <w:tc>
          <w:tcPr>
            <w:tcW w:w="1843" w:type="dxa"/>
            <w:tcBorders>
              <w:bottom w:val="single" w:sz="4" w:space="0" w:color="000000"/>
              <w:right w:val="single" w:sz="4" w:space="0" w:color="000000"/>
            </w:tcBorders>
            <w:shd w:val="clear" w:color="auto" w:fill="auto"/>
            <w:vAlign w:val="center"/>
          </w:tcPr>
          <w:p w14:paraId="69DF0C68"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Anual</w:t>
            </w:r>
          </w:p>
        </w:tc>
      </w:tr>
      <w:tr w:rsidR="00F16539" w:rsidRPr="00F16539" w14:paraId="1D0E7532" w14:textId="77777777" w:rsidTr="00F16539">
        <w:trPr>
          <w:trHeight w:val="227"/>
        </w:trPr>
        <w:tc>
          <w:tcPr>
            <w:tcW w:w="4820" w:type="dxa"/>
            <w:tcBorders>
              <w:left w:val="single" w:sz="4" w:space="0" w:color="000000"/>
              <w:bottom w:val="single" w:sz="4" w:space="0" w:color="000000"/>
              <w:right w:val="single" w:sz="4" w:space="0" w:color="000000"/>
            </w:tcBorders>
            <w:shd w:val="clear" w:color="FFFFFF" w:fill="FFFFFF"/>
            <w:vAlign w:val="center"/>
          </w:tcPr>
          <w:p w14:paraId="72AF2237" w14:textId="77777777" w:rsidR="00F16539" w:rsidRPr="00F16539" w:rsidRDefault="00F16539" w:rsidP="00F16539">
            <w:pPr>
              <w:widowControl w:val="0"/>
              <w:rPr>
                <w:rFonts w:ascii="Arial" w:eastAsia="Times New Roman" w:hAnsi="Arial" w:cs="Arial"/>
                <w:color w:val="000000"/>
                <w:sz w:val="16"/>
                <w:szCs w:val="16"/>
              </w:rPr>
            </w:pPr>
            <w:r w:rsidRPr="00F16539">
              <w:rPr>
                <w:rFonts w:ascii="Arial" w:eastAsia="Times New Roman" w:hAnsi="Arial" w:cs="Arial"/>
                <w:color w:val="000000"/>
                <w:sz w:val="16"/>
                <w:szCs w:val="16"/>
              </w:rPr>
              <w:t>Machado</w:t>
            </w:r>
          </w:p>
        </w:tc>
        <w:tc>
          <w:tcPr>
            <w:tcW w:w="1419" w:type="dxa"/>
            <w:tcBorders>
              <w:bottom w:val="single" w:sz="4" w:space="0" w:color="000000"/>
              <w:right w:val="single" w:sz="4" w:space="0" w:color="000000"/>
            </w:tcBorders>
            <w:shd w:val="clear" w:color="auto" w:fill="auto"/>
            <w:vAlign w:val="center"/>
          </w:tcPr>
          <w:p w14:paraId="43C097BC" w14:textId="77777777" w:rsidR="00F16539" w:rsidRPr="00F16539" w:rsidRDefault="00F16539" w:rsidP="00F16539">
            <w:pPr>
              <w:widowControl w:val="0"/>
              <w:jc w:val="center"/>
              <w:rPr>
                <w:rFonts w:ascii="Arial" w:eastAsia="Times New Roman" w:hAnsi="Arial" w:cs="Arial"/>
                <w:color w:val="000000"/>
                <w:sz w:val="16"/>
                <w:szCs w:val="16"/>
              </w:rPr>
            </w:pPr>
            <w:proofErr w:type="spellStart"/>
            <w:r w:rsidRPr="00F16539">
              <w:rPr>
                <w:rFonts w:ascii="Arial" w:eastAsia="Times New Roman" w:hAnsi="Arial" w:cs="Arial"/>
                <w:color w:val="000000"/>
                <w:sz w:val="16"/>
                <w:szCs w:val="16"/>
              </w:rPr>
              <w:t>Unid</w:t>
            </w:r>
            <w:proofErr w:type="spellEnd"/>
          </w:p>
        </w:tc>
        <w:tc>
          <w:tcPr>
            <w:tcW w:w="1416" w:type="dxa"/>
            <w:tcBorders>
              <w:bottom w:val="single" w:sz="4" w:space="0" w:color="000000"/>
              <w:right w:val="single" w:sz="4" w:space="0" w:color="000000"/>
            </w:tcBorders>
            <w:shd w:val="clear" w:color="auto" w:fill="auto"/>
            <w:vAlign w:val="center"/>
          </w:tcPr>
          <w:p w14:paraId="4E89D599"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1</w:t>
            </w:r>
          </w:p>
        </w:tc>
        <w:tc>
          <w:tcPr>
            <w:tcW w:w="1843" w:type="dxa"/>
            <w:tcBorders>
              <w:bottom w:val="single" w:sz="4" w:space="0" w:color="000000"/>
              <w:right w:val="single" w:sz="4" w:space="0" w:color="000000"/>
            </w:tcBorders>
            <w:shd w:val="clear" w:color="auto" w:fill="auto"/>
            <w:vAlign w:val="center"/>
          </w:tcPr>
          <w:p w14:paraId="18D4214E"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Anual</w:t>
            </w:r>
          </w:p>
        </w:tc>
      </w:tr>
      <w:tr w:rsidR="00F16539" w:rsidRPr="00F16539" w14:paraId="5CCB6C1E" w14:textId="77777777" w:rsidTr="00F16539">
        <w:trPr>
          <w:trHeight w:val="227"/>
        </w:trPr>
        <w:tc>
          <w:tcPr>
            <w:tcW w:w="4820" w:type="dxa"/>
            <w:tcBorders>
              <w:left w:val="single" w:sz="4" w:space="0" w:color="000000"/>
              <w:bottom w:val="single" w:sz="4" w:space="0" w:color="000000"/>
              <w:right w:val="single" w:sz="4" w:space="0" w:color="000000"/>
            </w:tcBorders>
            <w:shd w:val="clear" w:color="FFFFFF" w:fill="FFFFFF"/>
            <w:vAlign w:val="center"/>
          </w:tcPr>
          <w:p w14:paraId="4EB2BA0F" w14:textId="77777777" w:rsidR="00F16539" w:rsidRPr="00F16539" w:rsidRDefault="00F16539" w:rsidP="00F16539">
            <w:pPr>
              <w:widowControl w:val="0"/>
              <w:rPr>
                <w:rFonts w:ascii="Arial" w:eastAsia="Times New Roman" w:hAnsi="Arial" w:cs="Arial"/>
                <w:color w:val="000000"/>
                <w:sz w:val="16"/>
                <w:szCs w:val="16"/>
              </w:rPr>
            </w:pPr>
            <w:r w:rsidRPr="00F16539">
              <w:rPr>
                <w:rFonts w:ascii="Arial" w:eastAsia="Times New Roman" w:hAnsi="Arial" w:cs="Arial"/>
                <w:color w:val="000000"/>
                <w:sz w:val="16"/>
                <w:szCs w:val="16"/>
              </w:rPr>
              <w:t>Bomba para aplicar inseticida</w:t>
            </w:r>
          </w:p>
        </w:tc>
        <w:tc>
          <w:tcPr>
            <w:tcW w:w="1419" w:type="dxa"/>
            <w:tcBorders>
              <w:bottom w:val="single" w:sz="4" w:space="0" w:color="000000"/>
              <w:right w:val="single" w:sz="4" w:space="0" w:color="000000"/>
            </w:tcBorders>
            <w:shd w:val="clear" w:color="auto" w:fill="auto"/>
            <w:vAlign w:val="center"/>
          </w:tcPr>
          <w:p w14:paraId="3998A273" w14:textId="77777777" w:rsidR="00F16539" w:rsidRPr="00F16539" w:rsidRDefault="00F16539" w:rsidP="00F16539">
            <w:pPr>
              <w:widowControl w:val="0"/>
              <w:jc w:val="center"/>
              <w:rPr>
                <w:rFonts w:ascii="Arial" w:eastAsia="Times New Roman" w:hAnsi="Arial" w:cs="Arial"/>
                <w:color w:val="000000"/>
                <w:sz w:val="16"/>
                <w:szCs w:val="16"/>
              </w:rPr>
            </w:pPr>
            <w:proofErr w:type="spellStart"/>
            <w:r w:rsidRPr="00F16539">
              <w:rPr>
                <w:rFonts w:ascii="Arial" w:eastAsia="Times New Roman" w:hAnsi="Arial" w:cs="Arial"/>
                <w:color w:val="000000"/>
                <w:sz w:val="16"/>
                <w:szCs w:val="16"/>
              </w:rPr>
              <w:t>Unid</w:t>
            </w:r>
            <w:proofErr w:type="spellEnd"/>
          </w:p>
        </w:tc>
        <w:tc>
          <w:tcPr>
            <w:tcW w:w="1416" w:type="dxa"/>
            <w:tcBorders>
              <w:bottom w:val="single" w:sz="4" w:space="0" w:color="000000"/>
              <w:right w:val="single" w:sz="4" w:space="0" w:color="000000"/>
            </w:tcBorders>
            <w:shd w:val="clear" w:color="auto" w:fill="auto"/>
            <w:vAlign w:val="center"/>
          </w:tcPr>
          <w:p w14:paraId="2F9CD6D1"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1</w:t>
            </w:r>
          </w:p>
        </w:tc>
        <w:tc>
          <w:tcPr>
            <w:tcW w:w="1843" w:type="dxa"/>
            <w:tcBorders>
              <w:bottom w:val="single" w:sz="4" w:space="0" w:color="000000"/>
              <w:right w:val="single" w:sz="4" w:space="0" w:color="000000"/>
            </w:tcBorders>
            <w:shd w:val="clear" w:color="auto" w:fill="auto"/>
            <w:vAlign w:val="center"/>
          </w:tcPr>
          <w:p w14:paraId="2EE9DCE1"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Anual</w:t>
            </w:r>
          </w:p>
        </w:tc>
      </w:tr>
      <w:tr w:rsidR="00F16539" w:rsidRPr="00F16539" w14:paraId="42EF7A1E" w14:textId="77777777" w:rsidTr="00F16539">
        <w:trPr>
          <w:trHeight w:val="227"/>
        </w:trPr>
        <w:tc>
          <w:tcPr>
            <w:tcW w:w="4820" w:type="dxa"/>
            <w:tcBorders>
              <w:left w:val="single" w:sz="4" w:space="0" w:color="000000"/>
              <w:bottom w:val="single" w:sz="4" w:space="0" w:color="000000"/>
              <w:right w:val="single" w:sz="4" w:space="0" w:color="000000"/>
            </w:tcBorders>
            <w:shd w:val="clear" w:color="FFFFFF" w:fill="FFFFFF"/>
            <w:vAlign w:val="center"/>
          </w:tcPr>
          <w:p w14:paraId="02FFA693" w14:textId="77777777" w:rsidR="00F16539" w:rsidRPr="00F16539" w:rsidRDefault="00F16539" w:rsidP="00F16539">
            <w:pPr>
              <w:widowControl w:val="0"/>
              <w:rPr>
                <w:rFonts w:ascii="Arial" w:eastAsia="Times New Roman" w:hAnsi="Arial" w:cs="Arial"/>
                <w:color w:val="000000"/>
                <w:sz w:val="16"/>
                <w:szCs w:val="16"/>
              </w:rPr>
            </w:pPr>
            <w:r w:rsidRPr="00F16539">
              <w:rPr>
                <w:rFonts w:ascii="Arial" w:eastAsia="Times New Roman" w:hAnsi="Arial" w:cs="Arial"/>
                <w:color w:val="000000"/>
                <w:sz w:val="16"/>
                <w:szCs w:val="16"/>
              </w:rPr>
              <w:t>Vassoura de Rastilho</w:t>
            </w:r>
          </w:p>
        </w:tc>
        <w:tc>
          <w:tcPr>
            <w:tcW w:w="1419" w:type="dxa"/>
            <w:tcBorders>
              <w:bottom w:val="single" w:sz="4" w:space="0" w:color="000000"/>
              <w:right w:val="single" w:sz="4" w:space="0" w:color="000000"/>
            </w:tcBorders>
            <w:shd w:val="clear" w:color="auto" w:fill="auto"/>
            <w:vAlign w:val="center"/>
          </w:tcPr>
          <w:p w14:paraId="24A6098E" w14:textId="77777777" w:rsidR="00F16539" w:rsidRPr="00F16539" w:rsidRDefault="00F16539" w:rsidP="00F16539">
            <w:pPr>
              <w:widowControl w:val="0"/>
              <w:jc w:val="center"/>
              <w:rPr>
                <w:rFonts w:ascii="Arial" w:eastAsia="Times New Roman" w:hAnsi="Arial" w:cs="Arial"/>
                <w:color w:val="000000"/>
                <w:sz w:val="16"/>
                <w:szCs w:val="16"/>
              </w:rPr>
            </w:pPr>
            <w:proofErr w:type="spellStart"/>
            <w:r w:rsidRPr="00F16539">
              <w:rPr>
                <w:rFonts w:ascii="Arial" w:eastAsia="Times New Roman" w:hAnsi="Arial" w:cs="Arial"/>
                <w:color w:val="000000"/>
                <w:sz w:val="16"/>
                <w:szCs w:val="16"/>
              </w:rPr>
              <w:t>Unid</w:t>
            </w:r>
            <w:proofErr w:type="spellEnd"/>
          </w:p>
        </w:tc>
        <w:tc>
          <w:tcPr>
            <w:tcW w:w="1416" w:type="dxa"/>
            <w:tcBorders>
              <w:bottom w:val="single" w:sz="4" w:space="0" w:color="000000"/>
              <w:right w:val="single" w:sz="4" w:space="0" w:color="000000"/>
            </w:tcBorders>
            <w:shd w:val="clear" w:color="auto" w:fill="auto"/>
            <w:vAlign w:val="center"/>
          </w:tcPr>
          <w:p w14:paraId="10C95040"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2</w:t>
            </w:r>
          </w:p>
        </w:tc>
        <w:tc>
          <w:tcPr>
            <w:tcW w:w="1843" w:type="dxa"/>
            <w:tcBorders>
              <w:bottom w:val="single" w:sz="4" w:space="0" w:color="000000"/>
              <w:right w:val="single" w:sz="4" w:space="0" w:color="000000"/>
            </w:tcBorders>
            <w:shd w:val="clear" w:color="auto" w:fill="auto"/>
            <w:vAlign w:val="center"/>
          </w:tcPr>
          <w:p w14:paraId="1618728E"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Anual</w:t>
            </w:r>
          </w:p>
        </w:tc>
      </w:tr>
      <w:tr w:rsidR="00F16539" w:rsidRPr="00F16539" w14:paraId="38E0894F" w14:textId="77777777" w:rsidTr="00F16539">
        <w:trPr>
          <w:trHeight w:val="227"/>
        </w:trPr>
        <w:tc>
          <w:tcPr>
            <w:tcW w:w="4820" w:type="dxa"/>
            <w:tcBorders>
              <w:left w:val="single" w:sz="4" w:space="0" w:color="000000"/>
              <w:bottom w:val="single" w:sz="4" w:space="0" w:color="000000"/>
              <w:right w:val="single" w:sz="4" w:space="0" w:color="000000"/>
            </w:tcBorders>
            <w:shd w:val="clear" w:color="FFFFFF" w:fill="FFFFFF"/>
            <w:vAlign w:val="center"/>
          </w:tcPr>
          <w:p w14:paraId="782CA424" w14:textId="77777777" w:rsidR="00F16539" w:rsidRPr="00F16539" w:rsidRDefault="00F16539" w:rsidP="00F16539">
            <w:pPr>
              <w:widowControl w:val="0"/>
              <w:rPr>
                <w:rFonts w:ascii="Arial" w:eastAsia="Times New Roman" w:hAnsi="Arial" w:cs="Arial"/>
                <w:color w:val="000000"/>
                <w:sz w:val="16"/>
                <w:szCs w:val="16"/>
              </w:rPr>
            </w:pPr>
            <w:r w:rsidRPr="00F16539">
              <w:rPr>
                <w:rFonts w:ascii="Arial" w:eastAsia="Times New Roman" w:hAnsi="Arial" w:cs="Arial"/>
                <w:color w:val="000000"/>
                <w:sz w:val="16"/>
                <w:szCs w:val="16"/>
              </w:rPr>
              <w:t>Carrinho de mão</w:t>
            </w:r>
          </w:p>
        </w:tc>
        <w:tc>
          <w:tcPr>
            <w:tcW w:w="1419" w:type="dxa"/>
            <w:tcBorders>
              <w:bottom w:val="single" w:sz="4" w:space="0" w:color="000000"/>
              <w:right w:val="single" w:sz="4" w:space="0" w:color="000000"/>
            </w:tcBorders>
            <w:shd w:val="clear" w:color="auto" w:fill="auto"/>
            <w:vAlign w:val="center"/>
          </w:tcPr>
          <w:p w14:paraId="63A1F1B6" w14:textId="77777777" w:rsidR="00F16539" w:rsidRPr="00F16539" w:rsidRDefault="00F16539" w:rsidP="00F16539">
            <w:pPr>
              <w:widowControl w:val="0"/>
              <w:jc w:val="center"/>
              <w:rPr>
                <w:rFonts w:ascii="Arial" w:eastAsia="Times New Roman" w:hAnsi="Arial" w:cs="Arial"/>
                <w:color w:val="000000"/>
                <w:sz w:val="16"/>
                <w:szCs w:val="16"/>
              </w:rPr>
            </w:pPr>
            <w:proofErr w:type="spellStart"/>
            <w:r w:rsidRPr="00F16539">
              <w:rPr>
                <w:rFonts w:ascii="Arial" w:eastAsia="Times New Roman" w:hAnsi="Arial" w:cs="Arial"/>
                <w:color w:val="000000"/>
                <w:sz w:val="16"/>
                <w:szCs w:val="16"/>
              </w:rPr>
              <w:t>Unid</w:t>
            </w:r>
            <w:proofErr w:type="spellEnd"/>
          </w:p>
        </w:tc>
        <w:tc>
          <w:tcPr>
            <w:tcW w:w="1416" w:type="dxa"/>
            <w:tcBorders>
              <w:bottom w:val="single" w:sz="4" w:space="0" w:color="000000"/>
              <w:right w:val="single" w:sz="4" w:space="0" w:color="000000"/>
            </w:tcBorders>
            <w:shd w:val="clear" w:color="auto" w:fill="auto"/>
            <w:vAlign w:val="center"/>
          </w:tcPr>
          <w:p w14:paraId="56C2BE0A"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2</w:t>
            </w:r>
          </w:p>
        </w:tc>
        <w:tc>
          <w:tcPr>
            <w:tcW w:w="1843" w:type="dxa"/>
            <w:tcBorders>
              <w:bottom w:val="single" w:sz="4" w:space="0" w:color="000000"/>
              <w:right w:val="single" w:sz="4" w:space="0" w:color="000000"/>
            </w:tcBorders>
            <w:shd w:val="clear" w:color="auto" w:fill="auto"/>
            <w:vAlign w:val="center"/>
          </w:tcPr>
          <w:p w14:paraId="08016731"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Anual</w:t>
            </w:r>
          </w:p>
        </w:tc>
      </w:tr>
      <w:tr w:rsidR="00F16539" w:rsidRPr="00F16539" w14:paraId="1CBDFAF9" w14:textId="77777777" w:rsidTr="00F16539">
        <w:trPr>
          <w:trHeight w:val="227"/>
        </w:trPr>
        <w:tc>
          <w:tcPr>
            <w:tcW w:w="4820" w:type="dxa"/>
            <w:tcBorders>
              <w:left w:val="single" w:sz="4" w:space="0" w:color="000000"/>
              <w:bottom w:val="single" w:sz="4" w:space="0" w:color="000000"/>
              <w:right w:val="single" w:sz="4" w:space="0" w:color="000000"/>
            </w:tcBorders>
            <w:shd w:val="clear" w:color="FFFFFF" w:fill="FFFFFF"/>
            <w:vAlign w:val="center"/>
          </w:tcPr>
          <w:p w14:paraId="1900729E" w14:textId="77777777" w:rsidR="00F16539" w:rsidRPr="00F16539" w:rsidRDefault="00F16539" w:rsidP="00F16539">
            <w:pPr>
              <w:widowControl w:val="0"/>
              <w:rPr>
                <w:rFonts w:ascii="Arial" w:eastAsia="Times New Roman" w:hAnsi="Arial" w:cs="Arial"/>
                <w:color w:val="000000"/>
                <w:sz w:val="16"/>
                <w:szCs w:val="16"/>
              </w:rPr>
            </w:pPr>
            <w:r w:rsidRPr="00F16539">
              <w:rPr>
                <w:rFonts w:ascii="Arial" w:eastAsia="Times New Roman" w:hAnsi="Arial" w:cs="Arial"/>
                <w:color w:val="000000"/>
                <w:sz w:val="16"/>
                <w:szCs w:val="16"/>
              </w:rPr>
              <w:t>Escadas de alumínio de 13 degraus</w:t>
            </w:r>
          </w:p>
        </w:tc>
        <w:tc>
          <w:tcPr>
            <w:tcW w:w="1419" w:type="dxa"/>
            <w:tcBorders>
              <w:bottom w:val="single" w:sz="4" w:space="0" w:color="000000"/>
              <w:right w:val="single" w:sz="4" w:space="0" w:color="000000"/>
            </w:tcBorders>
            <w:shd w:val="clear" w:color="auto" w:fill="auto"/>
            <w:vAlign w:val="center"/>
          </w:tcPr>
          <w:p w14:paraId="4139E5D9" w14:textId="77777777" w:rsidR="00F16539" w:rsidRPr="00F16539" w:rsidRDefault="00F16539" w:rsidP="00F16539">
            <w:pPr>
              <w:widowControl w:val="0"/>
              <w:jc w:val="center"/>
              <w:rPr>
                <w:rFonts w:ascii="Arial" w:eastAsia="Times New Roman" w:hAnsi="Arial" w:cs="Arial"/>
                <w:color w:val="000000"/>
                <w:sz w:val="16"/>
                <w:szCs w:val="16"/>
              </w:rPr>
            </w:pPr>
            <w:proofErr w:type="spellStart"/>
            <w:r w:rsidRPr="00F16539">
              <w:rPr>
                <w:rFonts w:ascii="Arial" w:eastAsia="Times New Roman" w:hAnsi="Arial" w:cs="Arial"/>
                <w:color w:val="000000"/>
                <w:sz w:val="16"/>
                <w:szCs w:val="16"/>
              </w:rPr>
              <w:t>Unid</w:t>
            </w:r>
            <w:proofErr w:type="spellEnd"/>
          </w:p>
        </w:tc>
        <w:tc>
          <w:tcPr>
            <w:tcW w:w="1416" w:type="dxa"/>
            <w:tcBorders>
              <w:bottom w:val="single" w:sz="4" w:space="0" w:color="000000"/>
              <w:right w:val="single" w:sz="4" w:space="0" w:color="000000"/>
            </w:tcBorders>
            <w:shd w:val="clear" w:color="auto" w:fill="auto"/>
            <w:vAlign w:val="center"/>
          </w:tcPr>
          <w:p w14:paraId="6533967D"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3</w:t>
            </w:r>
          </w:p>
        </w:tc>
        <w:tc>
          <w:tcPr>
            <w:tcW w:w="1843" w:type="dxa"/>
            <w:tcBorders>
              <w:bottom w:val="single" w:sz="4" w:space="0" w:color="000000"/>
              <w:right w:val="single" w:sz="4" w:space="0" w:color="000000"/>
            </w:tcBorders>
            <w:shd w:val="clear" w:color="auto" w:fill="auto"/>
            <w:vAlign w:val="center"/>
          </w:tcPr>
          <w:p w14:paraId="07211F64"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Anual</w:t>
            </w:r>
          </w:p>
        </w:tc>
      </w:tr>
      <w:tr w:rsidR="00F16539" w:rsidRPr="00F16539" w14:paraId="21138285" w14:textId="77777777" w:rsidTr="00F16539">
        <w:trPr>
          <w:trHeight w:val="227"/>
        </w:trPr>
        <w:tc>
          <w:tcPr>
            <w:tcW w:w="4820" w:type="dxa"/>
            <w:tcBorders>
              <w:left w:val="single" w:sz="4" w:space="0" w:color="000000"/>
              <w:bottom w:val="single" w:sz="4" w:space="0" w:color="000000"/>
              <w:right w:val="single" w:sz="4" w:space="0" w:color="000000"/>
            </w:tcBorders>
            <w:shd w:val="clear" w:color="FFFFFF" w:fill="FFFFFF"/>
            <w:vAlign w:val="center"/>
          </w:tcPr>
          <w:p w14:paraId="3F51EC69" w14:textId="77777777" w:rsidR="00F16539" w:rsidRPr="00F16539" w:rsidRDefault="00F16539" w:rsidP="00F16539">
            <w:pPr>
              <w:widowControl w:val="0"/>
              <w:rPr>
                <w:rFonts w:ascii="Arial" w:eastAsia="Times New Roman" w:hAnsi="Arial" w:cs="Arial"/>
                <w:color w:val="000000"/>
                <w:sz w:val="16"/>
                <w:szCs w:val="16"/>
              </w:rPr>
            </w:pPr>
            <w:r w:rsidRPr="00F16539">
              <w:rPr>
                <w:rFonts w:ascii="Arial" w:eastAsia="Times New Roman" w:hAnsi="Arial" w:cs="Arial"/>
                <w:color w:val="000000"/>
                <w:sz w:val="16"/>
                <w:szCs w:val="16"/>
              </w:rPr>
              <w:t>Mangueiras mínimas 50 metros de 01 (uma) polegada</w:t>
            </w:r>
          </w:p>
        </w:tc>
        <w:tc>
          <w:tcPr>
            <w:tcW w:w="1419" w:type="dxa"/>
            <w:tcBorders>
              <w:bottom w:val="single" w:sz="4" w:space="0" w:color="000000"/>
              <w:right w:val="single" w:sz="4" w:space="0" w:color="000000"/>
            </w:tcBorders>
            <w:shd w:val="clear" w:color="auto" w:fill="auto"/>
            <w:vAlign w:val="center"/>
          </w:tcPr>
          <w:p w14:paraId="44E75CB3" w14:textId="77777777" w:rsidR="00F16539" w:rsidRPr="00F16539" w:rsidRDefault="00F16539" w:rsidP="00F16539">
            <w:pPr>
              <w:widowControl w:val="0"/>
              <w:jc w:val="center"/>
              <w:rPr>
                <w:rFonts w:ascii="Arial" w:eastAsia="Times New Roman" w:hAnsi="Arial" w:cs="Arial"/>
                <w:color w:val="000000"/>
                <w:sz w:val="16"/>
                <w:szCs w:val="16"/>
              </w:rPr>
            </w:pPr>
            <w:proofErr w:type="spellStart"/>
            <w:r w:rsidRPr="00F16539">
              <w:rPr>
                <w:rFonts w:ascii="Arial" w:eastAsia="Times New Roman" w:hAnsi="Arial" w:cs="Arial"/>
                <w:color w:val="000000"/>
                <w:sz w:val="16"/>
                <w:szCs w:val="16"/>
              </w:rPr>
              <w:t>Unid</w:t>
            </w:r>
            <w:proofErr w:type="spellEnd"/>
          </w:p>
        </w:tc>
        <w:tc>
          <w:tcPr>
            <w:tcW w:w="1416" w:type="dxa"/>
            <w:tcBorders>
              <w:bottom w:val="single" w:sz="4" w:space="0" w:color="000000"/>
              <w:right w:val="single" w:sz="4" w:space="0" w:color="000000"/>
            </w:tcBorders>
            <w:shd w:val="clear" w:color="auto" w:fill="auto"/>
            <w:vAlign w:val="center"/>
          </w:tcPr>
          <w:p w14:paraId="7ADC0FB9"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4</w:t>
            </w:r>
          </w:p>
        </w:tc>
        <w:tc>
          <w:tcPr>
            <w:tcW w:w="1843" w:type="dxa"/>
            <w:tcBorders>
              <w:bottom w:val="single" w:sz="4" w:space="0" w:color="000000"/>
              <w:right w:val="single" w:sz="4" w:space="0" w:color="000000"/>
            </w:tcBorders>
            <w:shd w:val="clear" w:color="auto" w:fill="auto"/>
            <w:vAlign w:val="center"/>
          </w:tcPr>
          <w:p w14:paraId="67541E19"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Anual</w:t>
            </w:r>
          </w:p>
        </w:tc>
      </w:tr>
      <w:tr w:rsidR="00F16539" w:rsidRPr="00F16539" w14:paraId="11325101" w14:textId="77777777" w:rsidTr="00F16539">
        <w:trPr>
          <w:trHeight w:val="227"/>
        </w:trPr>
        <w:tc>
          <w:tcPr>
            <w:tcW w:w="4820" w:type="dxa"/>
            <w:tcBorders>
              <w:left w:val="single" w:sz="4" w:space="0" w:color="000000"/>
              <w:bottom w:val="single" w:sz="4" w:space="0" w:color="000000"/>
              <w:right w:val="single" w:sz="4" w:space="0" w:color="000000"/>
            </w:tcBorders>
            <w:shd w:val="clear" w:color="FFFFFF" w:fill="FFFFFF"/>
            <w:vAlign w:val="center"/>
          </w:tcPr>
          <w:p w14:paraId="0482EF34" w14:textId="77777777" w:rsidR="00F16539" w:rsidRPr="00F16539" w:rsidRDefault="00F16539" w:rsidP="00F16539">
            <w:pPr>
              <w:widowControl w:val="0"/>
              <w:rPr>
                <w:rFonts w:ascii="Arial" w:eastAsia="Times New Roman" w:hAnsi="Arial" w:cs="Arial"/>
                <w:color w:val="000000"/>
                <w:sz w:val="16"/>
                <w:szCs w:val="16"/>
              </w:rPr>
            </w:pPr>
            <w:r w:rsidRPr="00F16539">
              <w:rPr>
                <w:rFonts w:ascii="Arial" w:eastAsia="Times New Roman" w:hAnsi="Arial" w:cs="Arial"/>
                <w:color w:val="000000"/>
                <w:sz w:val="16"/>
                <w:szCs w:val="16"/>
              </w:rPr>
              <w:t>Mangueiras mínimas 30 metros de 01 (uma) polegada</w:t>
            </w:r>
          </w:p>
        </w:tc>
        <w:tc>
          <w:tcPr>
            <w:tcW w:w="1419" w:type="dxa"/>
            <w:tcBorders>
              <w:bottom w:val="single" w:sz="4" w:space="0" w:color="000000"/>
              <w:right w:val="single" w:sz="4" w:space="0" w:color="000000"/>
            </w:tcBorders>
            <w:shd w:val="clear" w:color="auto" w:fill="auto"/>
            <w:vAlign w:val="center"/>
          </w:tcPr>
          <w:p w14:paraId="2E1F4AED" w14:textId="77777777" w:rsidR="00F16539" w:rsidRPr="00F16539" w:rsidRDefault="00F16539" w:rsidP="00F16539">
            <w:pPr>
              <w:widowControl w:val="0"/>
              <w:jc w:val="center"/>
              <w:rPr>
                <w:rFonts w:ascii="Arial" w:eastAsia="Times New Roman" w:hAnsi="Arial" w:cs="Arial"/>
                <w:color w:val="000000"/>
                <w:sz w:val="16"/>
                <w:szCs w:val="16"/>
              </w:rPr>
            </w:pPr>
            <w:proofErr w:type="spellStart"/>
            <w:r w:rsidRPr="00F16539">
              <w:rPr>
                <w:rFonts w:ascii="Arial" w:eastAsia="Times New Roman" w:hAnsi="Arial" w:cs="Arial"/>
                <w:color w:val="000000"/>
                <w:sz w:val="16"/>
                <w:szCs w:val="16"/>
              </w:rPr>
              <w:t>Unid</w:t>
            </w:r>
            <w:proofErr w:type="spellEnd"/>
          </w:p>
        </w:tc>
        <w:tc>
          <w:tcPr>
            <w:tcW w:w="1416" w:type="dxa"/>
            <w:tcBorders>
              <w:bottom w:val="single" w:sz="4" w:space="0" w:color="000000"/>
              <w:right w:val="single" w:sz="4" w:space="0" w:color="000000"/>
            </w:tcBorders>
            <w:shd w:val="clear" w:color="auto" w:fill="auto"/>
            <w:vAlign w:val="center"/>
          </w:tcPr>
          <w:p w14:paraId="018A1FF2"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2</w:t>
            </w:r>
          </w:p>
        </w:tc>
        <w:tc>
          <w:tcPr>
            <w:tcW w:w="1843" w:type="dxa"/>
            <w:tcBorders>
              <w:bottom w:val="single" w:sz="4" w:space="0" w:color="000000"/>
              <w:right w:val="single" w:sz="4" w:space="0" w:color="000000"/>
            </w:tcBorders>
            <w:shd w:val="clear" w:color="auto" w:fill="auto"/>
            <w:vAlign w:val="center"/>
          </w:tcPr>
          <w:p w14:paraId="2AF84315"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Anual</w:t>
            </w:r>
          </w:p>
        </w:tc>
      </w:tr>
    </w:tbl>
    <w:p w14:paraId="525A4035" w14:textId="77777777" w:rsidR="00F16539" w:rsidRDefault="00F16539" w:rsidP="00F16539">
      <w:pPr>
        <w:ind w:hanging="2"/>
        <w:rPr>
          <w:rFonts w:ascii="Arial" w:eastAsia="Arial" w:hAnsi="Arial" w:cs="Arial"/>
          <w:sz w:val="20"/>
          <w:szCs w:val="20"/>
        </w:rPr>
      </w:pPr>
    </w:p>
    <w:tbl>
      <w:tblPr>
        <w:tblW w:w="9498" w:type="dxa"/>
        <w:tblInd w:w="-147" w:type="dxa"/>
        <w:tblLayout w:type="fixed"/>
        <w:tblCellMar>
          <w:left w:w="70" w:type="dxa"/>
          <w:right w:w="70" w:type="dxa"/>
        </w:tblCellMar>
        <w:tblLook w:val="04A0" w:firstRow="1" w:lastRow="0" w:firstColumn="1" w:lastColumn="0" w:noHBand="0" w:noVBand="1"/>
      </w:tblPr>
      <w:tblGrid>
        <w:gridCol w:w="4821"/>
        <w:gridCol w:w="1417"/>
        <w:gridCol w:w="1417"/>
        <w:gridCol w:w="1843"/>
      </w:tblGrid>
      <w:tr w:rsidR="00F16539" w:rsidRPr="00F16539" w14:paraId="5B1724BA" w14:textId="77777777" w:rsidTr="00F16539">
        <w:trPr>
          <w:trHeight w:val="227"/>
        </w:trPr>
        <w:tc>
          <w:tcPr>
            <w:tcW w:w="4821" w:type="dxa"/>
            <w:tcBorders>
              <w:top w:val="single" w:sz="4" w:space="0" w:color="000000"/>
              <w:left w:val="single" w:sz="4" w:space="0" w:color="000000"/>
              <w:bottom w:val="single" w:sz="4" w:space="0" w:color="000000"/>
              <w:right w:val="single" w:sz="4" w:space="0" w:color="000000"/>
            </w:tcBorders>
            <w:shd w:val="clear" w:color="E7E6E6" w:fill="E7E6E6"/>
            <w:vAlign w:val="center"/>
          </w:tcPr>
          <w:p w14:paraId="6B5E1338" w14:textId="77777777" w:rsidR="00F16539" w:rsidRPr="00F16539" w:rsidRDefault="00F16539" w:rsidP="00F16539">
            <w:pPr>
              <w:widowControl w:val="0"/>
              <w:jc w:val="center"/>
              <w:rPr>
                <w:rFonts w:ascii="Arial" w:eastAsia="Times New Roman" w:hAnsi="Arial" w:cs="Arial"/>
                <w:b/>
                <w:bCs/>
                <w:color w:val="000000"/>
                <w:sz w:val="16"/>
                <w:szCs w:val="16"/>
              </w:rPr>
            </w:pPr>
            <w:r w:rsidRPr="00F16539">
              <w:rPr>
                <w:rFonts w:ascii="Arial" w:eastAsia="Times New Roman" w:hAnsi="Arial" w:cs="Arial"/>
                <w:b/>
                <w:bCs/>
                <w:color w:val="000000"/>
                <w:sz w:val="16"/>
                <w:szCs w:val="16"/>
              </w:rPr>
              <w:t>MATERIAIS - AUXILIAR DE JARDINAGEM</w:t>
            </w:r>
          </w:p>
        </w:tc>
        <w:tc>
          <w:tcPr>
            <w:tcW w:w="1417" w:type="dxa"/>
            <w:tcBorders>
              <w:top w:val="single" w:sz="4" w:space="0" w:color="000000"/>
              <w:bottom w:val="single" w:sz="4" w:space="0" w:color="000000"/>
              <w:right w:val="single" w:sz="4" w:space="0" w:color="000000"/>
            </w:tcBorders>
            <w:shd w:val="clear" w:color="E7E6E6" w:fill="E7E6E6"/>
            <w:vAlign w:val="center"/>
          </w:tcPr>
          <w:p w14:paraId="13144B53" w14:textId="77777777" w:rsidR="00F16539" w:rsidRPr="00F16539" w:rsidRDefault="00F16539" w:rsidP="00F16539">
            <w:pPr>
              <w:widowControl w:val="0"/>
              <w:jc w:val="center"/>
              <w:rPr>
                <w:rFonts w:ascii="Arial" w:eastAsia="Times New Roman" w:hAnsi="Arial" w:cs="Arial"/>
                <w:b/>
                <w:bCs/>
                <w:color w:val="000000"/>
                <w:sz w:val="16"/>
                <w:szCs w:val="16"/>
              </w:rPr>
            </w:pPr>
            <w:r w:rsidRPr="00F16539">
              <w:rPr>
                <w:rFonts w:ascii="Arial" w:eastAsia="Times New Roman" w:hAnsi="Arial" w:cs="Arial"/>
                <w:b/>
                <w:bCs/>
                <w:color w:val="000000"/>
                <w:sz w:val="16"/>
                <w:szCs w:val="16"/>
              </w:rPr>
              <w:t>UNID</w:t>
            </w:r>
          </w:p>
        </w:tc>
        <w:tc>
          <w:tcPr>
            <w:tcW w:w="1417" w:type="dxa"/>
            <w:tcBorders>
              <w:top w:val="single" w:sz="4" w:space="0" w:color="000000"/>
              <w:bottom w:val="single" w:sz="4" w:space="0" w:color="000000"/>
              <w:right w:val="single" w:sz="4" w:space="0" w:color="000000"/>
            </w:tcBorders>
            <w:shd w:val="clear" w:color="E7E6E6" w:fill="E7E6E6"/>
            <w:vAlign w:val="center"/>
          </w:tcPr>
          <w:p w14:paraId="0C9A6BEC" w14:textId="77777777" w:rsidR="00F16539" w:rsidRPr="00F16539" w:rsidRDefault="00F16539" w:rsidP="00F16539">
            <w:pPr>
              <w:widowControl w:val="0"/>
              <w:jc w:val="center"/>
              <w:rPr>
                <w:rFonts w:ascii="Arial" w:eastAsia="Times New Roman" w:hAnsi="Arial" w:cs="Arial"/>
                <w:b/>
                <w:bCs/>
                <w:color w:val="000000"/>
                <w:sz w:val="16"/>
                <w:szCs w:val="16"/>
              </w:rPr>
            </w:pPr>
            <w:r w:rsidRPr="00F16539">
              <w:rPr>
                <w:rFonts w:ascii="Arial" w:eastAsia="Times New Roman" w:hAnsi="Arial" w:cs="Arial"/>
                <w:b/>
                <w:bCs/>
                <w:color w:val="000000"/>
                <w:sz w:val="16"/>
                <w:szCs w:val="16"/>
              </w:rPr>
              <w:t>QUANTIDADE ESTIMADA</w:t>
            </w:r>
          </w:p>
        </w:tc>
        <w:tc>
          <w:tcPr>
            <w:tcW w:w="1843" w:type="dxa"/>
            <w:tcBorders>
              <w:top w:val="single" w:sz="4" w:space="0" w:color="000000"/>
              <w:bottom w:val="single" w:sz="4" w:space="0" w:color="000000"/>
              <w:right w:val="single" w:sz="4" w:space="0" w:color="000000"/>
            </w:tcBorders>
            <w:shd w:val="clear" w:color="E7E6E6" w:fill="E7E6E6"/>
            <w:vAlign w:val="center"/>
          </w:tcPr>
          <w:p w14:paraId="1B2AFC20" w14:textId="77777777" w:rsidR="00F16539" w:rsidRPr="00F16539" w:rsidRDefault="00F16539" w:rsidP="00F16539">
            <w:pPr>
              <w:widowControl w:val="0"/>
              <w:jc w:val="center"/>
              <w:rPr>
                <w:rFonts w:ascii="Arial" w:eastAsia="Times New Roman" w:hAnsi="Arial" w:cs="Arial"/>
                <w:b/>
                <w:bCs/>
                <w:color w:val="00000A"/>
                <w:sz w:val="16"/>
                <w:szCs w:val="16"/>
              </w:rPr>
            </w:pPr>
            <w:r w:rsidRPr="00F16539">
              <w:rPr>
                <w:rFonts w:ascii="Arial" w:eastAsia="Times New Roman" w:hAnsi="Arial" w:cs="Arial"/>
                <w:b/>
                <w:bCs/>
                <w:color w:val="00000A"/>
                <w:sz w:val="16"/>
                <w:szCs w:val="16"/>
              </w:rPr>
              <w:t>PERIODICIDADE DE FORNECIMENTO</w:t>
            </w:r>
          </w:p>
        </w:tc>
      </w:tr>
      <w:tr w:rsidR="00F16539" w:rsidRPr="00F16539" w14:paraId="7C2775D1" w14:textId="77777777" w:rsidTr="00F16539">
        <w:trPr>
          <w:trHeight w:val="227"/>
        </w:trPr>
        <w:tc>
          <w:tcPr>
            <w:tcW w:w="4821" w:type="dxa"/>
            <w:tcBorders>
              <w:left w:val="single" w:sz="4" w:space="0" w:color="000000"/>
              <w:bottom w:val="single" w:sz="4" w:space="0" w:color="000000"/>
              <w:right w:val="single" w:sz="4" w:space="0" w:color="000000"/>
            </w:tcBorders>
            <w:shd w:val="clear" w:color="auto" w:fill="auto"/>
            <w:vAlign w:val="center"/>
          </w:tcPr>
          <w:p w14:paraId="21E8C9E4" w14:textId="77777777" w:rsidR="00F16539" w:rsidRPr="00F16539" w:rsidRDefault="00F16539" w:rsidP="00F16539">
            <w:pPr>
              <w:widowControl w:val="0"/>
              <w:jc w:val="both"/>
              <w:rPr>
                <w:rFonts w:ascii="Arial" w:eastAsia="Times New Roman" w:hAnsi="Arial" w:cs="Arial"/>
                <w:color w:val="000000"/>
                <w:sz w:val="16"/>
                <w:szCs w:val="16"/>
              </w:rPr>
            </w:pPr>
            <w:r w:rsidRPr="00F16539">
              <w:rPr>
                <w:rFonts w:ascii="Arial" w:eastAsia="Times New Roman" w:hAnsi="Arial" w:cs="Arial"/>
                <w:color w:val="000000"/>
                <w:sz w:val="16"/>
                <w:szCs w:val="16"/>
              </w:rPr>
              <w:t xml:space="preserve">Luvas de proteção Confeccionada em suporte </w:t>
            </w:r>
            <w:proofErr w:type="spellStart"/>
            <w:r w:rsidRPr="00F16539">
              <w:rPr>
                <w:rFonts w:ascii="Arial" w:eastAsia="Times New Roman" w:hAnsi="Arial" w:cs="Arial"/>
                <w:color w:val="000000"/>
                <w:sz w:val="16"/>
                <w:szCs w:val="16"/>
              </w:rPr>
              <w:t>textil</w:t>
            </w:r>
            <w:proofErr w:type="spellEnd"/>
            <w:r w:rsidRPr="00F16539">
              <w:rPr>
                <w:rFonts w:ascii="Arial" w:eastAsia="Times New Roman" w:hAnsi="Arial" w:cs="Arial"/>
                <w:color w:val="000000"/>
                <w:sz w:val="16"/>
                <w:szCs w:val="16"/>
              </w:rPr>
              <w:t>, revestida na face palmar e ponta dos dedos com látex, punho de segurança e formato anatômico</w:t>
            </w:r>
          </w:p>
        </w:tc>
        <w:tc>
          <w:tcPr>
            <w:tcW w:w="1417" w:type="dxa"/>
            <w:tcBorders>
              <w:bottom w:val="single" w:sz="4" w:space="0" w:color="000000"/>
              <w:right w:val="single" w:sz="4" w:space="0" w:color="000000"/>
            </w:tcBorders>
            <w:shd w:val="clear" w:color="auto" w:fill="auto"/>
            <w:vAlign w:val="center"/>
          </w:tcPr>
          <w:p w14:paraId="7A95ECE4"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Par</w:t>
            </w:r>
          </w:p>
        </w:tc>
        <w:tc>
          <w:tcPr>
            <w:tcW w:w="1417" w:type="dxa"/>
            <w:tcBorders>
              <w:bottom w:val="single" w:sz="4" w:space="0" w:color="000000"/>
              <w:right w:val="single" w:sz="4" w:space="0" w:color="000000"/>
            </w:tcBorders>
            <w:shd w:val="clear" w:color="auto" w:fill="auto"/>
            <w:vAlign w:val="center"/>
          </w:tcPr>
          <w:p w14:paraId="64ADE874"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1</w:t>
            </w:r>
          </w:p>
        </w:tc>
        <w:tc>
          <w:tcPr>
            <w:tcW w:w="1843" w:type="dxa"/>
            <w:tcBorders>
              <w:bottom w:val="single" w:sz="4" w:space="0" w:color="000000"/>
              <w:right w:val="single" w:sz="4" w:space="0" w:color="000000"/>
            </w:tcBorders>
            <w:shd w:val="clear" w:color="auto" w:fill="auto"/>
            <w:vAlign w:val="center"/>
          </w:tcPr>
          <w:p w14:paraId="7EBB8D44"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Semestral</w:t>
            </w:r>
          </w:p>
        </w:tc>
      </w:tr>
      <w:tr w:rsidR="00F16539" w:rsidRPr="00F16539" w14:paraId="2B66AD98" w14:textId="77777777" w:rsidTr="00F16539">
        <w:trPr>
          <w:trHeight w:val="227"/>
        </w:trPr>
        <w:tc>
          <w:tcPr>
            <w:tcW w:w="4821" w:type="dxa"/>
            <w:tcBorders>
              <w:left w:val="single" w:sz="4" w:space="0" w:color="000000"/>
              <w:bottom w:val="single" w:sz="4" w:space="0" w:color="000000"/>
              <w:right w:val="single" w:sz="4" w:space="0" w:color="000000"/>
            </w:tcBorders>
            <w:shd w:val="clear" w:color="auto" w:fill="auto"/>
            <w:vAlign w:val="center"/>
          </w:tcPr>
          <w:p w14:paraId="10DFC68B" w14:textId="77777777" w:rsidR="00F16539" w:rsidRPr="00F16539" w:rsidRDefault="00F16539" w:rsidP="00F16539">
            <w:pPr>
              <w:widowControl w:val="0"/>
              <w:jc w:val="both"/>
              <w:rPr>
                <w:rFonts w:ascii="Arial" w:eastAsia="Times New Roman" w:hAnsi="Arial" w:cs="Arial"/>
                <w:color w:val="000000"/>
                <w:sz w:val="16"/>
                <w:szCs w:val="16"/>
              </w:rPr>
            </w:pPr>
            <w:r w:rsidRPr="00F16539">
              <w:rPr>
                <w:rFonts w:ascii="Arial" w:eastAsia="Times New Roman" w:hAnsi="Arial" w:cs="Arial"/>
                <w:color w:val="000000"/>
                <w:sz w:val="16"/>
                <w:szCs w:val="16"/>
              </w:rPr>
              <w:t>Avental de Segurança confeccionado em tecido sintético forrado de PVC na face externa</w:t>
            </w:r>
          </w:p>
        </w:tc>
        <w:tc>
          <w:tcPr>
            <w:tcW w:w="1417" w:type="dxa"/>
            <w:tcBorders>
              <w:bottom w:val="single" w:sz="4" w:space="0" w:color="000000"/>
              <w:right w:val="single" w:sz="4" w:space="0" w:color="000000"/>
            </w:tcBorders>
            <w:shd w:val="clear" w:color="auto" w:fill="auto"/>
            <w:vAlign w:val="center"/>
          </w:tcPr>
          <w:p w14:paraId="73D08075" w14:textId="77777777" w:rsidR="00F16539" w:rsidRPr="00F16539" w:rsidRDefault="00F16539" w:rsidP="00F16539">
            <w:pPr>
              <w:widowControl w:val="0"/>
              <w:jc w:val="center"/>
              <w:rPr>
                <w:rFonts w:ascii="Arial" w:eastAsia="Times New Roman" w:hAnsi="Arial" w:cs="Arial"/>
                <w:color w:val="000000"/>
                <w:sz w:val="16"/>
                <w:szCs w:val="16"/>
              </w:rPr>
            </w:pPr>
            <w:proofErr w:type="spellStart"/>
            <w:r w:rsidRPr="00F16539">
              <w:rPr>
                <w:rFonts w:ascii="Arial" w:eastAsia="Times New Roman" w:hAnsi="Arial" w:cs="Arial"/>
                <w:color w:val="000000"/>
                <w:sz w:val="16"/>
                <w:szCs w:val="16"/>
              </w:rPr>
              <w:t>Unid</w:t>
            </w:r>
            <w:proofErr w:type="spellEnd"/>
          </w:p>
        </w:tc>
        <w:tc>
          <w:tcPr>
            <w:tcW w:w="1417" w:type="dxa"/>
            <w:tcBorders>
              <w:bottom w:val="single" w:sz="4" w:space="0" w:color="000000"/>
              <w:right w:val="single" w:sz="4" w:space="0" w:color="000000"/>
            </w:tcBorders>
            <w:shd w:val="clear" w:color="auto" w:fill="auto"/>
            <w:vAlign w:val="center"/>
          </w:tcPr>
          <w:p w14:paraId="20DD1107"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1</w:t>
            </w:r>
          </w:p>
        </w:tc>
        <w:tc>
          <w:tcPr>
            <w:tcW w:w="1843" w:type="dxa"/>
            <w:tcBorders>
              <w:bottom w:val="single" w:sz="4" w:space="0" w:color="000000"/>
              <w:right w:val="single" w:sz="4" w:space="0" w:color="000000"/>
            </w:tcBorders>
            <w:shd w:val="clear" w:color="auto" w:fill="auto"/>
            <w:vAlign w:val="center"/>
          </w:tcPr>
          <w:p w14:paraId="5BE2EB38"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Anual</w:t>
            </w:r>
          </w:p>
        </w:tc>
      </w:tr>
      <w:tr w:rsidR="00F16539" w:rsidRPr="00F16539" w14:paraId="1B373A2E" w14:textId="77777777" w:rsidTr="00F16539">
        <w:trPr>
          <w:trHeight w:val="227"/>
        </w:trPr>
        <w:tc>
          <w:tcPr>
            <w:tcW w:w="4821" w:type="dxa"/>
            <w:tcBorders>
              <w:left w:val="single" w:sz="4" w:space="0" w:color="000000"/>
              <w:bottom w:val="single" w:sz="4" w:space="0" w:color="000000"/>
              <w:right w:val="single" w:sz="4" w:space="0" w:color="000000"/>
            </w:tcBorders>
            <w:shd w:val="clear" w:color="auto" w:fill="auto"/>
            <w:vAlign w:val="center"/>
          </w:tcPr>
          <w:p w14:paraId="1D1E696D" w14:textId="77777777" w:rsidR="00F16539" w:rsidRPr="00F16539" w:rsidRDefault="00F16539" w:rsidP="00F16539">
            <w:pPr>
              <w:widowControl w:val="0"/>
              <w:jc w:val="both"/>
              <w:rPr>
                <w:rFonts w:ascii="Arial" w:eastAsia="Times New Roman" w:hAnsi="Arial" w:cs="Arial"/>
                <w:color w:val="000000"/>
                <w:sz w:val="16"/>
                <w:szCs w:val="16"/>
              </w:rPr>
            </w:pPr>
            <w:r w:rsidRPr="00F16539">
              <w:rPr>
                <w:rFonts w:ascii="Arial" w:eastAsia="Times New Roman" w:hAnsi="Arial" w:cs="Arial"/>
                <w:color w:val="000000"/>
                <w:sz w:val="16"/>
                <w:szCs w:val="16"/>
              </w:rPr>
              <w:t>Óculos de Segurança</w:t>
            </w:r>
          </w:p>
        </w:tc>
        <w:tc>
          <w:tcPr>
            <w:tcW w:w="1417" w:type="dxa"/>
            <w:tcBorders>
              <w:bottom w:val="single" w:sz="4" w:space="0" w:color="000000"/>
              <w:right w:val="single" w:sz="4" w:space="0" w:color="000000"/>
            </w:tcBorders>
            <w:shd w:val="clear" w:color="auto" w:fill="auto"/>
            <w:vAlign w:val="center"/>
          </w:tcPr>
          <w:p w14:paraId="32BF3FD5" w14:textId="77777777" w:rsidR="00F16539" w:rsidRPr="00F16539" w:rsidRDefault="00F16539" w:rsidP="00F16539">
            <w:pPr>
              <w:widowControl w:val="0"/>
              <w:jc w:val="center"/>
              <w:rPr>
                <w:rFonts w:ascii="Arial" w:eastAsia="Times New Roman" w:hAnsi="Arial" w:cs="Arial"/>
                <w:color w:val="000000"/>
                <w:sz w:val="16"/>
                <w:szCs w:val="16"/>
              </w:rPr>
            </w:pPr>
            <w:proofErr w:type="spellStart"/>
            <w:r w:rsidRPr="00F16539">
              <w:rPr>
                <w:rFonts w:ascii="Arial" w:eastAsia="Times New Roman" w:hAnsi="Arial" w:cs="Arial"/>
                <w:color w:val="000000"/>
                <w:sz w:val="16"/>
                <w:szCs w:val="16"/>
              </w:rPr>
              <w:t>Unid</w:t>
            </w:r>
            <w:proofErr w:type="spellEnd"/>
          </w:p>
        </w:tc>
        <w:tc>
          <w:tcPr>
            <w:tcW w:w="1417" w:type="dxa"/>
            <w:tcBorders>
              <w:bottom w:val="single" w:sz="4" w:space="0" w:color="000000"/>
              <w:right w:val="single" w:sz="4" w:space="0" w:color="000000"/>
            </w:tcBorders>
            <w:shd w:val="clear" w:color="auto" w:fill="auto"/>
            <w:vAlign w:val="center"/>
          </w:tcPr>
          <w:p w14:paraId="6E00A1EC"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1</w:t>
            </w:r>
          </w:p>
        </w:tc>
        <w:tc>
          <w:tcPr>
            <w:tcW w:w="1843" w:type="dxa"/>
            <w:tcBorders>
              <w:bottom w:val="single" w:sz="4" w:space="0" w:color="000000"/>
              <w:right w:val="single" w:sz="4" w:space="0" w:color="000000"/>
            </w:tcBorders>
            <w:shd w:val="clear" w:color="auto" w:fill="auto"/>
            <w:vAlign w:val="center"/>
          </w:tcPr>
          <w:p w14:paraId="2950C8E1"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Anual</w:t>
            </w:r>
          </w:p>
        </w:tc>
      </w:tr>
      <w:tr w:rsidR="00F16539" w:rsidRPr="00F16539" w14:paraId="178F0A47" w14:textId="77777777" w:rsidTr="00F16539">
        <w:trPr>
          <w:trHeight w:val="227"/>
        </w:trPr>
        <w:tc>
          <w:tcPr>
            <w:tcW w:w="4821" w:type="dxa"/>
            <w:tcBorders>
              <w:left w:val="single" w:sz="4" w:space="0" w:color="000000"/>
              <w:bottom w:val="single" w:sz="4" w:space="0" w:color="000000"/>
              <w:right w:val="single" w:sz="4" w:space="0" w:color="000000"/>
            </w:tcBorders>
            <w:shd w:val="clear" w:color="auto" w:fill="auto"/>
            <w:vAlign w:val="center"/>
          </w:tcPr>
          <w:p w14:paraId="30BFB367" w14:textId="77777777" w:rsidR="00F16539" w:rsidRPr="00F16539" w:rsidRDefault="00F16539" w:rsidP="00F16539">
            <w:pPr>
              <w:widowControl w:val="0"/>
              <w:jc w:val="both"/>
              <w:rPr>
                <w:rFonts w:ascii="Arial" w:eastAsia="Times New Roman" w:hAnsi="Arial" w:cs="Arial"/>
                <w:color w:val="000000"/>
                <w:sz w:val="16"/>
                <w:szCs w:val="16"/>
              </w:rPr>
            </w:pPr>
            <w:r w:rsidRPr="00F16539">
              <w:rPr>
                <w:rFonts w:ascii="Arial" w:eastAsia="Times New Roman" w:hAnsi="Arial" w:cs="Arial"/>
                <w:color w:val="000000"/>
                <w:sz w:val="16"/>
                <w:szCs w:val="16"/>
              </w:rPr>
              <w:t>Protetor Auricular</w:t>
            </w:r>
          </w:p>
        </w:tc>
        <w:tc>
          <w:tcPr>
            <w:tcW w:w="1417" w:type="dxa"/>
            <w:tcBorders>
              <w:bottom w:val="single" w:sz="4" w:space="0" w:color="000000"/>
              <w:right w:val="single" w:sz="4" w:space="0" w:color="000000"/>
            </w:tcBorders>
            <w:shd w:val="clear" w:color="auto" w:fill="auto"/>
            <w:vAlign w:val="center"/>
          </w:tcPr>
          <w:p w14:paraId="45525534" w14:textId="77777777" w:rsidR="00F16539" w:rsidRPr="00F16539" w:rsidRDefault="00F16539" w:rsidP="00F16539">
            <w:pPr>
              <w:widowControl w:val="0"/>
              <w:jc w:val="center"/>
              <w:rPr>
                <w:rFonts w:ascii="Arial" w:eastAsia="Times New Roman" w:hAnsi="Arial" w:cs="Arial"/>
                <w:color w:val="000000"/>
                <w:sz w:val="16"/>
                <w:szCs w:val="16"/>
              </w:rPr>
            </w:pPr>
            <w:proofErr w:type="spellStart"/>
            <w:r w:rsidRPr="00F16539">
              <w:rPr>
                <w:rFonts w:ascii="Arial" w:eastAsia="Times New Roman" w:hAnsi="Arial" w:cs="Arial"/>
                <w:color w:val="000000"/>
                <w:sz w:val="16"/>
                <w:szCs w:val="16"/>
              </w:rPr>
              <w:t>Unid</w:t>
            </w:r>
            <w:proofErr w:type="spellEnd"/>
          </w:p>
        </w:tc>
        <w:tc>
          <w:tcPr>
            <w:tcW w:w="1417" w:type="dxa"/>
            <w:tcBorders>
              <w:bottom w:val="single" w:sz="4" w:space="0" w:color="000000"/>
              <w:right w:val="single" w:sz="4" w:space="0" w:color="000000"/>
            </w:tcBorders>
            <w:shd w:val="clear" w:color="auto" w:fill="auto"/>
            <w:vAlign w:val="center"/>
          </w:tcPr>
          <w:p w14:paraId="029B7D1E"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1</w:t>
            </w:r>
          </w:p>
        </w:tc>
        <w:tc>
          <w:tcPr>
            <w:tcW w:w="1843" w:type="dxa"/>
            <w:tcBorders>
              <w:bottom w:val="single" w:sz="4" w:space="0" w:color="000000"/>
              <w:right w:val="single" w:sz="4" w:space="0" w:color="000000"/>
            </w:tcBorders>
            <w:shd w:val="clear" w:color="auto" w:fill="auto"/>
            <w:vAlign w:val="center"/>
          </w:tcPr>
          <w:p w14:paraId="221B977B"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Anual</w:t>
            </w:r>
          </w:p>
        </w:tc>
      </w:tr>
      <w:tr w:rsidR="00F16539" w:rsidRPr="00F16539" w14:paraId="1A54329D" w14:textId="77777777" w:rsidTr="00F16539">
        <w:trPr>
          <w:trHeight w:val="227"/>
        </w:trPr>
        <w:tc>
          <w:tcPr>
            <w:tcW w:w="4821" w:type="dxa"/>
            <w:tcBorders>
              <w:left w:val="single" w:sz="4" w:space="0" w:color="000000"/>
              <w:bottom w:val="single" w:sz="4" w:space="0" w:color="000000"/>
              <w:right w:val="single" w:sz="4" w:space="0" w:color="000000"/>
            </w:tcBorders>
            <w:shd w:val="clear" w:color="auto" w:fill="auto"/>
            <w:vAlign w:val="center"/>
          </w:tcPr>
          <w:p w14:paraId="6589FFEF" w14:textId="77777777" w:rsidR="00F16539" w:rsidRPr="00F16539" w:rsidRDefault="00F16539" w:rsidP="00F16539">
            <w:pPr>
              <w:widowControl w:val="0"/>
              <w:jc w:val="both"/>
              <w:rPr>
                <w:rFonts w:ascii="Arial" w:eastAsia="Times New Roman" w:hAnsi="Arial" w:cs="Arial"/>
                <w:color w:val="000000"/>
                <w:sz w:val="16"/>
                <w:szCs w:val="16"/>
              </w:rPr>
            </w:pPr>
            <w:r w:rsidRPr="00F16539">
              <w:rPr>
                <w:rFonts w:ascii="Arial" w:eastAsia="Times New Roman" w:hAnsi="Arial" w:cs="Arial"/>
                <w:color w:val="000000"/>
                <w:sz w:val="16"/>
                <w:szCs w:val="16"/>
              </w:rPr>
              <w:t>Máscara Respiratória com filtro para aplicação de agroquímicos</w:t>
            </w:r>
          </w:p>
        </w:tc>
        <w:tc>
          <w:tcPr>
            <w:tcW w:w="1417" w:type="dxa"/>
            <w:tcBorders>
              <w:bottom w:val="single" w:sz="4" w:space="0" w:color="000000"/>
              <w:right w:val="single" w:sz="4" w:space="0" w:color="000000"/>
            </w:tcBorders>
            <w:shd w:val="clear" w:color="auto" w:fill="auto"/>
            <w:vAlign w:val="center"/>
          </w:tcPr>
          <w:p w14:paraId="7A2C723A" w14:textId="77777777" w:rsidR="00F16539" w:rsidRPr="00F16539" w:rsidRDefault="00F16539" w:rsidP="00F16539">
            <w:pPr>
              <w:widowControl w:val="0"/>
              <w:jc w:val="center"/>
              <w:rPr>
                <w:rFonts w:ascii="Arial" w:eastAsia="Times New Roman" w:hAnsi="Arial" w:cs="Arial"/>
                <w:color w:val="000000"/>
                <w:sz w:val="16"/>
                <w:szCs w:val="16"/>
              </w:rPr>
            </w:pPr>
            <w:proofErr w:type="spellStart"/>
            <w:r w:rsidRPr="00F16539">
              <w:rPr>
                <w:rFonts w:ascii="Arial" w:eastAsia="Times New Roman" w:hAnsi="Arial" w:cs="Arial"/>
                <w:color w:val="000000"/>
                <w:sz w:val="16"/>
                <w:szCs w:val="16"/>
              </w:rPr>
              <w:t>Unid</w:t>
            </w:r>
            <w:proofErr w:type="spellEnd"/>
          </w:p>
        </w:tc>
        <w:tc>
          <w:tcPr>
            <w:tcW w:w="1417" w:type="dxa"/>
            <w:tcBorders>
              <w:bottom w:val="single" w:sz="4" w:space="0" w:color="000000"/>
              <w:right w:val="single" w:sz="4" w:space="0" w:color="000000"/>
            </w:tcBorders>
            <w:shd w:val="clear" w:color="auto" w:fill="auto"/>
            <w:vAlign w:val="center"/>
          </w:tcPr>
          <w:p w14:paraId="16270552"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1</w:t>
            </w:r>
          </w:p>
        </w:tc>
        <w:tc>
          <w:tcPr>
            <w:tcW w:w="1843" w:type="dxa"/>
            <w:tcBorders>
              <w:bottom w:val="single" w:sz="4" w:space="0" w:color="000000"/>
              <w:right w:val="single" w:sz="4" w:space="0" w:color="000000"/>
            </w:tcBorders>
            <w:shd w:val="clear" w:color="auto" w:fill="auto"/>
            <w:vAlign w:val="center"/>
          </w:tcPr>
          <w:p w14:paraId="7203E424"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Semestral</w:t>
            </w:r>
          </w:p>
        </w:tc>
      </w:tr>
      <w:tr w:rsidR="00F16539" w:rsidRPr="00F16539" w14:paraId="300D28AC" w14:textId="77777777" w:rsidTr="00F16539">
        <w:trPr>
          <w:trHeight w:val="227"/>
        </w:trPr>
        <w:tc>
          <w:tcPr>
            <w:tcW w:w="4821" w:type="dxa"/>
            <w:tcBorders>
              <w:left w:val="single" w:sz="4" w:space="0" w:color="000000"/>
              <w:bottom w:val="single" w:sz="4" w:space="0" w:color="000000"/>
              <w:right w:val="single" w:sz="4" w:space="0" w:color="000000"/>
            </w:tcBorders>
            <w:shd w:val="clear" w:color="auto" w:fill="auto"/>
            <w:vAlign w:val="center"/>
          </w:tcPr>
          <w:p w14:paraId="2B267C7D" w14:textId="77777777" w:rsidR="00F16539" w:rsidRPr="00F16539" w:rsidRDefault="00F16539" w:rsidP="00F16539">
            <w:pPr>
              <w:widowControl w:val="0"/>
              <w:jc w:val="both"/>
              <w:rPr>
                <w:rFonts w:ascii="Arial" w:eastAsia="Times New Roman" w:hAnsi="Arial" w:cs="Arial"/>
                <w:color w:val="000000"/>
                <w:sz w:val="16"/>
                <w:szCs w:val="16"/>
              </w:rPr>
            </w:pPr>
            <w:r w:rsidRPr="00F16539">
              <w:rPr>
                <w:rFonts w:ascii="Arial" w:eastAsia="Times New Roman" w:hAnsi="Arial" w:cs="Arial"/>
                <w:color w:val="000000"/>
                <w:sz w:val="16"/>
                <w:szCs w:val="16"/>
              </w:rPr>
              <w:t xml:space="preserve">Protetor facial ou viseira feito em acetato transparente e tiras para fixação ajustáveis através do </w:t>
            </w:r>
            <w:proofErr w:type="spellStart"/>
            <w:r w:rsidRPr="00F16539">
              <w:rPr>
                <w:rFonts w:ascii="Arial" w:eastAsia="Times New Roman" w:hAnsi="Arial" w:cs="Arial"/>
                <w:color w:val="000000"/>
                <w:sz w:val="16"/>
                <w:szCs w:val="16"/>
              </w:rPr>
              <w:t>velcro</w:t>
            </w:r>
            <w:proofErr w:type="spellEnd"/>
          </w:p>
        </w:tc>
        <w:tc>
          <w:tcPr>
            <w:tcW w:w="1417" w:type="dxa"/>
            <w:tcBorders>
              <w:bottom w:val="single" w:sz="4" w:space="0" w:color="000000"/>
              <w:right w:val="single" w:sz="4" w:space="0" w:color="000000"/>
            </w:tcBorders>
            <w:shd w:val="clear" w:color="auto" w:fill="auto"/>
            <w:vAlign w:val="center"/>
          </w:tcPr>
          <w:p w14:paraId="7E829DE0" w14:textId="77777777" w:rsidR="00F16539" w:rsidRPr="00F16539" w:rsidRDefault="00F16539" w:rsidP="00F16539">
            <w:pPr>
              <w:widowControl w:val="0"/>
              <w:jc w:val="center"/>
              <w:rPr>
                <w:rFonts w:ascii="Arial" w:eastAsia="Times New Roman" w:hAnsi="Arial" w:cs="Arial"/>
                <w:color w:val="000000"/>
                <w:sz w:val="16"/>
                <w:szCs w:val="16"/>
              </w:rPr>
            </w:pPr>
            <w:proofErr w:type="spellStart"/>
            <w:r w:rsidRPr="00F16539">
              <w:rPr>
                <w:rFonts w:ascii="Arial" w:eastAsia="Times New Roman" w:hAnsi="Arial" w:cs="Arial"/>
                <w:color w:val="000000"/>
                <w:sz w:val="16"/>
                <w:szCs w:val="16"/>
              </w:rPr>
              <w:t>Unid</w:t>
            </w:r>
            <w:proofErr w:type="spellEnd"/>
          </w:p>
        </w:tc>
        <w:tc>
          <w:tcPr>
            <w:tcW w:w="1417" w:type="dxa"/>
            <w:tcBorders>
              <w:bottom w:val="single" w:sz="4" w:space="0" w:color="000000"/>
              <w:right w:val="single" w:sz="4" w:space="0" w:color="000000"/>
            </w:tcBorders>
            <w:shd w:val="clear" w:color="auto" w:fill="auto"/>
            <w:vAlign w:val="center"/>
          </w:tcPr>
          <w:p w14:paraId="73EF8BBD"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1</w:t>
            </w:r>
          </w:p>
        </w:tc>
        <w:tc>
          <w:tcPr>
            <w:tcW w:w="1843" w:type="dxa"/>
            <w:tcBorders>
              <w:bottom w:val="single" w:sz="4" w:space="0" w:color="000000"/>
              <w:right w:val="single" w:sz="4" w:space="0" w:color="000000"/>
            </w:tcBorders>
            <w:shd w:val="clear" w:color="auto" w:fill="auto"/>
            <w:vAlign w:val="center"/>
          </w:tcPr>
          <w:p w14:paraId="47D0CB1E"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Anual</w:t>
            </w:r>
          </w:p>
        </w:tc>
      </w:tr>
      <w:tr w:rsidR="00F16539" w:rsidRPr="00F16539" w14:paraId="00AC8B94" w14:textId="77777777" w:rsidTr="00F16539">
        <w:trPr>
          <w:trHeight w:val="227"/>
        </w:trPr>
        <w:tc>
          <w:tcPr>
            <w:tcW w:w="4821" w:type="dxa"/>
            <w:tcBorders>
              <w:left w:val="single" w:sz="4" w:space="0" w:color="000000"/>
              <w:bottom w:val="single" w:sz="4" w:space="0" w:color="000000"/>
              <w:right w:val="single" w:sz="4" w:space="0" w:color="000000"/>
            </w:tcBorders>
            <w:shd w:val="clear" w:color="auto" w:fill="auto"/>
            <w:vAlign w:val="center"/>
          </w:tcPr>
          <w:p w14:paraId="03DE221C" w14:textId="77777777" w:rsidR="00F16539" w:rsidRPr="00F16539" w:rsidRDefault="00F16539" w:rsidP="00F16539">
            <w:pPr>
              <w:widowControl w:val="0"/>
              <w:jc w:val="both"/>
              <w:rPr>
                <w:rFonts w:ascii="Arial" w:eastAsia="Times New Roman" w:hAnsi="Arial" w:cs="Arial"/>
                <w:color w:val="000000"/>
                <w:sz w:val="16"/>
                <w:szCs w:val="16"/>
              </w:rPr>
            </w:pPr>
            <w:r w:rsidRPr="00F16539">
              <w:rPr>
                <w:rFonts w:ascii="Arial" w:eastAsia="Times New Roman" w:hAnsi="Arial" w:cs="Arial"/>
                <w:color w:val="000000"/>
                <w:sz w:val="16"/>
                <w:szCs w:val="16"/>
              </w:rPr>
              <w:t xml:space="preserve">Boné modelo Árabe com aba de PVC e pala para proteção do pescoço e parte dos ombros, fechamento abaixo do queixo feito através de costura, todo produzido em tecido </w:t>
            </w:r>
            <w:proofErr w:type="spellStart"/>
            <w:r w:rsidRPr="00F16539">
              <w:rPr>
                <w:rFonts w:ascii="Arial" w:eastAsia="Times New Roman" w:hAnsi="Arial" w:cs="Arial"/>
                <w:color w:val="000000"/>
                <w:sz w:val="16"/>
                <w:szCs w:val="16"/>
              </w:rPr>
              <w:t>hidrorrepelente</w:t>
            </w:r>
            <w:proofErr w:type="spellEnd"/>
          </w:p>
        </w:tc>
        <w:tc>
          <w:tcPr>
            <w:tcW w:w="1417" w:type="dxa"/>
            <w:tcBorders>
              <w:bottom w:val="single" w:sz="4" w:space="0" w:color="000000"/>
              <w:right w:val="single" w:sz="4" w:space="0" w:color="000000"/>
            </w:tcBorders>
            <w:shd w:val="clear" w:color="auto" w:fill="auto"/>
            <w:vAlign w:val="center"/>
          </w:tcPr>
          <w:p w14:paraId="7BCF348E" w14:textId="77777777" w:rsidR="00F16539" w:rsidRPr="00F16539" w:rsidRDefault="00F16539" w:rsidP="00F16539">
            <w:pPr>
              <w:widowControl w:val="0"/>
              <w:jc w:val="center"/>
              <w:rPr>
                <w:rFonts w:ascii="Arial" w:eastAsia="Times New Roman" w:hAnsi="Arial" w:cs="Arial"/>
                <w:color w:val="000000"/>
                <w:sz w:val="16"/>
                <w:szCs w:val="16"/>
              </w:rPr>
            </w:pPr>
            <w:proofErr w:type="spellStart"/>
            <w:r w:rsidRPr="00F16539">
              <w:rPr>
                <w:rFonts w:ascii="Arial" w:eastAsia="Times New Roman" w:hAnsi="Arial" w:cs="Arial"/>
                <w:color w:val="000000"/>
                <w:sz w:val="16"/>
                <w:szCs w:val="16"/>
              </w:rPr>
              <w:t>Unid</w:t>
            </w:r>
            <w:proofErr w:type="spellEnd"/>
          </w:p>
        </w:tc>
        <w:tc>
          <w:tcPr>
            <w:tcW w:w="1417" w:type="dxa"/>
            <w:tcBorders>
              <w:bottom w:val="single" w:sz="4" w:space="0" w:color="000000"/>
              <w:right w:val="single" w:sz="4" w:space="0" w:color="000000"/>
            </w:tcBorders>
            <w:shd w:val="clear" w:color="auto" w:fill="auto"/>
            <w:vAlign w:val="center"/>
          </w:tcPr>
          <w:p w14:paraId="5720281E"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1</w:t>
            </w:r>
          </w:p>
        </w:tc>
        <w:tc>
          <w:tcPr>
            <w:tcW w:w="1843" w:type="dxa"/>
            <w:tcBorders>
              <w:bottom w:val="single" w:sz="4" w:space="0" w:color="000000"/>
              <w:right w:val="single" w:sz="4" w:space="0" w:color="000000"/>
            </w:tcBorders>
            <w:shd w:val="clear" w:color="auto" w:fill="auto"/>
            <w:vAlign w:val="center"/>
          </w:tcPr>
          <w:p w14:paraId="07AFDC8C"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Anual</w:t>
            </w:r>
          </w:p>
        </w:tc>
      </w:tr>
      <w:tr w:rsidR="00F16539" w:rsidRPr="00F16539" w14:paraId="1A9C3538" w14:textId="77777777" w:rsidTr="00F16539">
        <w:trPr>
          <w:trHeight w:val="227"/>
        </w:trPr>
        <w:tc>
          <w:tcPr>
            <w:tcW w:w="4821" w:type="dxa"/>
            <w:tcBorders>
              <w:left w:val="single" w:sz="4" w:space="0" w:color="000000"/>
              <w:bottom w:val="single" w:sz="4" w:space="0" w:color="000000"/>
              <w:right w:val="single" w:sz="4" w:space="0" w:color="000000"/>
            </w:tcBorders>
            <w:shd w:val="clear" w:color="auto" w:fill="auto"/>
            <w:vAlign w:val="center"/>
          </w:tcPr>
          <w:p w14:paraId="76736063" w14:textId="77777777" w:rsidR="00F16539" w:rsidRPr="00F16539" w:rsidRDefault="00F16539" w:rsidP="00F16539">
            <w:pPr>
              <w:widowControl w:val="0"/>
              <w:jc w:val="both"/>
              <w:rPr>
                <w:rFonts w:ascii="Arial" w:eastAsia="Times New Roman" w:hAnsi="Arial" w:cs="Arial"/>
                <w:color w:val="000000"/>
                <w:sz w:val="16"/>
                <w:szCs w:val="16"/>
              </w:rPr>
            </w:pPr>
            <w:r w:rsidRPr="00F16539">
              <w:rPr>
                <w:rFonts w:ascii="Arial" w:eastAsia="Times New Roman" w:hAnsi="Arial" w:cs="Arial"/>
                <w:color w:val="000000"/>
                <w:sz w:val="16"/>
                <w:szCs w:val="16"/>
              </w:rPr>
              <w:t xml:space="preserve">Camisa em tecido </w:t>
            </w:r>
            <w:proofErr w:type="spellStart"/>
            <w:r w:rsidRPr="00F16539">
              <w:rPr>
                <w:rFonts w:ascii="Arial" w:eastAsia="Times New Roman" w:hAnsi="Arial" w:cs="Arial"/>
                <w:color w:val="000000"/>
                <w:sz w:val="16"/>
                <w:szCs w:val="16"/>
              </w:rPr>
              <w:t>hidrorepelente</w:t>
            </w:r>
            <w:proofErr w:type="spellEnd"/>
            <w:r w:rsidRPr="00F16539">
              <w:rPr>
                <w:rFonts w:ascii="Arial" w:eastAsia="Times New Roman" w:hAnsi="Arial" w:cs="Arial"/>
                <w:color w:val="000000"/>
                <w:sz w:val="16"/>
                <w:szCs w:val="16"/>
              </w:rPr>
              <w:t xml:space="preserve"> com manga longa, pequena abertura frontal para melhor vestir, passagem da cabeça, com fechamento através de </w:t>
            </w:r>
            <w:proofErr w:type="spellStart"/>
            <w:r w:rsidRPr="00F16539">
              <w:rPr>
                <w:rFonts w:ascii="Arial" w:eastAsia="Times New Roman" w:hAnsi="Arial" w:cs="Arial"/>
                <w:color w:val="000000"/>
                <w:sz w:val="16"/>
                <w:szCs w:val="16"/>
              </w:rPr>
              <w:t>velcro</w:t>
            </w:r>
            <w:proofErr w:type="spellEnd"/>
            <w:r w:rsidRPr="00F16539">
              <w:rPr>
                <w:rFonts w:ascii="Arial" w:eastAsia="Times New Roman" w:hAnsi="Arial" w:cs="Arial"/>
                <w:color w:val="000000"/>
                <w:sz w:val="16"/>
                <w:szCs w:val="16"/>
              </w:rPr>
              <w:t>. Contém tiras (cordel) na cintura para ajustes.</w:t>
            </w:r>
          </w:p>
        </w:tc>
        <w:tc>
          <w:tcPr>
            <w:tcW w:w="1417" w:type="dxa"/>
            <w:tcBorders>
              <w:bottom w:val="single" w:sz="4" w:space="0" w:color="000000"/>
              <w:right w:val="single" w:sz="4" w:space="0" w:color="000000"/>
            </w:tcBorders>
            <w:shd w:val="clear" w:color="auto" w:fill="auto"/>
            <w:vAlign w:val="center"/>
          </w:tcPr>
          <w:p w14:paraId="4345BBF0" w14:textId="77777777" w:rsidR="00F16539" w:rsidRPr="00F16539" w:rsidRDefault="00F16539" w:rsidP="00F16539">
            <w:pPr>
              <w:widowControl w:val="0"/>
              <w:jc w:val="center"/>
              <w:rPr>
                <w:rFonts w:ascii="Arial" w:eastAsia="Times New Roman" w:hAnsi="Arial" w:cs="Arial"/>
                <w:color w:val="000000"/>
                <w:sz w:val="16"/>
                <w:szCs w:val="16"/>
              </w:rPr>
            </w:pPr>
            <w:proofErr w:type="spellStart"/>
            <w:r w:rsidRPr="00F16539">
              <w:rPr>
                <w:rFonts w:ascii="Arial" w:eastAsia="Times New Roman" w:hAnsi="Arial" w:cs="Arial"/>
                <w:color w:val="000000"/>
                <w:sz w:val="16"/>
                <w:szCs w:val="16"/>
              </w:rPr>
              <w:t>Unid</w:t>
            </w:r>
            <w:proofErr w:type="spellEnd"/>
          </w:p>
        </w:tc>
        <w:tc>
          <w:tcPr>
            <w:tcW w:w="1417" w:type="dxa"/>
            <w:tcBorders>
              <w:bottom w:val="single" w:sz="4" w:space="0" w:color="000000"/>
              <w:right w:val="single" w:sz="4" w:space="0" w:color="000000"/>
            </w:tcBorders>
            <w:shd w:val="clear" w:color="auto" w:fill="auto"/>
            <w:vAlign w:val="center"/>
          </w:tcPr>
          <w:p w14:paraId="6547C2DF"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1</w:t>
            </w:r>
          </w:p>
        </w:tc>
        <w:tc>
          <w:tcPr>
            <w:tcW w:w="1843" w:type="dxa"/>
            <w:tcBorders>
              <w:bottom w:val="single" w:sz="4" w:space="0" w:color="000000"/>
              <w:right w:val="single" w:sz="4" w:space="0" w:color="000000"/>
            </w:tcBorders>
            <w:shd w:val="clear" w:color="auto" w:fill="auto"/>
            <w:vAlign w:val="center"/>
          </w:tcPr>
          <w:p w14:paraId="0D0BD94E"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Anual</w:t>
            </w:r>
          </w:p>
        </w:tc>
      </w:tr>
      <w:tr w:rsidR="00F16539" w:rsidRPr="00F16539" w14:paraId="022F2BF4" w14:textId="77777777" w:rsidTr="00F16539">
        <w:trPr>
          <w:trHeight w:val="227"/>
        </w:trPr>
        <w:tc>
          <w:tcPr>
            <w:tcW w:w="4821" w:type="dxa"/>
            <w:tcBorders>
              <w:left w:val="single" w:sz="4" w:space="0" w:color="000000"/>
              <w:bottom w:val="single" w:sz="4" w:space="0" w:color="000000"/>
              <w:right w:val="single" w:sz="4" w:space="0" w:color="000000"/>
            </w:tcBorders>
            <w:shd w:val="clear" w:color="auto" w:fill="auto"/>
            <w:vAlign w:val="center"/>
          </w:tcPr>
          <w:p w14:paraId="75B25B70" w14:textId="77777777" w:rsidR="00F16539" w:rsidRPr="00F16539" w:rsidRDefault="00F16539" w:rsidP="00F16539">
            <w:pPr>
              <w:widowControl w:val="0"/>
              <w:jc w:val="both"/>
              <w:rPr>
                <w:rFonts w:ascii="Arial" w:eastAsia="Times New Roman" w:hAnsi="Arial" w:cs="Arial"/>
                <w:color w:val="000000"/>
                <w:sz w:val="16"/>
                <w:szCs w:val="16"/>
              </w:rPr>
            </w:pPr>
            <w:r w:rsidRPr="00F16539">
              <w:rPr>
                <w:rFonts w:ascii="Arial" w:eastAsia="Times New Roman" w:hAnsi="Arial" w:cs="Arial"/>
                <w:color w:val="000000"/>
                <w:sz w:val="16"/>
                <w:szCs w:val="16"/>
              </w:rPr>
              <w:t xml:space="preserve">Calça em tecido </w:t>
            </w:r>
            <w:proofErr w:type="spellStart"/>
            <w:r w:rsidRPr="00F16539">
              <w:rPr>
                <w:rFonts w:ascii="Arial" w:eastAsia="Times New Roman" w:hAnsi="Arial" w:cs="Arial"/>
                <w:color w:val="000000"/>
                <w:sz w:val="16"/>
                <w:szCs w:val="16"/>
              </w:rPr>
              <w:t>hidrorepelente</w:t>
            </w:r>
            <w:proofErr w:type="spellEnd"/>
            <w:r w:rsidRPr="00F16539">
              <w:rPr>
                <w:rFonts w:ascii="Arial" w:eastAsia="Times New Roman" w:hAnsi="Arial" w:cs="Arial"/>
                <w:color w:val="000000"/>
                <w:sz w:val="16"/>
                <w:szCs w:val="16"/>
              </w:rPr>
              <w:t xml:space="preserve"> com material impermeável na parte inferior das pernas, abaixo do joelho. O ajuste na cintura é feito através de tiras em tecido para ajustes, o que facilita a colocação.</w:t>
            </w:r>
          </w:p>
        </w:tc>
        <w:tc>
          <w:tcPr>
            <w:tcW w:w="1417" w:type="dxa"/>
            <w:tcBorders>
              <w:bottom w:val="single" w:sz="4" w:space="0" w:color="000000"/>
              <w:right w:val="single" w:sz="4" w:space="0" w:color="000000"/>
            </w:tcBorders>
            <w:shd w:val="clear" w:color="auto" w:fill="auto"/>
            <w:vAlign w:val="center"/>
          </w:tcPr>
          <w:p w14:paraId="566ADD6F" w14:textId="77777777" w:rsidR="00F16539" w:rsidRPr="00F16539" w:rsidRDefault="00F16539" w:rsidP="00F16539">
            <w:pPr>
              <w:widowControl w:val="0"/>
              <w:jc w:val="center"/>
              <w:rPr>
                <w:rFonts w:ascii="Arial" w:eastAsia="Times New Roman" w:hAnsi="Arial" w:cs="Arial"/>
                <w:color w:val="000000"/>
                <w:sz w:val="16"/>
                <w:szCs w:val="16"/>
              </w:rPr>
            </w:pPr>
            <w:proofErr w:type="spellStart"/>
            <w:r w:rsidRPr="00F16539">
              <w:rPr>
                <w:rFonts w:ascii="Arial" w:eastAsia="Times New Roman" w:hAnsi="Arial" w:cs="Arial"/>
                <w:color w:val="000000"/>
                <w:sz w:val="16"/>
                <w:szCs w:val="16"/>
              </w:rPr>
              <w:t>Unid</w:t>
            </w:r>
            <w:proofErr w:type="spellEnd"/>
          </w:p>
        </w:tc>
        <w:tc>
          <w:tcPr>
            <w:tcW w:w="1417" w:type="dxa"/>
            <w:tcBorders>
              <w:bottom w:val="single" w:sz="4" w:space="0" w:color="000000"/>
              <w:right w:val="single" w:sz="4" w:space="0" w:color="000000"/>
            </w:tcBorders>
            <w:shd w:val="clear" w:color="auto" w:fill="auto"/>
            <w:vAlign w:val="center"/>
          </w:tcPr>
          <w:p w14:paraId="5CBDCE01"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1</w:t>
            </w:r>
          </w:p>
        </w:tc>
        <w:tc>
          <w:tcPr>
            <w:tcW w:w="1843" w:type="dxa"/>
            <w:tcBorders>
              <w:bottom w:val="single" w:sz="4" w:space="0" w:color="000000"/>
              <w:right w:val="single" w:sz="4" w:space="0" w:color="000000"/>
            </w:tcBorders>
            <w:shd w:val="clear" w:color="auto" w:fill="auto"/>
            <w:vAlign w:val="center"/>
          </w:tcPr>
          <w:p w14:paraId="7894DEAB"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Anual</w:t>
            </w:r>
          </w:p>
        </w:tc>
      </w:tr>
      <w:tr w:rsidR="00F16539" w:rsidRPr="00F16539" w14:paraId="32A4D895" w14:textId="77777777" w:rsidTr="00F16539">
        <w:trPr>
          <w:trHeight w:val="227"/>
        </w:trPr>
        <w:tc>
          <w:tcPr>
            <w:tcW w:w="4821" w:type="dxa"/>
            <w:tcBorders>
              <w:left w:val="single" w:sz="4" w:space="0" w:color="000000"/>
              <w:bottom w:val="single" w:sz="4" w:space="0" w:color="000000"/>
              <w:right w:val="single" w:sz="4" w:space="0" w:color="000000"/>
            </w:tcBorders>
            <w:shd w:val="clear" w:color="auto" w:fill="auto"/>
            <w:vAlign w:val="center"/>
          </w:tcPr>
          <w:p w14:paraId="66B5DD6B" w14:textId="77777777" w:rsidR="00F16539" w:rsidRPr="00F16539" w:rsidRDefault="00F16539" w:rsidP="00F16539">
            <w:pPr>
              <w:widowControl w:val="0"/>
              <w:jc w:val="both"/>
              <w:rPr>
                <w:rFonts w:ascii="Arial" w:eastAsia="Times New Roman" w:hAnsi="Arial" w:cs="Arial"/>
                <w:color w:val="000000"/>
                <w:sz w:val="16"/>
                <w:szCs w:val="16"/>
              </w:rPr>
            </w:pPr>
            <w:r w:rsidRPr="00F16539">
              <w:rPr>
                <w:rFonts w:ascii="Arial" w:eastAsia="Times New Roman" w:hAnsi="Arial" w:cs="Arial"/>
                <w:color w:val="000000"/>
                <w:sz w:val="16"/>
                <w:szCs w:val="16"/>
              </w:rPr>
              <w:t xml:space="preserve">Perneira fabricada em tecido sintético de alta resistência, com três talas frontais de polipropileno. Possui </w:t>
            </w:r>
            <w:proofErr w:type="spellStart"/>
            <w:r w:rsidRPr="00F16539">
              <w:rPr>
                <w:rFonts w:ascii="Arial" w:eastAsia="Times New Roman" w:hAnsi="Arial" w:cs="Arial"/>
                <w:color w:val="000000"/>
                <w:sz w:val="16"/>
                <w:szCs w:val="16"/>
              </w:rPr>
              <w:t>velcro</w:t>
            </w:r>
            <w:proofErr w:type="spellEnd"/>
            <w:r w:rsidRPr="00F16539">
              <w:rPr>
                <w:rFonts w:ascii="Arial" w:eastAsia="Times New Roman" w:hAnsi="Arial" w:cs="Arial"/>
                <w:color w:val="000000"/>
                <w:sz w:val="16"/>
                <w:szCs w:val="16"/>
              </w:rPr>
              <w:t xml:space="preserve"> para facilitar a utilização e remoção.</w:t>
            </w:r>
          </w:p>
        </w:tc>
        <w:tc>
          <w:tcPr>
            <w:tcW w:w="1417" w:type="dxa"/>
            <w:tcBorders>
              <w:bottom w:val="single" w:sz="4" w:space="0" w:color="000000"/>
              <w:right w:val="single" w:sz="4" w:space="0" w:color="000000"/>
            </w:tcBorders>
            <w:shd w:val="clear" w:color="auto" w:fill="auto"/>
            <w:vAlign w:val="center"/>
          </w:tcPr>
          <w:p w14:paraId="69FC5166" w14:textId="77777777" w:rsidR="00F16539" w:rsidRPr="00F16539" w:rsidRDefault="00F16539" w:rsidP="00F16539">
            <w:pPr>
              <w:widowControl w:val="0"/>
              <w:jc w:val="center"/>
              <w:rPr>
                <w:rFonts w:ascii="Arial" w:eastAsia="Times New Roman" w:hAnsi="Arial" w:cs="Arial"/>
                <w:color w:val="000000"/>
                <w:sz w:val="16"/>
                <w:szCs w:val="16"/>
              </w:rPr>
            </w:pPr>
            <w:proofErr w:type="spellStart"/>
            <w:r w:rsidRPr="00F16539">
              <w:rPr>
                <w:rFonts w:ascii="Arial" w:eastAsia="Times New Roman" w:hAnsi="Arial" w:cs="Arial"/>
                <w:color w:val="000000"/>
                <w:sz w:val="16"/>
                <w:szCs w:val="16"/>
              </w:rPr>
              <w:t>Unid</w:t>
            </w:r>
            <w:proofErr w:type="spellEnd"/>
          </w:p>
        </w:tc>
        <w:tc>
          <w:tcPr>
            <w:tcW w:w="1417" w:type="dxa"/>
            <w:tcBorders>
              <w:bottom w:val="single" w:sz="4" w:space="0" w:color="000000"/>
              <w:right w:val="single" w:sz="4" w:space="0" w:color="000000"/>
            </w:tcBorders>
            <w:shd w:val="clear" w:color="auto" w:fill="auto"/>
            <w:vAlign w:val="center"/>
          </w:tcPr>
          <w:p w14:paraId="0FCBACBF"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1</w:t>
            </w:r>
          </w:p>
        </w:tc>
        <w:tc>
          <w:tcPr>
            <w:tcW w:w="1843" w:type="dxa"/>
            <w:tcBorders>
              <w:bottom w:val="single" w:sz="4" w:space="0" w:color="000000"/>
              <w:right w:val="single" w:sz="4" w:space="0" w:color="000000"/>
            </w:tcBorders>
            <w:shd w:val="clear" w:color="auto" w:fill="auto"/>
            <w:vAlign w:val="center"/>
          </w:tcPr>
          <w:p w14:paraId="13AEC413" w14:textId="77777777" w:rsidR="00F16539" w:rsidRPr="00F16539" w:rsidRDefault="00F16539" w:rsidP="00F16539">
            <w:pPr>
              <w:widowControl w:val="0"/>
              <w:jc w:val="center"/>
              <w:rPr>
                <w:rFonts w:ascii="Arial" w:eastAsia="Times New Roman" w:hAnsi="Arial" w:cs="Arial"/>
                <w:color w:val="000000"/>
                <w:sz w:val="16"/>
                <w:szCs w:val="16"/>
              </w:rPr>
            </w:pPr>
            <w:r w:rsidRPr="00F16539">
              <w:rPr>
                <w:rFonts w:ascii="Arial" w:eastAsia="Times New Roman" w:hAnsi="Arial" w:cs="Arial"/>
                <w:color w:val="000000"/>
                <w:sz w:val="16"/>
                <w:szCs w:val="16"/>
              </w:rPr>
              <w:t>Anual</w:t>
            </w:r>
          </w:p>
        </w:tc>
      </w:tr>
    </w:tbl>
    <w:p w14:paraId="68EC28A2" w14:textId="77777777" w:rsidR="00F16539" w:rsidRPr="00B41C33" w:rsidRDefault="00F16539" w:rsidP="00B41C33">
      <w:pPr>
        <w:rPr>
          <w:rFonts w:ascii="Times New Roman" w:eastAsia="Times New Roman" w:hAnsi="Times New Roman" w:cs="Times New Roman"/>
        </w:rPr>
      </w:pPr>
    </w:p>
    <w:p w14:paraId="18746992" w14:textId="7392DA39" w:rsidR="00B41C33" w:rsidRDefault="00B41C33" w:rsidP="0092678D">
      <w:pPr>
        <w:pStyle w:val="Nivel2"/>
      </w:pPr>
      <w:r w:rsidRPr="00B51D0C">
        <w:t xml:space="preserve">Campus Campos </w:t>
      </w:r>
      <w:proofErr w:type="gramStart"/>
      <w:r w:rsidRPr="00B51D0C">
        <w:t>Guarus</w:t>
      </w:r>
      <w:r w:rsidR="00F1170E">
        <w:t xml:space="preserve"> </w:t>
      </w:r>
      <w:r>
        <w:t>:</w:t>
      </w:r>
      <w:proofErr w:type="gramEnd"/>
    </w:p>
    <w:tbl>
      <w:tblPr>
        <w:tblW w:w="9498" w:type="dxa"/>
        <w:tblInd w:w="-147" w:type="dxa"/>
        <w:tblLayout w:type="fixed"/>
        <w:tblLook w:val="0000" w:firstRow="0" w:lastRow="0" w:firstColumn="0" w:lastColumn="0" w:noHBand="0" w:noVBand="0"/>
      </w:tblPr>
      <w:tblGrid>
        <w:gridCol w:w="5529"/>
        <w:gridCol w:w="709"/>
        <w:gridCol w:w="1559"/>
        <w:gridCol w:w="1701"/>
      </w:tblGrid>
      <w:tr w:rsidR="00F16539" w:rsidRPr="00F16539" w14:paraId="2997ABC9" w14:textId="77777777" w:rsidTr="000103B1">
        <w:trPr>
          <w:trHeight w:val="227"/>
        </w:trPr>
        <w:tc>
          <w:tcPr>
            <w:tcW w:w="5529"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72FA522B" w14:textId="77777777" w:rsidR="00F16539" w:rsidRPr="00F16539" w:rsidRDefault="00F16539" w:rsidP="00F16539">
            <w:pPr>
              <w:widowControl w:val="0"/>
              <w:ind w:hanging="2"/>
              <w:jc w:val="center"/>
              <w:rPr>
                <w:rFonts w:ascii="Arial" w:eastAsia="Arial" w:hAnsi="Arial" w:cs="Arial"/>
                <w:sz w:val="16"/>
                <w:szCs w:val="16"/>
              </w:rPr>
            </w:pPr>
            <w:r w:rsidRPr="00F16539">
              <w:rPr>
                <w:rFonts w:ascii="Arial" w:eastAsia="Arial" w:hAnsi="Arial" w:cs="Arial"/>
                <w:b/>
                <w:color w:val="000000"/>
                <w:sz w:val="16"/>
                <w:szCs w:val="16"/>
              </w:rPr>
              <w:t>MATERIAIS</w:t>
            </w:r>
          </w:p>
        </w:tc>
        <w:tc>
          <w:tcPr>
            <w:tcW w:w="709"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082F2559" w14:textId="77777777" w:rsidR="00F16539" w:rsidRPr="00F16539" w:rsidRDefault="00F16539" w:rsidP="00F16539">
            <w:pPr>
              <w:widowControl w:val="0"/>
              <w:ind w:hanging="2"/>
              <w:jc w:val="center"/>
              <w:rPr>
                <w:rFonts w:ascii="Arial" w:eastAsia="Arial" w:hAnsi="Arial" w:cs="Arial"/>
                <w:sz w:val="16"/>
                <w:szCs w:val="16"/>
              </w:rPr>
            </w:pPr>
            <w:r w:rsidRPr="00F16539">
              <w:rPr>
                <w:rFonts w:ascii="Arial" w:eastAsia="Arial" w:hAnsi="Arial" w:cs="Arial"/>
                <w:b/>
                <w:color w:val="000000"/>
                <w:sz w:val="16"/>
                <w:szCs w:val="16"/>
              </w:rPr>
              <w:t>UNID</w:t>
            </w:r>
          </w:p>
        </w:tc>
        <w:tc>
          <w:tcPr>
            <w:tcW w:w="1559"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13B88633" w14:textId="77777777" w:rsidR="00F16539" w:rsidRPr="00F16539" w:rsidRDefault="00F16539" w:rsidP="00F16539">
            <w:pPr>
              <w:widowControl w:val="0"/>
              <w:ind w:hanging="2"/>
              <w:jc w:val="center"/>
              <w:rPr>
                <w:rFonts w:ascii="Arial" w:eastAsia="Arial" w:hAnsi="Arial" w:cs="Arial"/>
                <w:sz w:val="16"/>
                <w:szCs w:val="16"/>
              </w:rPr>
            </w:pPr>
            <w:r w:rsidRPr="00F16539">
              <w:rPr>
                <w:rFonts w:ascii="Arial" w:eastAsia="Arial" w:hAnsi="Arial" w:cs="Arial"/>
                <w:b/>
                <w:color w:val="000000"/>
                <w:sz w:val="16"/>
                <w:szCs w:val="16"/>
              </w:rPr>
              <w:t>QUANTIDADE ESTIMADA</w:t>
            </w:r>
          </w:p>
        </w:tc>
        <w:tc>
          <w:tcPr>
            <w:tcW w:w="1701" w:type="dxa"/>
            <w:tcBorders>
              <w:top w:val="single" w:sz="4" w:space="0" w:color="000000"/>
              <w:left w:val="single" w:sz="4" w:space="0" w:color="000000"/>
              <w:bottom w:val="single" w:sz="4" w:space="0" w:color="000000"/>
              <w:right w:val="single" w:sz="4" w:space="0" w:color="000000"/>
            </w:tcBorders>
            <w:shd w:val="clear" w:color="auto" w:fill="E7E6E6"/>
          </w:tcPr>
          <w:p w14:paraId="29011537" w14:textId="77777777" w:rsidR="00F16539" w:rsidRPr="00F16539" w:rsidRDefault="00F16539" w:rsidP="00F16539">
            <w:pPr>
              <w:widowControl w:val="0"/>
              <w:ind w:hanging="2"/>
              <w:jc w:val="center"/>
              <w:rPr>
                <w:rFonts w:ascii="Arial" w:eastAsia="Arial" w:hAnsi="Arial" w:cs="Arial"/>
                <w:color w:val="000000"/>
                <w:sz w:val="16"/>
                <w:szCs w:val="16"/>
              </w:rPr>
            </w:pPr>
            <w:r w:rsidRPr="00F16539">
              <w:rPr>
                <w:rFonts w:ascii="Arial" w:eastAsia="Arial" w:hAnsi="Arial" w:cs="Arial"/>
                <w:b/>
                <w:color w:val="00000A"/>
                <w:sz w:val="16"/>
                <w:szCs w:val="16"/>
              </w:rPr>
              <w:t xml:space="preserve">PERIODICIDADE DE </w:t>
            </w:r>
            <w:r w:rsidRPr="00F16539">
              <w:rPr>
                <w:rFonts w:ascii="Arial" w:eastAsia="Arial" w:hAnsi="Arial" w:cs="Arial"/>
                <w:b/>
                <w:color w:val="00000A"/>
                <w:sz w:val="16"/>
                <w:szCs w:val="16"/>
              </w:rPr>
              <w:lastRenderedPageBreak/>
              <w:t>FORNECIMENTO</w:t>
            </w:r>
          </w:p>
        </w:tc>
      </w:tr>
      <w:tr w:rsidR="00F16539" w:rsidRPr="00F16539" w14:paraId="05C6CDB4" w14:textId="77777777" w:rsidTr="000103B1">
        <w:trPr>
          <w:trHeight w:val="227"/>
        </w:trPr>
        <w:tc>
          <w:tcPr>
            <w:tcW w:w="5529" w:type="dxa"/>
            <w:tcBorders>
              <w:top w:val="single" w:sz="4" w:space="0" w:color="000000"/>
              <w:left w:val="single" w:sz="4" w:space="0" w:color="000000"/>
              <w:bottom w:val="single" w:sz="4" w:space="0" w:color="000000"/>
              <w:right w:val="single" w:sz="4" w:space="0" w:color="000000"/>
            </w:tcBorders>
          </w:tcPr>
          <w:p w14:paraId="3AA5F877" w14:textId="77777777" w:rsidR="00F16539" w:rsidRPr="00F16539" w:rsidRDefault="00F16539" w:rsidP="00F16539">
            <w:pPr>
              <w:widowControl w:val="0"/>
              <w:ind w:hanging="2"/>
              <w:rPr>
                <w:rFonts w:ascii="Arial" w:eastAsia="Arial" w:hAnsi="Arial" w:cs="Arial"/>
                <w:sz w:val="16"/>
                <w:szCs w:val="16"/>
              </w:rPr>
            </w:pPr>
            <w:r w:rsidRPr="00F16539">
              <w:rPr>
                <w:rFonts w:ascii="Arial" w:eastAsia="Arial" w:hAnsi="Arial" w:cs="Arial"/>
                <w:color w:val="000000"/>
                <w:sz w:val="16"/>
                <w:szCs w:val="16"/>
              </w:rPr>
              <w:lastRenderedPageBreak/>
              <w:t xml:space="preserve">Gasolina para </w:t>
            </w:r>
            <w:r w:rsidRPr="00F16539">
              <w:rPr>
                <w:rFonts w:ascii="Arial" w:eastAsia="Arial" w:hAnsi="Arial" w:cs="Arial"/>
                <w:color w:val="000000"/>
                <w:sz w:val="16"/>
                <w:szCs w:val="16"/>
                <w:highlight w:val="white"/>
              </w:rPr>
              <w:t>trator e máquinas de corte de grama</w:t>
            </w:r>
          </w:p>
        </w:tc>
        <w:tc>
          <w:tcPr>
            <w:tcW w:w="709" w:type="dxa"/>
            <w:tcBorders>
              <w:top w:val="single" w:sz="4" w:space="0" w:color="000000"/>
              <w:left w:val="single" w:sz="4" w:space="0" w:color="000000"/>
              <w:bottom w:val="single" w:sz="4" w:space="0" w:color="000000"/>
              <w:right w:val="single" w:sz="4" w:space="0" w:color="000000"/>
            </w:tcBorders>
          </w:tcPr>
          <w:p w14:paraId="0C39BAC9" w14:textId="77777777" w:rsidR="00F16539" w:rsidRPr="00F16539" w:rsidRDefault="00F16539" w:rsidP="00F16539">
            <w:pPr>
              <w:widowControl w:val="0"/>
              <w:ind w:hanging="2"/>
              <w:jc w:val="center"/>
              <w:rPr>
                <w:rFonts w:ascii="Arial" w:eastAsia="Arial" w:hAnsi="Arial" w:cs="Arial"/>
                <w:sz w:val="16"/>
                <w:szCs w:val="16"/>
              </w:rPr>
            </w:pPr>
            <w:r w:rsidRPr="00F16539">
              <w:rPr>
                <w:rFonts w:ascii="Arial" w:eastAsia="Arial" w:hAnsi="Arial" w:cs="Arial"/>
                <w:color w:val="000000"/>
                <w:sz w:val="16"/>
                <w:szCs w:val="16"/>
              </w:rPr>
              <w:t>LT</w:t>
            </w:r>
          </w:p>
        </w:tc>
        <w:tc>
          <w:tcPr>
            <w:tcW w:w="1559" w:type="dxa"/>
            <w:tcBorders>
              <w:top w:val="single" w:sz="4" w:space="0" w:color="000000"/>
              <w:left w:val="single" w:sz="4" w:space="0" w:color="000000"/>
              <w:bottom w:val="single" w:sz="4" w:space="0" w:color="000000"/>
              <w:right w:val="single" w:sz="4" w:space="0" w:color="000000"/>
            </w:tcBorders>
          </w:tcPr>
          <w:p w14:paraId="1DBF646C" w14:textId="77777777" w:rsidR="00F16539" w:rsidRPr="00F16539" w:rsidRDefault="00F16539" w:rsidP="00F16539">
            <w:pPr>
              <w:widowControl w:val="0"/>
              <w:ind w:hanging="2"/>
              <w:jc w:val="center"/>
              <w:rPr>
                <w:rFonts w:ascii="Arial" w:eastAsia="Arial" w:hAnsi="Arial" w:cs="Arial"/>
                <w:sz w:val="16"/>
                <w:szCs w:val="16"/>
              </w:rPr>
            </w:pPr>
            <w:r w:rsidRPr="00F16539">
              <w:rPr>
                <w:rFonts w:ascii="Arial" w:eastAsia="Arial" w:hAnsi="Arial" w:cs="Arial"/>
                <w:color w:val="000000"/>
                <w:sz w:val="16"/>
                <w:szCs w:val="16"/>
              </w:rPr>
              <w:t>25</w:t>
            </w:r>
          </w:p>
        </w:tc>
        <w:tc>
          <w:tcPr>
            <w:tcW w:w="1701" w:type="dxa"/>
            <w:tcBorders>
              <w:top w:val="single" w:sz="4" w:space="0" w:color="000000"/>
              <w:left w:val="single" w:sz="4" w:space="0" w:color="000000"/>
              <w:bottom w:val="single" w:sz="4" w:space="0" w:color="000000"/>
              <w:right w:val="single" w:sz="4" w:space="0" w:color="000000"/>
            </w:tcBorders>
          </w:tcPr>
          <w:p w14:paraId="527C4DF0" w14:textId="77777777" w:rsidR="00F16539" w:rsidRPr="00F16539" w:rsidRDefault="00F16539" w:rsidP="00F16539">
            <w:pPr>
              <w:widowControl w:val="0"/>
              <w:ind w:hanging="2"/>
              <w:jc w:val="center"/>
              <w:rPr>
                <w:rFonts w:ascii="Arial" w:eastAsia="Arial" w:hAnsi="Arial" w:cs="Arial"/>
                <w:color w:val="000000"/>
                <w:sz w:val="16"/>
                <w:szCs w:val="16"/>
              </w:rPr>
            </w:pPr>
            <w:r w:rsidRPr="00F16539">
              <w:rPr>
                <w:rFonts w:ascii="Arial" w:eastAsia="Arial" w:hAnsi="Arial" w:cs="Arial"/>
                <w:color w:val="000000"/>
                <w:sz w:val="16"/>
                <w:szCs w:val="16"/>
              </w:rPr>
              <w:t>Mensal</w:t>
            </w:r>
          </w:p>
        </w:tc>
      </w:tr>
      <w:tr w:rsidR="00F16539" w:rsidRPr="00F16539" w14:paraId="2616EFE7" w14:textId="77777777" w:rsidTr="000103B1">
        <w:trPr>
          <w:trHeight w:val="227"/>
        </w:trPr>
        <w:tc>
          <w:tcPr>
            <w:tcW w:w="5529" w:type="dxa"/>
            <w:tcBorders>
              <w:top w:val="single" w:sz="4" w:space="0" w:color="000000"/>
              <w:left w:val="single" w:sz="4" w:space="0" w:color="000000"/>
              <w:bottom w:val="single" w:sz="4" w:space="0" w:color="000000"/>
              <w:right w:val="single" w:sz="4" w:space="0" w:color="000000"/>
            </w:tcBorders>
          </w:tcPr>
          <w:p w14:paraId="36CE19E1" w14:textId="77777777" w:rsidR="00F16539" w:rsidRPr="00F16539" w:rsidRDefault="00F16539" w:rsidP="00F16539">
            <w:pPr>
              <w:widowControl w:val="0"/>
              <w:ind w:hanging="2"/>
              <w:rPr>
                <w:rFonts w:ascii="Arial" w:eastAsia="Arial" w:hAnsi="Arial" w:cs="Arial"/>
                <w:sz w:val="16"/>
                <w:szCs w:val="16"/>
              </w:rPr>
            </w:pPr>
            <w:r w:rsidRPr="00F16539">
              <w:rPr>
                <w:rFonts w:ascii="Arial" w:eastAsia="Arial" w:hAnsi="Arial" w:cs="Arial"/>
                <w:color w:val="000000"/>
                <w:sz w:val="16"/>
                <w:szCs w:val="16"/>
              </w:rPr>
              <w:t>Óleo 2 tempos</w:t>
            </w:r>
          </w:p>
        </w:tc>
        <w:tc>
          <w:tcPr>
            <w:tcW w:w="709" w:type="dxa"/>
            <w:tcBorders>
              <w:top w:val="single" w:sz="4" w:space="0" w:color="000000"/>
              <w:left w:val="single" w:sz="4" w:space="0" w:color="000000"/>
              <w:bottom w:val="single" w:sz="4" w:space="0" w:color="000000"/>
              <w:right w:val="single" w:sz="4" w:space="0" w:color="000000"/>
            </w:tcBorders>
          </w:tcPr>
          <w:p w14:paraId="1BC39C04" w14:textId="77777777" w:rsidR="00F16539" w:rsidRPr="00F16539" w:rsidRDefault="00F16539" w:rsidP="00F16539">
            <w:pPr>
              <w:widowControl w:val="0"/>
              <w:ind w:hanging="2"/>
              <w:jc w:val="center"/>
              <w:rPr>
                <w:rFonts w:ascii="Arial" w:eastAsia="Arial" w:hAnsi="Arial" w:cs="Arial"/>
                <w:sz w:val="16"/>
                <w:szCs w:val="16"/>
              </w:rPr>
            </w:pPr>
            <w:r w:rsidRPr="00F16539">
              <w:rPr>
                <w:rFonts w:ascii="Arial" w:eastAsia="Arial" w:hAnsi="Arial" w:cs="Arial"/>
                <w:color w:val="000000"/>
                <w:sz w:val="16"/>
                <w:szCs w:val="16"/>
              </w:rPr>
              <w:t>LT</w:t>
            </w:r>
          </w:p>
        </w:tc>
        <w:tc>
          <w:tcPr>
            <w:tcW w:w="1559" w:type="dxa"/>
            <w:tcBorders>
              <w:top w:val="single" w:sz="4" w:space="0" w:color="000000"/>
              <w:left w:val="single" w:sz="4" w:space="0" w:color="000000"/>
              <w:bottom w:val="single" w:sz="4" w:space="0" w:color="000000"/>
              <w:right w:val="single" w:sz="4" w:space="0" w:color="000000"/>
            </w:tcBorders>
          </w:tcPr>
          <w:p w14:paraId="3A44FFAC" w14:textId="77777777" w:rsidR="00F16539" w:rsidRPr="00F16539" w:rsidRDefault="00F16539" w:rsidP="00F16539">
            <w:pPr>
              <w:widowControl w:val="0"/>
              <w:ind w:hanging="2"/>
              <w:jc w:val="center"/>
              <w:rPr>
                <w:rFonts w:ascii="Arial" w:eastAsia="Arial" w:hAnsi="Arial" w:cs="Arial"/>
                <w:sz w:val="16"/>
                <w:szCs w:val="16"/>
              </w:rPr>
            </w:pPr>
            <w:r w:rsidRPr="00F16539">
              <w:rPr>
                <w:rFonts w:ascii="Arial" w:eastAsia="Arial" w:hAnsi="Arial" w:cs="Arial"/>
                <w:sz w:val="16"/>
                <w:szCs w:val="16"/>
              </w:rPr>
              <w:t>3</w:t>
            </w:r>
          </w:p>
        </w:tc>
        <w:tc>
          <w:tcPr>
            <w:tcW w:w="1701" w:type="dxa"/>
            <w:tcBorders>
              <w:top w:val="single" w:sz="4" w:space="0" w:color="000000"/>
              <w:left w:val="single" w:sz="4" w:space="0" w:color="000000"/>
              <w:bottom w:val="single" w:sz="4" w:space="0" w:color="000000"/>
              <w:right w:val="single" w:sz="4" w:space="0" w:color="000000"/>
            </w:tcBorders>
          </w:tcPr>
          <w:p w14:paraId="0411487F" w14:textId="77777777" w:rsidR="00F16539" w:rsidRPr="00F16539" w:rsidRDefault="00F16539" w:rsidP="00F16539">
            <w:pPr>
              <w:widowControl w:val="0"/>
              <w:ind w:hanging="2"/>
              <w:jc w:val="center"/>
              <w:rPr>
                <w:rFonts w:ascii="Arial" w:eastAsia="Arial" w:hAnsi="Arial" w:cs="Arial"/>
                <w:color w:val="000000"/>
                <w:sz w:val="16"/>
                <w:szCs w:val="16"/>
              </w:rPr>
            </w:pPr>
            <w:r w:rsidRPr="00F16539">
              <w:rPr>
                <w:rFonts w:ascii="Arial" w:eastAsia="Arial" w:hAnsi="Arial" w:cs="Arial"/>
                <w:color w:val="000000"/>
                <w:sz w:val="16"/>
                <w:szCs w:val="16"/>
              </w:rPr>
              <w:t>Mensal</w:t>
            </w:r>
          </w:p>
        </w:tc>
      </w:tr>
      <w:tr w:rsidR="00F16539" w:rsidRPr="00F16539" w14:paraId="62ECD602" w14:textId="77777777" w:rsidTr="000103B1">
        <w:trPr>
          <w:trHeight w:val="227"/>
        </w:trPr>
        <w:tc>
          <w:tcPr>
            <w:tcW w:w="5529" w:type="dxa"/>
            <w:tcBorders>
              <w:top w:val="single" w:sz="4" w:space="0" w:color="000000"/>
              <w:left w:val="single" w:sz="4" w:space="0" w:color="000000"/>
              <w:bottom w:val="single" w:sz="4" w:space="0" w:color="000000"/>
              <w:right w:val="single" w:sz="4" w:space="0" w:color="000000"/>
            </w:tcBorders>
          </w:tcPr>
          <w:p w14:paraId="58FE3A7F" w14:textId="77777777" w:rsidR="00F16539" w:rsidRPr="00F16539" w:rsidRDefault="00F16539" w:rsidP="00F16539">
            <w:pPr>
              <w:widowControl w:val="0"/>
              <w:ind w:hanging="2"/>
              <w:rPr>
                <w:rFonts w:ascii="Arial" w:eastAsia="Arial" w:hAnsi="Arial" w:cs="Arial"/>
                <w:sz w:val="16"/>
                <w:szCs w:val="16"/>
              </w:rPr>
            </w:pPr>
            <w:r w:rsidRPr="00F16539">
              <w:rPr>
                <w:rFonts w:ascii="Arial" w:eastAsia="Arial" w:hAnsi="Arial" w:cs="Arial"/>
                <w:color w:val="000000"/>
                <w:sz w:val="16"/>
                <w:szCs w:val="16"/>
              </w:rPr>
              <w:t>Protetor Solar 50 FPS</w:t>
            </w:r>
          </w:p>
        </w:tc>
        <w:tc>
          <w:tcPr>
            <w:tcW w:w="709" w:type="dxa"/>
            <w:tcBorders>
              <w:top w:val="single" w:sz="4" w:space="0" w:color="000000"/>
              <w:left w:val="single" w:sz="4" w:space="0" w:color="000000"/>
              <w:bottom w:val="single" w:sz="4" w:space="0" w:color="000000"/>
              <w:right w:val="single" w:sz="4" w:space="0" w:color="000000"/>
            </w:tcBorders>
          </w:tcPr>
          <w:p w14:paraId="2C170237" w14:textId="77777777" w:rsidR="00F16539" w:rsidRPr="00F16539" w:rsidRDefault="00F16539" w:rsidP="00F16539">
            <w:pPr>
              <w:widowControl w:val="0"/>
              <w:ind w:hanging="2"/>
              <w:jc w:val="center"/>
              <w:rPr>
                <w:rFonts w:ascii="Arial" w:eastAsia="Arial" w:hAnsi="Arial" w:cs="Arial"/>
                <w:sz w:val="16"/>
                <w:szCs w:val="16"/>
              </w:rPr>
            </w:pPr>
            <w:r w:rsidRPr="00F16539">
              <w:rPr>
                <w:rFonts w:ascii="Arial" w:eastAsia="Arial" w:hAnsi="Arial" w:cs="Arial"/>
                <w:sz w:val="16"/>
                <w:szCs w:val="16"/>
              </w:rPr>
              <w:t>LT</w:t>
            </w:r>
          </w:p>
        </w:tc>
        <w:tc>
          <w:tcPr>
            <w:tcW w:w="1559" w:type="dxa"/>
            <w:tcBorders>
              <w:top w:val="single" w:sz="4" w:space="0" w:color="000000"/>
              <w:left w:val="single" w:sz="4" w:space="0" w:color="000000"/>
              <w:bottom w:val="single" w:sz="4" w:space="0" w:color="000000"/>
              <w:right w:val="single" w:sz="4" w:space="0" w:color="000000"/>
            </w:tcBorders>
          </w:tcPr>
          <w:p w14:paraId="09BCB6ED" w14:textId="77777777" w:rsidR="00F16539" w:rsidRPr="00F16539" w:rsidRDefault="00F16539" w:rsidP="00F16539">
            <w:pPr>
              <w:widowControl w:val="0"/>
              <w:ind w:hanging="2"/>
              <w:jc w:val="center"/>
              <w:rPr>
                <w:rFonts w:ascii="Arial" w:eastAsia="Arial" w:hAnsi="Arial" w:cs="Arial"/>
                <w:sz w:val="16"/>
                <w:szCs w:val="16"/>
              </w:rPr>
            </w:pPr>
            <w:r w:rsidRPr="00F16539">
              <w:rPr>
                <w:rFonts w:ascii="Arial" w:eastAsia="Arial" w:hAnsi="Arial" w:cs="Arial"/>
                <w:sz w:val="16"/>
                <w:szCs w:val="16"/>
              </w:rPr>
              <w:t>1</w:t>
            </w:r>
          </w:p>
        </w:tc>
        <w:tc>
          <w:tcPr>
            <w:tcW w:w="1701" w:type="dxa"/>
            <w:tcBorders>
              <w:top w:val="single" w:sz="4" w:space="0" w:color="000000"/>
              <w:left w:val="single" w:sz="4" w:space="0" w:color="000000"/>
              <w:bottom w:val="single" w:sz="4" w:space="0" w:color="000000"/>
              <w:right w:val="single" w:sz="4" w:space="0" w:color="000000"/>
            </w:tcBorders>
          </w:tcPr>
          <w:p w14:paraId="27C24564" w14:textId="77777777" w:rsidR="00F16539" w:rsidRPr="00F16539" w:rsidRDefault="00F16539" w:rsidP="00F16539">
            <w:pPr>
              <w:widowControl w:val="0"/>
              <w:ind w:hanging="2"/>
              <w:jc w:val="center"/>
              <w:rPr>
                <w:rFonts w:ascii="Arial" w:eastAsia="Arial" w:hAnsi="Arial" w:cs="Arial"/>
                <w:color w:val="000000"/>
                <w:sz w:val="16"/>
                <w:szCs w:val="16"/>
              </w:rPr>
            </w:pPr>
            <w:r w:rsidRPr="00F16539">
              <w:rPr>
                <w:rFonts w:ascii="Arial" w:eastAsia="Arial" w:hAnsi="Arial" w:cs="Arial"/>
                <w:color w:val="000000"/>
                <w:sz w:val="16"/>
                <w:szCs w:val="16"/>
              </w:rPr>
              <w:t>Mensal</w:t>
            </w:r>
          </w:p>
        </w:tc>
      </w:tr>
      <w:tr w:rsidR="00F16539" w:rsidRPr="00F16539" w14:paraId="3331B264" w14:textId="77777777" w:rsidTr="000103B1">
        <w:trPr>
          <w:trHeight w:val="227"/>
        </w:trPr>
        <w:tc>
          <w:tcPr>
            <w:tcW w:w="5529" w:type="dxa"/>
            <w:tcBorders>
              <w:top w:val="single" w:sz="4" w:space="0" w:color="000000"/>
              <w:left w:val="single" w:sz="4" w:space="0" w:color="000000"/>
              <w:bottom w:val="single" w:sz="4" w:space="0" w:color="000000"/>
              <w:right w:val="single" w:sz="4" w:space="0" w:color="000000"/>
            </w:tcBorders>
          </w:tcPr>
          <w:p w14:paraId="32DAEBE9" w14:textId="77777777" w:rsidR="00F16539" w:rsidRPr="00F16539" w:rsidRDefault="00F16539" w:rsidP="00F16539">
            <w:pPr>
              <w:widowControl w:val="0"/>
              <w:ind w:hanging="2"/>
              <w:rPr>
                <w:rFonts w:ascii="Arial" w:eastAsia="Arial" w:hAnsi="Arial" w:cs="Arial"/>
                <w:sz w:val="16"/>
                <w:szCs w:val="16"/>
              </w:rPr>
            </w:pPr>
            <w:r w:rsidRPr="00F16539">
              <w:rPr>
                <w:rFonts w:ascii="Arial" w:eastAsia="Arial" w:hAnsi="Arial" w:cs="Arial"/>
                <w:color w:val="000000"/>
                <w:sz w:val="16"/>
                <w:szCs w:val="16"/>
              </w:rPr>
              <w:t>Fio de nylon para aparador de grama (grosso)</w:t>
            </w:r>
          </w:p>
        </w:tc>
        <w:tc>
          <w:tcPr>
            <w:tcW w:w="709" w:type="dxa"/>
            <w:tcBorders>
              <w:top w:val="single" w:sz="4" w:space="0" w:color="000000"/>
              <w:left w:val="single" w:sz="4" w:space="0" w:color="000000"/>
              <w:bottom w:val="single" w:sz="4" w:space="0" w:color="000000"/>
              <w:right w:val="single" w:sz="4" w:space="0" w:color="000000"/>
            </w:tcBorders>
          </w:tcPr>
          <w:p w14:paraId="139913AD" w14:textId="77777777" w:rsidR="00F16539" w:rsidRPr="00F16539" w:rsidRDefault="00F16539" w:rsidP="00F16539">
            <w:pPr>
              <w:widowControl w:val="0"/>
              <w:ind w:hanging="2"/>
              <w:jc w:val="center"/>
              <w:rPr>
                <w:rFonts w:ascii="Arial" w:eastAsia="Arial" w:hAnsi="Arial" w:cs="Arial"/>
                <w:sz w:val="16"/>
                <w:szCs w:val="16"/>
              </w:rPr>
            </w:pPr>
            <w:proofErr w:type="gramStart"/>
            <w:r w:rsidRPr="00F16539">
              <w:rPr>
                <w:rFonts w:ascii="Arial" w:eastAsia="Arial" w:hAnsi="Arial" w:cs="Arial"/>
                <w:color w:val="000000"/>
                <w:sz w:val="16"/>
                <w:szCs w:val="16"/>
              </w:rPr>
              <w:t>metro</w:t>
            </w:r>
            <w:proofErr w:type="gramEnd"/>
          </w:p>
        </w:tc>
        <w:tc>
          <w:tcPr>
            <w:tcW w:w="1559" w:type="dxa"/>
            <w:tcBorders>
              <w:top w:val="single" w:sz="4" w:space="0" w:color="000000"/>
              <w:left w:val="single" w:sz="4" w:space="0" w:color="000000"/>
              <w:bottom w:val="single" w:sz="4" w:space="0" w:color="000000"/>
              <w:right w:val="single" w:sz="4" w:space="0" w:color="000000"/>
            </w:tcBorders>
          </w:tcPr>
          <w:p w14:paraId="72949901" w14:textId="77777777" w:rsidR="00F16539" w:rsidRPr="00F16539" w:rsidRDefault="00F16539" w:rsidP="00F16539">
            <w:pPr>
              <w:widowControl w:val="0"/>
              <w:ind w:hanging="2"/>
              <w:jc w:val="center"/>
              <w:rPr>
                <w:rFonts w:ascii="Arial" w:eastAsia="Arial" w:hAnsi="Arial" w:cs="Arial"/>
                <w:sz w:val="16"/>
                <w:szCs w:val="16"/>
              </w:rPr>
            </w:pPr>
            <w:r w:rsidRPr="00F16539">
              <w:rPr>
                <w:rFonts w:ascii="Arial" w:eastAsia="Arial" w:hAnsi="Arial" w:cs="Arial"/>
                <w:sz w:val="16"/>
                <w:szCs w:val="16"/>
              </w:rPr>
              <w:t>50</w:t>
            </w:r>
          </w:p>
        </w:tc>
        <w:tc>
          <w:tcPr>
            <w:tcW w:w="1701" w:type="dxa"/>
            <w:tcBorders>
              <w:top w:val="single" w:sz="4" w:space="0" w:color="000000"/>
              <w:left w:val="single" w:sz="4" w:space="0" w:color="000000"/>
              <w:bottom w:val="single" w:sz="4" w:space="0" w:color="000000"/>
              <w:right w:val="single" w:sz="4" w:space="0" w:color="000000"/>
            </w:tcBorders>
          </w:tcPr>
          <w:p w14:paraId="49BEAE4E" w14:textId="77777777" w:rsidR="00F16539" w:rsidRPr="00F16539" w:rsidRDefault="00F16539" w:rsidP="00F16539">
            <w:pPr>
              <w:widowControl w:val="0"/>
              <w:ind w:hanging="2"/>
              <w:jc w:val="center"/>
              <w:rPr>
                <w:rFonts w:ascii="Arial" w:eastAsia="Arial" w:hAnsi="Arial" w:cs="Arial"/>
                <w:color w:val="000000"/>
                <w:sz w:val="16"/>
                <w:szCs w:val="16"/>
              </w:rPr>
            </w:pPr>
            <w:r w:rsidRPr="00F16539">
              <w:rPr>
                <w:rFonts w:ascii="Arial" w:eastAsia="Arial" w:hAnsi="Arial" w:cs="Arial"/>
                <w:color w:val="000000"/>
                <w:sz w:val="16"/>
                <w:szCs w:val="16"/>
              </w:rPr>
              <w:t>Mensal</w:t>
            </w:r>
          </w:p>
        </w:tc>
      </w:tr>
      <w:tr w:rsidR="00F16539" w:rsidRPr="00F16539" w14:paraId="4DA1D3E1" w14:textId="77777777" w:rsidTr="000103B1">
        <w:trPr>
          <w:trHeight w:val="227"/>
        </w:trPr>
        <w:tc>
          <w:tcPr>
            <w:tcW w:w="5529" w:type="dxa"/>
            <w:tcBorders>
              <w:top w:val="single" w:sz="4" w:space="0" w:color="000000"/>
              <w:left w:val="single" w:sz="4" w:space="0" w:color="000000"/>
              <w:bottom w:val="single" w:sz="4" w:space="0" w:color="000000"/>
              <w:right w:val="single" w:sz="4" w:space="0" w:color="000000"/>
            </w:tcBorders>
          </w:tcPr>
          <w:p w14:paraId="149567D2" w14:textId="77777777" w:rsidR="00F16539" w:rsidRPr="00F16539" w:rsidRDefault="00F16539" w:rsidP="00F16539">
            <w:pPr>
              <w:widowControl w:val="0"/>
              <w:ind w:hanging="2"/>
              <w:rPr>
                <w:rFonts w:ascii="Arial" w:eastAsia="Arial" w:hAnsi="Arial" w:cs="Arial"/>
                <w:sz w:val="16"/>
                <w:szCs w:val="16"/>
              </w:rPr>
            </w:pPr>
            <w:r w:rsidRPr="00F16539">
              <w:rPr>
                <w:rFonts w:ascii="Arial" w:eastAsia="Arial" w:hAnsi="Arial" w:cs="Arial"/>
                <w:sz w:val="16"/>
                <w:szCs w:val="16"/>
              </w:rPr>
              <w:t>Shampoo automotivo com cera de carnaúba</w:t>
            </w:r>
          </w:p>
        </w:tc>
        <w:tc>
          <w:tcPr>
            <w:tcW w:w="709" w:type="dxa"/>
            <w:tcBorders>
              <w:top w:val="single" w:sz="4" w:space="0" w:color="000000"/>
              <w:left w:val="single" w:sz="4" w:space="0" w:color="000000"/>
              <w:bottom w:val="single" w:sz="4" w:space="0" w:color="000000"/>
              <w:right w:val="single" w:sz="4" w:space="0" w:color="000000"/>
            </w:tcBorders>
          </w:tcPr>
          <w:p w14:paraId="42BC8D53" w14:textId="77777777" w:rsidR="00F16539" w:rsidRPr="00F16539" w:rsidRDefault="00F16539" w:rsidP="00F16539">
            <w:pPr>
              <w:widowControl w:val="0"/>
              <w:ind w:hanging="2"/>
              <w:jc w:val="center"/>
              <w:rPr>
                <w:rFonts w:ascii="Arial" w:eastAsia="Arial" w:hAnsi="Arial" w:cs="Arial"/>
                <w:sz w:val="16"/>
                <w:szCs w:val="16"/>
              </w:rPr>
            </w:pPr>
            <w:proofErr w:type="spellStart"/>
            <w:r w:rsidRPr="00F16539">
              <w:rPr>
                <w:rFonts w:ascii="Arial" w:eastAsia="Arial" w:hAnsi="Arial" w:cs="Arial"/>
                <w:sz w:val="16"/>
                <w:szCs w:val="16"/>
              </w:rPr>
              <w:t>Lt</w:t>
            </w:r>
            <w:proofErr w:type="spellEnd"/>
          </w:p>
        </w:tc>
        <w:tc>
          <w:tcPr>
            <w:tcW w:w="1559" w:type="dxa"/>
            <w:tcBorders>
              <w:top w:val="single" w:sz="4" w:space="0" w:color="000000"/>
              <w:left w:val="single" w:sz="4" w:space="0" w:color="000000"/>
              <w:bottom w:val="single" w:sz="4" w:space="0" w:color="000000"/>
              <w:right w:val="single" w:sz="4" w:space="0" w:color="000000"/>
            </w:tcBorders>
          </w:tcPr>
          <w:p w14:paraId="56867F2B" w14:textId="77777777" w:rsidR="00F16539" w:rsidRPr="00F16539" w:rsidRDefault="00F16539" w:rsidP="00F16539">
            <w:pPr>
              <w:widowControl w:val="0"/>
              <w:ind w:hanging="2"/>
              <w:jc w:val="center"/>
              <w:rPr>
                <w:rFonts w:ascii="Arial" w:eastAsia="Arial" w:hAnsi="Arial" w:cs="Arial"/>
                <w:sz w:val="16"/>
                <w:szCs w:val="16"/>
              </w:rPr>
            </w:pPr>
            <w:r w:rsidRPr="00F16539">
              <w:rPr>
                <w:rFonts w:ascii="Arial" w:eastAsia="Arial" w:hAnsi="Arial" w:cs="Arial"/>
                <w:color w:val="000000"/>
                <w:sz w:val="16"/>
                <w:szCs w:val="16"/>
              </w:rPr>
              <w:t>5</w:t>
            </w:r>
          </w:p>
        </w:tc>
        <w:tc>
          <w:tcPr>
            <w:tcW w:w="1701" w:type="dxa"/>
            <w:tcBorders>
              <w:top w:val="single" w:sz="4" w:space="0" w:color="000000"/>
              <w:left w:val="single" w:sz="4" w:space="0" w:color="000000"/>
              <w:bottom w:val="single" w:sz="4" w:space="0" w:color="000000"/>
              <w:right w:val="single" w:sz="4" w:space="0" w:color="000000"/>
            </w:tcBorders>
          </w:tcPr>
          <w:p w14:paraId="00C9828C" w14:textId="77777777" w:rsidR="00F16539" w:rsidRPr="00F16539" w:rsidRDefault="00F16539" w:rsidP="00F16539">
            <w:pPr>
              <w:widowControl w:val="0"/>
              <w:ind w:hanging="2"/>
              <w:jc w:val="center"/>
              <w:rPr>
                <w:rFonts w:ascii="Arial" w:eastAsia="Arial" w:hAnsi="Arial" w:cs="Arial"/>
                <w:color w:val="000000"/>
                <w:sz w:val="16"/>
                <w:szCs w:val="16"/>
              </w:rPr>
            </w:pPr>
            <w:r w:rsidRPr="00F16539">
              <w:rPr>
                <w:rFonts w:ascii="Arial" w:eastAsia="Arial" w:hAnsi="Arial" w:cs="Arial"/>
                <w:color w:val="000000"/>
                <w:sz w:val="16"/>
                <w:szCs w:val="16"/>
              </w:rPr>
              <w:t>Mensal</w:t>
            </w:r>
          </w:p>
        </w:tc>
      </w:tr>
      <w:tr w:rsidR="00F16539" w:rsidRPr="00F16539" w14:paraId="26E1CA30" w14:textId="77777777" w:rsidTr="000103B1">
        <w:trPr>
          <w:trHeight w:val="227"/>
        </w:trPr>
        <w:tc>
          <w:tcPr>
            <w:tcW w:w="5529" w:type="dxa"/>
            <w:tcBorders>
              <w:top w:val="single" w:sz="4" w:space="0" w:color="000000"/>
              <w:left w:val="single" w:sz="4" w:space="0" w:color="000000"/>
              <w:bottom w:val="single" w:sz="4" w:space="0" w:color="000000"/>
              <w:right w:val="single" w:sz="4" w:space="0" w:color="000000"/>
            </w:tcBorders>
          </w:tcPr>
          <w:p w14:paraId="544A4038" w14:textId="77777777" w:rsidR="00F16539" w:rsidRPr="00F16539" w:rsidRDefault="00F16539" w:rsidP="00F16539">
            <w:pPr>
              <w:widowControl w:val="0"/>
              <w:ind w:hanging="2"/>
              <w:rPr>
                <w:rFonts w:ascii="Arial" w:eastAsia="Arial" w:hAnsi="Arial" w:cs="Arial"/>
                <w:sz w:val="16"/>
                <w:szCs w:val="16"/>
              </w:rPr>
            </w:pPr>
            <w:r w:rsidRPr="00F16539">
              <w:rPr>
                <w:rFonts w:ascii="Arial" w:eastAsia="Arial" w:hAnsi="Arial" w:cs="Arial"/>
                <w:sz w:val="16"/>
                <w:szCs w:val="16"/>
              </w:rPr>
              <w:t>Escova de mão oval em nylon - Dimensões: 14,5 x 6 x 8,2 cm</w:t>
            </w:r>
          </w:p>
        </w:tc>
        <w:tc>
          <w:tcPr>
            <w:tcW w:w="709" w:type="dxa"/>
            <w:tcBorders>
              <w:top w:val="single" w:sz="4" w:space="0" w:color="000000"/>
              <w:left w:val="single" w:sz="4" w:space="0" w:color="000000"/>
              <w:bottom w:val="single" w:sz="4" w:space="0" w:color="000000"/>
              <w:right w:val="single" w:sz="4" w:space="0" w:color="000000"/>
            </w:tcBorders>
          </w:tcPr>
          <w:p w14:paraId="3F8E95B6" w14:textId="77777777" w:rsidR="00F16539" w:rsidRPr="00F16539" w:rsidRDefault="00F16539" w:rsidP="00F16539">
            <w:pPr>
              <w:widowControl w:val="0"/>
              <w:ind w:hanging="2"/>
              <w:jc w:val="center"/>
              <w:rPr>
                <w:rFonts w:ascii="Arial" w:eastAsia="Arial" w:hAnsi="Arial" w:cs="Arial"/>
                <w:sz w:val="16"/>
                <w:szCs w:val="16"/>
              </w:rPr>
            </w:pPr>
            <w:proofErr w:type="spellStart"/>
            <w:r w:rsidRPr="00F16539">
              <w:rPr>
                <w:rFonts w:ascii="Arial" w:eastAsia="Arial" w:hAnsi="Arial" w:cs="Arial"/>
                <w:sz w:val="16"/>
                <w:szCs w:val="16"/>
              </w:rPr>
              <w:t>Unid</w:t>
            </w:r>
            <w:proofErr w:type="spellEnd"/>
          </w:p>
        </w:tc>
        <w:tc>
          <w:tcPr>
            <w:tcW w:w="1559" w:type="dxa"/>
            <w:tcBorders>
              <w:top w:val="single" w:sz="4" w:space="0" w:color="000000"/>
              <w:left w:val="single" w:sz="4" w:space="0" w:color="000000"/>
              <w:bottom w:val="single" w:sz="4" w:space="0" w:color="000000"/>
              <w:right w:val="single" w:sz="4" w:space="0" w:color="000000"/>
            </w:tcBorders>
          </w:tcPr>
          <w:p w14:paraId="5C123A23" w14:textId="77777777" w:rsidR="00F16539" w:rsidRPr="00F16539" w:rsidRDefault="00F16539" w:rsidP="00F16539">
            <w:pPr>
              <w:widowControl w:val="0"/>
              <w:ind w:hanging="2"/>
              <w:jc w:val="center"/>
              <w:rPr>
                <w:rFonts w:ascii="Arial" w:eastAsia="Arial" w:hAnsi="Arial" w:cs="Arial"/>
                <w:sz w:val="16"/>
                <w:szCs w:val="16"/>
              </w:rPr>
            </w:pPr>
            <w:r w:rsidRPr="00F16539">
              <w:rPr>
                <w:rFonts w:ascii="Arial" w:eastAsia="Arial" w:hAnsi="Arial" w:cs="Arial"/>
                <w:color w:val="000000"/>
                <w:sz w:val="16"/>
                <w:szCs w:val="16"/>
              </w:rPr>
              <w:t>2</w:t>
            </w:r>
          </w:p>
        </w:tc>
        <w:tc>
          <w:tcPr>
            <w:tcW w:w="1701" w:type="dxa"/>
            <w:tcBorders>
              <w:top w:val="single" w:sz="4" w:space="0" w:color="000000"/>
              <w:left w:val="single" w:sz="4" w:space="0" w:color="000000"/>
              <w:bottom w:val="single" w:sz="4" w:space="0" w:color="000000"/>
              <w:right w:val="single" w:sz="4" w:space="0" w:color="000000"/>
            </w:tcBorders>
          </w:tcPr>
          <w:p w14:paraId="424D3472" w14:textId="77777777" w:rsidR="00F16539" w:rsidRPr="00F16539" w:rsidRDefault="00F16539" w:rsidP="00F16539">
            <w:pPr>
              <w:widowControl w:val="0"/>
              <w:ind w:hanging="2"/>
              <w:jc w:val="center"/>
              <w:rPr>
                <w:rFonts w:ascii="Arial" w:eastAsia="Arial" w:hAnsi="Arial" w:cs="Arial"/>
                <w:color w:val="000000"/>
                <w:sz w:val="16"/>
                <w:szCs w:val="16"/>
              </w:rPr>
            </w:pPr>
            <w:r w:rsidRPr="00F16539">
              <w:rPr>
                <w:rFonts w:ascii="Arial" w:eastAsia="Arial" w:hAnsi="Arial" w:cs="Arial"/>
                <w:color w:val="000000"/>
                <w:sz w:val="16"/>
                <w:szCs w:val="16"/>
              </w:rPr>
              <w:t>Mensal</w:t>
            </w:r>
          </w:p>
        </w:tc>
      </w:tr>
      <w:tr w:rsidR="00F16539" w:rsidRPr="00F16539" w14:paraId="1268A481" w14:textId="77777777" w:rsidTr="000103B1">
        <w:trPr>
          <w:trHeight w:val="227"/>
        </w:trPr>
        <w:tc>
          <w:tcPr>
            <w:tcW w:w="5529" w:type="dxa"/>
            <w:tcBorders>
              <w:top w:val="single" w:sz="4" w:space="0" w:color="000000"/>
              <w:left w:val="single" w:sz="4" w:space="0" w:color="000000"/>
              <w:bottom w:val="single" w:sz="4" w:space="0" w:color="000000"/>
              <w:right w:val="single" w:sz="4" w:space="0" w:color="000000"/>
            </w:tcBorders>
          </w:tcPr>
          <w:p w14:paraId="3F1665EF" w14:textId="77777777" w:rsidR="00F16539" w:rsidRPr="00F16539" w:rsidRDefault="00F16539" w:rsidP="00F16539">
            <w:pPr>
              <w:widowControl w:val="0"/>
              <w:ind w:hanging="2"/>
              <w:rPr>
                <w:rFonts w:ascii="Arial" w:eastAsia="Arial" w:hAnsi="Arial" w:cs="Arial"/>
                <w:sz w:val="16"/>
                <w:szCs w:val="16"/>
              </w:rPr>
            </w:pPr>
            <w:r w:rsidRPr="00F16539">
              <w:rPr>
                <w:rFonts w:ascii="Arial" w:eastAsia="Arial" w:hAnsi="Arial" w:cs="Arial"/>
                <w:sz w:val="16"/>
                <w:szCs w:val="16"/>
              </w:rPr>
              <w:t>Esponja especial para limpeza de veículos</w:t>
            </w:r>
          </w:p>
        </w:tc>
        <w:tc>
          <w:tcPr>
            <w:tcW w:w="709" w:type="dxa"/>
            <w:tcBorders>
              <w:top w:val="single" w:sz="4" w:space="0" w:color="000000"/>
              <w:left w:val="single" w:sz="4" w:space="0" w:color="000000"/>
              <w:bottom w:val="single" w:sz="4" w:space="0" w:color="000000"/>
              <w:right w:val="single" w:sz="4" w:space="0" w:color="000000"/>
            </w:tcBorders>
          </w:tcPr>
          <w:p w14:paraId="59515B23" w14:textId="77777777" w:rsidR="00F16539" w:rsidRPr="00F16539" w:rsidRDefault="00F16539" w:rsidP="00F16539">
            <w:pPr>
              <w:widowControl w:val="0"/>
              <w:ind w:hanging="2"/>
              <w:jc w:val="center"/>
              <w:rPr>
                <w:rFonts w:ascii="Arial" w:eastAsia="Arial" w:hAnsi="Arial" w:cs="Arial"/>
                <w:sz w:val="16"/>
                <w:szCs w:val="16"/>
              </w:rPr>
            </w:pPr>
            <w:proofErr w:type="spellStart"/>
            <w:r w:rsidRPr="00F16539">
              <w:rPr>
                <w:rFonts w:ascii="Arial" w:eastAsia="Arial" w:hAnsi="Arial" w:cs="Arial"/>
                <w:sz w:val="16"/>
                <w:szCs w:val="16"/>
              </w:rPr>
              <w:t>Unid</w:t>
            </w:r>
            <w:proofErr w:type="spellEnd"/>
          </w:p>
        </w:tc>
        <w:tc>
          <w:tcPr>
            <w:tcW w:w="1559" w:type="dxa"/>
            <w:tcBorders>
              <w:top w:val="single" w:sz="4" w:space="0" w:color="000000"/>
              <w:left w:val="single" w:sz="4" w:space="0" w:color="000000"/>
              <w:bottom w:val="single" w:sz="4" w:space="0" w:color="000000"/>
              <w:right w:val="single" w:sz="4" w:space="0" w:color="000000"/>
            </w:tcBorders>
          </w:tcPr>
          <w:p w14:paraId="21223B56" w14:textId="77777777" w:rsidR="00F16539" w:rsidRPr="00F16539" w:rsidRDefault="00F16539" w:rsidP="00F16539">
            <w:pPr>
              <w:widowControl w:val="0"/>
              <w:ind w:hanging="2"/>
              <w:jc w:val="center"/>
              <w:rPr>
                <w:rFonts w:ascii="Arial" w:eastAsia="Arial" w:hAnsi="Arial" w:cs="Arial"/>
                <w:sz w:val="16"/>
                <w:szCs w:val="16"/>
              </w:rPr>
            </w:pPr>
            <w:r w:rsidRPr="00F16539">
              <w:rPr>
                <w:rFonts w:ascii="Arial" w:eastAsia="Arial" w:hAnsi="Arial" w:cs="Arial"/>
                <w:color w:val="000000"/>
                <w:sz w:val="16"/>
                <w:szCs w:val="16"/>
              </w:rPr>
              <w:t>2</w:t>
            </w:r>
          </w:p>
        </w:tc>
        <w:tc>
          <w:tcPr>
            <w:tcW w:w="1701" w:type="dxa"/>
            <w:tcBorders>
              <w:top w:val="single" w:sz="4" w:space="0" w:color="000000"/>
              <w:left w:val="single" w:sz="4" w:space="0" w:color="000000"/>
              <w:bottom w:val="single" w:sz="4" w:space="0" w:color="000000"/>
              <w:right w:val="single" w:sz="4" w:space="0" w:color="000000"/>
            </w:tcBorders>
          </w:tcPr>
          <w:p w14:paraId="394B221E" w14:textId="77777777" w:rsidR="00F16539" w:rsidRPr="00F16539" w:rsidRDefault="00F16539" w:rsidP="00F16539">
            <w:pPr>
              <w:widowControl w:val="0"/>
              <w:ind w:hanging="2"/>
              <w:jc w:val="center"/>
              <w:rPr>
                <w:rFonts w:ascii="Arial" w:eastAsia="Arial" w:hAnsi="Arial" w:cs="Arial"/>
                <w:color w:val="000000"/>
                <w:sz w:val="16"/>
                <w:szCs w:val="16"/>
              </w:rPr>
            </w:pPr>
            <w:r w:rsidRPr="00F16539">
              <w:rPr>
                <w:rFonts w:ascii="Arial" w:eastAsia="Arial" w:hAnsi="Arial" w:cs="Arial"/>
                <w:color w:val="000000"/>
                <w:sz w:val="16"/>
                <w:szCs w:val="16"/>
              </w:rPr>
              <w:t>Mensal</w:t>
            </w:r>
          </w:p>
        </w:tc>
      </w:tr>
      <w:tr w:rsidR="00F16539" w:rsidRPr="00F16539" w14:paraId="091C91C2" w14:textId="77777777" w:rsidTr="000103B1">
        <w:trPr>
          <w:trHeight w:val="227"/>
        </w:trPr>
        <w:tc>
          <w:tcPr>
            <w:tcW w:w="5529" w:type="dxa"/>
            <w:tcBorders>
              <w:top w:val="single" w:sz="4" w:space="0" w:color="000000"/>
              <w:left w:val="single" w:sz="4" w:space="0" w:color="000000"/>
              <w:bottom w:val="single" w:sz="4" w:space="0" w:color="000000"/>
              <w:right w:val="single" w:sz="4" w:space="0" w:color="000000"/>
            </w:tcBorders>
          </w:tcPr>
          <w:p w14:paraId="537BA6E7" w14:textId="77777777" w:rsidR="00F16539" w:rsidRPr="00F16539" w:rsidRDefault="00F16539" w:rsidP="00F16539">
            <w:pPr>
              <w:widowControl w:val="0"/>
              <w:ind w:hanging="2"/>
              <w:rPr>
                <w:rFonts w:ascii="Arial" w:eastAsia="Arial" w:hAnsi="Arial" w:cs="Arial"/>
                <w:sz w:val="16"/>
                <w:szCs w:val="16"/>
              </w:rPr>
            </w:pPr>
            <w:proofErr w:type="spellStart"/>
            <w:r w:rsidRPr="00F16539">
              <w:rPr>
                <w:rFonts w:ascii="Arial" w:eastAsia="Arial" w:hAnsi="Arial" w:cs="Arial"/>
                <w:sz w:val="16"/>
                <w:szCs w:val="16"/>
              </w:rPr>
              <w:t>Odorizador</w:t>
            </w:r>
            <w:proofErr w:type="spellEnd"/>
            <w:r w:rsidRPr="00F16539">
              <w:rPr>
                <w:rFonts w:ascii="Arial" w:eastAsia="Arial" w:hAnsi="Arial" w:cs="Arial"/>
                <w:sz w:val="16"/>
                <w:szCs w:val="16"/>
              </w:rPr>
              <w:t xml:space="preserve"> de ar</w:t>
            </w:r>
          </w:p>
        </w:tc>
        <w:tc>
          <w:tcPr>
            <w:tcW w:w="709" w:type="dxa"/>
            <w:tcBorders>
              <w:top w:val="single" w:sz="4" w:space="0" w:color="000000"/>
              <w:left w:val="single" w:sz="4" w:space="0" w:color="000000"/>
              <w:bottom w:val="single" w:sz="4" w:space="0" w:color="000000"/>
              <w:right w:val="single" w:sz="4" w:space="0" w:color="000000"/>
            </w:tcBorders>
          </w:tcPr>
          <w:p w14:paraId="49BED50B" w14:textId="77777777" w:rsidR="00F16539" w:rsidRPr="00F16539" w:rsidRDefault="00F16539" w:rsidP="00F16539">
            <w:pPr>
              <w:widowControl w:val="0"/>
              <w:ind w:hanging="2"/>
              <w:jc w:val="center"/>
              <w:rPr>
                <w:rFonts w:ascii="Arial" w:eastAsia="Arial" w:hAnsi="Arial" w:cs="Arial"/>
                <w:sz w:val="16"/>
                <w:szCs w:val="16"/>
              </w:rPr>
            </w:pPr>
            <w:proofErr w:type="spellStart"/>
            <w:r w:rsidRPr="00F16539">
              <w:rPr>
                <w:rFonts w:ascii="Arial" w:eastAsia="Arial" w:hAnsi="Arial" w:cs="Arial"/>
                <w:sz w:val="16"/>
                <w:szCs w:val="16"/>
              </w:rPr>
              <w:t>Unid</w:t>
            </w:r>
            <w:proofErr w:type="spellEnd"/>
          </w:p>
        </w:tc>
        <w:tc>
          <w:tcPr>
            <w:tcW w:w="1559" w:type="dxa"/>
            <w:tcBorders>
              <w:top w:val="single" w:sz="4" w:space="0" w:color="000000"/>
              <w:left w:val="single" w:sz="4" w:space="0" w:color="000000"/>
              <w:bottom w:val="single" w:sz="4" w:space="0" w:color="000000"/>
              <w:right w:val="single" w:sz="4" w:space="0" w:color="000000"/>
            </w:tcBorders>
          </w:tcPr>
          <w:p w14:paraId="38FFDAC4" w14:textId="77777777" w:rsidR="00F16539" w:rsidRPr="00F16539" w:rsidRDefault="00F16539" w:rsidP="00F16539">
            <w:pPr>
              <w:widowControl w:val="0"/>
              <w:ind w:hanging="2"/>
              <w:jc w:val="center"/>
              <w:rPr>
                <w:rFonts w:ascii="Arial" w:eastAsia="Arial" w:hAnsi="Arial" w:cs="Arial"/>
                <w:sz w:val="16"/>
                <w:szCs w:val="16"/>
              </w:rPr>
            </w:pPr>
            <w:r w:rsidRPr="00F16539">
              <w:rPr>
                <w:rFonts w:ascii="Arial" w:eastAsia="Arial" w:hAnsi="Arial" w:cs="Arial"/>
                <w:color w:val="000000"/>
                <w:sz w:val="16"/>
                <w:szCs w:val="16"/>
              </w:rPr>
              <w:t>5</w:t>
            </w:r>
          </w:p>
        </w:tc>
        <w:tc>
          <w:tcPr>
            <w:tcW w:w="1701" w:type="dxa"/>
            <w:tcBorders>
              <w:top w:val="single" w:sz="4" w:space="0" w:color="000000"/>
              <w:left w:val="single" w:sz="4" w:space="0" w:color="000000"/>
              <w:bottom w:val="single" w:sz="4" w:space="0" w:color="000000"/>
              <w:right w:val="single" w:sz="4" w:space="0" w:color="000000"/>
            </w:tcBorders>
          </w:tcPr>
          <w:p w14:paraId="4A786DE4" w14:textId="77777777" w:rsidR="00F16539" w:rsidRPr="00F16539" w:rsidRDefault="00F16539" w:rsidP="00F16539">
            <w:pPr>
              <w:widowControl w:val="0"/>
              <w:ind w:hanging="2"/>
              <w:jc w:val="center"/>
              <w:rPr>
                <w:rFonts w:ascii="Arial" w:eastAsia="Arial" w:hAnsi="Arial" w:cs="Arial"/>
                <w:color w:val="000000"/>
                <w:sz w:val="16"/>
                <w:szCs w:val="16"/>
              </w:rPr>
            </w:pPr>
            <w:r w:rsidRPr="00F16539">
              <w:rPr>
                <w:rFonts w:ascii="Arial" w:eastAsia="Arial" w:hAnsi="Arial" w:cs="Arial"/>
                <w:color w:val="000000"/>
                <w:sz w:val="16"/>
                <w:szCs w:val="16"/>
              </w:rPr>
              <w:t>Mensal</w:t>
            </w:r>
          </w:p>
        </w:tc>
      </w:tr>
      <w:tr w:rsidR="00F16539" w:rsidRPr="00F16539" w14:paraId="6E59F230" w14:textId="77777777" w:rsidTr="000103B1">
        <w:trPr>
          <w:trHeight w:val="227"/>
        </w:trPr>
        <w:tc>
          <w:tcPr>
            <w:tcW w:w="5529" w:type="dxa"/>
            <w:tcBorders>
              <w:top w:val="single" w:sz="4" w:space="0" w:color="000000"/>
              <w:left w:val="single" w:sz="4" w:space="0" w:color="000000"/>
              <w:bottom w:val="single" w:sz="4" w:space="0" w:color="000000"/>
              <w:right w:val="single" w:sz="4" w:space="0" w:color="000000"/>
            </w:tcBorders>
          </w:tcPr>
          <w:p w14:paraId="28106F5C" w14:textId="77777777" w:rsidR="00F16539" w:rsidRPr="00F16539" w:rsidRDefault="00F16539" w:rsidP="00F16539">
            <w:pPr>
              <w:widowControl w:val="0"/>
              <w:ind w:hanging="2"/>
              <w:rPr>
                <w:rFonts w:ascii="Arial" w:eastAsia="Arial" w:hAnsi="Arial" w:cs="Arial"/>
                <w:sz w:val="16"/>
                <w:szCs w:val="16"/>
              </w:rPr>
            </w:pPr>
            <w:r w:rsidRPr="00F16539">
              <w:rPr>
                <w:rFonts w:ascii="Arial" w:eastAsia="Arial" w:hAnsi="Arial" w:cs="Arial"/>
                <w:sz w:val="16"/>
                <w:szCs w:val="16"/>
              </w:rPr>
              <w:t>Limpa pneu e para choque (pretinho)</w:t>
            </w:r>
          </w:p>
        </w:tc>
        <w:tc>
          <w:tcPr>
            <w:tcW w:w="709" w:type="dxa"/>
            <w:tcBorders>
              <w:top w:val="single" w:sz="4" w:space="0" w:color="000000"/>
              <w:left w:val="single" w:sz="4" w:space="0" w:color="000000"/>
              <w:bottom w:val="single" w:sz="4" w:space="0" w:color="000000"/>
              <w:right w:val="single" w:sz="4" w:space="0" w:color="000000"/>
            </w:tcBorders>
          </w:tcPr>
          <w:p w14:paraId="198CD286" w14:textId="77777777" w:rsidR="00F16539" w:rsidRPr="00F16539" w:rsidRDefault="00F16539" w:rsidP="00F16539">
            <w:pPr>
              <w:widowControl w:val="0"/>
              <w:ind w:hanging="2"/>
              <w:jc w:val="center"/>
              <w:rPr>
                <w:rFonts w:ascii="Arial" w:eastAsia="Arial" w:hAnsi="Arial" w:cs="Arial"/>
                <w:sz w:val="16"/>
                <w:szCs w:val="16"/>
              </w:rPr>
            </w:pPr>
            <w:proofErr w:type="spellStart"/>
            <w:r w:rsidRPr="00F16539">
              <w:rPr>
                <w:rFonts w:ascii="Arial" w:eastAsia="Arial" w:hAnsi="Arial" w:cs="Arial"/>
                <w:sz w:val="16"/>
                <w:szCs w:val="16"/>
              </w:rPr>
              <w:t>Lt</w:t>
            </w:r>
            <w:proofErr w:type="spellEnd"/>
          </w:p>
        </w:tc>
        <w:tc>
          <w:tcPr>
            <w:tcW w:w="1559" w:type="dxa"/>
            <w:tcBorders>
              <w:top w:val="single" w:sz="4" w:space="0" w:color="000000"/>
              <w:left w:val="single" w:sz="4" w:space="0" w:color="000000"/>
              <w:bottom w:val="single" w:sz="4" w:space="0" w:color="000000"/>
              <w:right w:val="single" w:sz="4" w:space="0" w:color="000000"/>
            </w:tcBorders>
          </w:tcPr>
          <w:p w14:paraId="4A7517B3" w14:textId="77777777" w:rsidR="00F16539" w:rsidRPr="00F16539" w:rsidRDefault="00F16539" w:rsidP="00F16539">
            <w:pPr>
              <w:widowControl w:val="0"/>
              <w:ind w:hanging="2"/>
              <w:jc w:val="center"/>
              <w:rPr>
                <w:rFonts w:ascii="Arial" w:eastAsia="Arial" w:hAnsi="Arial" w:cs="Arial"/>
                <w:sz w:val="16"/>
                <w:szCs w:val="16"/>
              </w:rPr>
            </w:pPr>
            <w:r w:rsidRPr="00F16539">
              <w:rPr>
                <w:rFonts w:ascii="Arial" w:eastAsia="Arial" w:hAnsi="Arial" w:cs="Arial"/>
                <w:color w:val="000000"/>
                <w:sz w:val="16"/>
                <w:szCs w:val="16"/>
              </w:rPr>
              <w:t>2</w:t>
            </w:r>
          </w:p>
        </w:tc>
        <w:tc>
          <w:tcPr>
            <w:tcW w:w="1701" w:type="dxa"/>
            <w:tcBorders>
              <w:top w:val="single" w:sz="4" w:space="0" w:color="000000"/>
              <w:left w:val="single" w:sz="4" w:space="0" w:color="000000"/>
              <w:bottom w:val="single" w:sz="4" w:space="0" w:color="000000"/>
              <w:right w:val="single" w:sz="4" w:space="0" w:color="000000"/>
            </w:tcBorders>
          </w:tcPr>
          <w:p w14:paraId="091B10A3" w14:textId="77777777" w:rsidR="00F16539" w:rsidRPr="00F16539" w:rsidRDefault="00F16539" w:rsidP="00F16539">
            <w:pPr>
              <w:widowControl w:val="0"/>
              <w:ind w:hanging="2"/>
              <w:jc w:val="center"/>
              <w:rPr>
                <w:rFonts w:ascii="Arial" w:eastAsia="Arial" w:hAnsi="Arial" w:cs="Arial"/>
                <w:color w:val="000000"/>
                <w:sz w:val="16"/>
                <w:szCs w:val="16"/>
              </w:rPr>
            </w:pPr>
            <w:r w:rsidRPr="00F16539">
              <w:rPr>
                <w:rFonts w:ascii="Arial" w:eastAsia="Arial" w:hAnsi="Arial" w:cs="Arial"/>
                <w:color w:val="000000"/>
                <w:sz w:val="16"/>
                <w:szCs w:val="16"/>
              </w:rPr>
              <w:t>Mensal</w:t>
            </w:r>
          </w:p>
        </w:tc>
      </w:tr>
      <w:tr w:rsidR="00F16539" w:rsidRPr="00F16539" w14:paraId="4B459F67" w14:textId="77777777" w:rsidTr="000103B1">
        <w:trPr>
          <w:trHeight w:val="227"/>
        </w:trPr>
        <w:tc>
          <w:tcPr>
            <w:tcW w:w="5529" w:type="dxa"/>
            <w:tcBorders>
              <w:top w:val="single" w:sz="4" w:space="0" w:color="000000"/>
              <w:left w:val="single" w:sz="4" w:space="0" w:color="000000"/>
              <w:bottom w:val="single" w:sz="4" w:space="0" w:color="000000"/>
              <w:right w:val="single" w:sz="4" w:space="0" w:color="000000"/>
            </w:tcBorders>
          </w:tcPr>
          <w:p w14:paraId="0BAD0564" w14:textId="77777777" w:rsidR="00F16539" w:rsidRPr="00F16539" w:rsidRDefault="00F16539" w:rsidP="00F16539">
            <w:pPr>
              <w:widowControl w:val="0"/>
              <w:ind w:hanging="2"/>
              <w:rPr>
                <w:rFonts w:ascii="Arial" w:eastAsia="Arial" w:hAnsi="Arial" w:cs="Arial"/>
                <w:sz w:val="16"/>
                <w:szCs w:val="16"/>
              </w:rPr>
            </w:pPr>
            <w:r w:rsidRPr="00F16539">
              <w:rPr>
                <w:rFonts w:ascii="Arial" w:eastAsia="Arial" w:hAnsi="Arial" w:cs="Arial"/>
                <w:sz w:val="16"/>
                <w:szCs w:val="16"/>
              </w:rPr>
              <w:t>Luva de Jardineiro</w:t>
            </w:r>
          </w:p>
        </w:tc>
        <w:tc>
          <w:tcPr>
            <w:tcW w:w="709" w:type="dxa"/>
            <w:tcBorders>
              <w:top w:val="single" w:sz="4" w:space="0" w:color="000000"/>
              <w:left w:val="single" w:sz="4" w:space="0" w:color="000000"/>
              <w:bottom w:val="single" w:sz="4" w:space="0" w:color="000000"/>
              <w:right w:val="single" w:sz="4" w:space="0" w:color="000000"/>
            </w:tcBorders>
          </w:tcPr>
          <w:p w14:paraId="07B47AD0" w14:textId="77777777" w:rsidR="00F16539" w:rsidRPr="00F16539" w:rsidRDefault="00F16539" w:rsidP="00F16539">
            <w:pPr>
              <w:widowControl w:val="0"/>
              <w:ind w:hanging="2"/>
              <w:jc w:val="center"/>
              <w:rPr>
                <w:rFonts w:ascii="Arial" w:eastAsia="Arial" w:hAnsi="Arial" w:cs="Arial"/>
                <w:sz w:val="16"/>
                <w:szCs w:val="16"/>
              </w:rPr>
            </w:pPr>
            <w:r w:rsidRPr="00F16539">
              <w:rPr>
                <w:rFonts w:ascii="Arial" w:eastAsia="Arial" w:hAnsi="Arial" w:cs="Arial"/>
                <w:sz w:val="16"/>
                <w:szCs w:val="16"/>
              </w:rPr>
              <w:t>Par</w:t>
            </w:r>
          </w:p>
        </w:tc>
        <w:tc>
          <w:tcPr>
            <w:tcW w:w="1559" w:type="dxa"/>
            <w:tcBorders>
              <w:top w:val="single" w:sz="4" w:space="0" w:color="000000"/>
              <w:left w:val="single" w:sz="4" w:space="0" w:color="000000"/>
              <w:bottom w:val="single" w:sz="4" w:space="0" w:color="000000"/>
              <w:right w:val="single" w:sz="4" w:space="0" w:color="000000"/>
            </w:tcBorders>
          </w:tcPr>
          <w:p w14:paraId="31D83ADB" w14:textId="77777777" w:rsidR="00F16539" w:rsidRPr="00F16539" w:rsidRDefault="00F16539" w:rsidP="00F16539">
            <w:pPr>
              <w:widowControl w:val="0"/>
              <w:ind w:hanging="2"/>
              <w:jc w:val="center"/>
              <w:rPr>
                <w:rFonts w:ascii="Arial" w:eastAsia="Arial" w:hAnsi="Arial" w:cs="Arial"/>
                <w:sz w:val="16"/>
                <w:szCs w:val="16"/>
              </w:rPr>
            </w:pPr>
            <w:r w:rsidRPr="00F16539">
              <w:rPr>
                <w:rFonts w:ascii="Arial" w:eastAsia="Arial" w:hAnsi="Arial" w:cs="Arial"/>
                <w:sz w:val="16"/>
                <w:szCs w:val="16"/>
              </w:rPr>
              <w:t>3</w:t>
            </w:r>
          </w:p>
        </w:tc>
        <w:tc>
          <w:tcPr>
            <w:tcW w:w="1701" w:type="dxa"/>
            <w:tcBorders>
              <w:top w:val="single" w:sz="4" w:space="0" w:color="000000"/>
              <w:left w:val="single" w:sz="4" w:space="0" w:color="000000"/>
              <w:bottom w:val="single" w:sz="4" w:space="0" w:color="000000"/>
              <w:right w:val="single" w:sz="4" w:space="0" w:color="000000"/>
            </w:tcBorders>
          </w:tcPr>
          <w:p w14:paraId="4F56AD5D" w14:textId="77777777" w:rsidR="00F16539" w:rsidRPr="00F16539" w:rsidRDefault="00F16539" w:rsidP="00F16539">
            <w:pPr>
              <w:widowControl w:val="0"/>
              <w:ind w:hanging="2"/>
              <w:jc w:val="center"/>
              <w:rPr>
                <w:rFonts w:ascii="Arial" w:eastAsia="Arial" w:hAnsi="Arial" w:cs="Arial"/>
                <w:color w:val="000000"/>
                <w:sz w:val="16"/>
                <w:szCs w:val="16"/>
              </w:rPr>
            </w:pPr>
            <w:r w:rsidRPr="00F16539">
              <w:rPr>
                <w:rFonts w:ascii="Arial" w:eastAsia="Arial" w:hAnsi="Arial" w:cs="Arial"/>
                <w:sz w:val="16"/>
                <w:szCs w:val="16"/>
              </w:rPr>
              <w:t>Semestral</w:t>
            </w:r>
          </w:p>
        </w:tc>
      </w:tr>
      <w:tr w:rsidR="00F16539" w:rsidRPr="00F16539" w14:paraId="2FD3C627" w14:textId="77777777" w:rsidTr="000103B1">
        <w:trPr>
          <w:trHeight w:val="227"/>
        </w:trPr>
        <w:tc>
          <w:tcPr>
            <w:tcW w:w="5529" w:type="dxa"/>
            <w:tcBorders>
              <w:top w:val="single" w:sz="4" w:space="0" w:color="000000"/>
              <w:left w:val="single" w:sz="4" w:space="0" w:color="000000"/>
              <w:bottom w:val="single" w:sz="4" w:space="0" w:color="000000"/>
              <w:right w:val="single" w:sz="4" w:space="0" w:color="000000"/>
            </w:tcBorders>
          </w:tcPr>
          <w:p w14:paraId="49010B5C" w14:textId="77777777" w:rsidR="00F16539" w:rsidRPr="00F16539" w:rsidRDefault="00F16539" w:rsidP="00F16539">
            <w:pPr>
              <w:widowControl w:val="0"/>
              <w:ind w:hanging="2"/>
              <w:rPr>
                <w:rFonts w:ascii="Arial" w:eastAsia="Arial" w:hAnsi="Arial" w:cs="Arial"/>
                <w:sz w:val="16"/>
                <w:szCs w:val="16"/>
              </w:rPr>
            </w:pPr>
            <w:r w:rsidRPr="00F16539">
              <w:rPr>
                <w:rFonts w:ascii="Arial" w:eastAsia="Arial" w:hAnsi="Arial" w:cs="Arial"/>
                <w:sz w:val="16"/>
                <w:szCs w:val="16"/>
              </w:rPr>
              <w:t>Silicone Spray Limpa Painel</w:t>
            </w:r>
          </w:p>
        </w:tc>
        <w:tc>
          <w:tcPr>
            <w:tcW w:w="709" w:type="dxa"/>
            <w:tcBorders>
              <w:top w:val="single" w:sz="4" w:space="0" w:color="000000"/>
              <w:left w:val="single" w:sz="4" w:space="0" w:color="000000"/>
              <w:bottom w:val="single" w:sz="4" w:space="0" w:color="000000"/>
              <w:right w:val="single" w:sz="4" w:space="0" w:color="000000"/>
            </w:tcBorders>
          </w:tcPr>
          <w:p w14:paraId="481D9333" w14:textId="77777777" w:rsidR="00F16539" w:rsidRPr="00F16539" w:rsidRDefault="00F16539" w:rsidP="00F16539">
            <w:pPr>
              <w:widowControl w:val="0"/>
              <w:ind w:hanging="2"/>
              <w:jc w:val="center"/>
              <w:rPr>
                <w:rFonts w:ascii="Arial" w:eastAsia="Arial" w:hAnsi="Arial" w:cs="Arial"/>
                <w:sz w:val="16"/>
                <w:szCs w:val="16"/>
              </w:rPr>
            </w:pPr>
            <w:proofErr w:type="spellStart"/>
            <w:r w:rsidRPr="00F16539">
              <w:rPr>
                <w:rFonts w:ascii="Arial" w:eastAsia="Arial" w:hAnsi="Arial" w:cs="Arial"/>
                <w:sz w:val="16"/>
                <w:szCs w:val="16"/>
              </w:rPr>
              <w:t>Unid</w:t>
            </w:r>
            <w:proofErr w:type="spellEnd"/>
          </w:p>
        </w:tc>
        <w:tc>
          <w:tcPr>
            <w:tcW w:w="1559" w:type="dxa"/>
            <w:tcBorders>
              <w:top w:val="single" w:sz="4" w:space="0" w:color="000000"/>
              <w:left w:val="single" w:sz="4" w:space="0" w:color="000000"/>
              <w:bottom w:val="single" w:sz="4" w:space="0" w:color="000000"/>
              <w:right w:val="single" w:sz="4" w:space="0" w:color="000000"/>
            </w:tcBorders>
          </w:tcPr>
          <w:p w14:paraId="31A4F002" w14:textId="77777777" w:rsidR="00F16539" w:rsidRPr="00F16539" w:rsidRDefault="00F16539" w:rsidP="00F16539">
            <w:pPr>
              <w:widowControl w:val="0"/>
              <w:ind w:hanging="2"/>
              <w:jc w:val="center"/>
              <w:rPr>
                <w:rFonts w:ascii="Arial" w:eastAsia="Arial" w:hAnsi="Arial" w:cs="Arial"/>
                <w:sz w:val="16"/>
                <w:szCs w:val="16"/>
              </w:rPr>
            </w:pPr>
            <w:r w:rsidRPr="00F16539">
              <w:rPr>
                <w:rFonts w:ascii="Arial" w:eastAsia="Arial" w:hAnsi="Arial" w:cs="Arial"/>
                <w:color w:val="000000"/>
                <w:sz w:val="16"/>
                <w:szCs w:val="16"/>
              </w:rPr>
              <w:t>2</w:t>
            </w:r>
          </w:p>
        </w:tc>
        <w:tc>
          <w:tcPr>
            <w:tcW w:w="1701" w:type="dxa"/>
            <w:tcBorders>
              <w:top w:val="single" w:sz="4" w:space="0" w:color="000000"/>
              <w:left w:val="single" w:sz="4" w:space="0" w:color="000000"/>
              <w:bottom w:val="single" w:sz="4" w:space="0" w:color="000000"/>
              <w:right w:val="single" w:sz="4" w:space="0" w:color="000000"/>
            </w:tcBorders>
          </w:tcPr>
          <w:p w14:paraId="1F984675" w14:textId="77777777" w:rsidR="00F16539" w:rsidRPr="00F16539" w:rsidRDefault="00F16539" w:rsidP="00F16539">
            <w:pPr>
              <w:widowControl w:val="0"/>
              <w:ind w:hanging="2"/>
              <w:jc w:val="center"/>
              <w:rPr>
                <w:rFonts w:ascii="Arial" w:eastAsia="Arial" w:hAnsi="Arial" w:cs="Arial"/>
                <w:color w:val="000000"/>
                <w:sz w:val="16"/>
                <w:szCs w:val="16"/>
              </w:rPr>
            </w:pPr>
            <w:r w:rsidRPr="00F16539">
              <w:rPr>
                <w:rFonts w:ascii="Arial" w:eastAsia="Arial" w:hAnsi="Arial" w:cs="Arial"/>
                <w:color w:val="000000"/>
                <w:sz w:val="16"/>
                <w:szCs w:val="16"/>
              </w:rPr>
              <w:t>Mensal</w:t>
            </w:r>
          </w:p>
        </w:tc>
      </w:tr>
      <w:tr w:rsidR="00F16539" w:rsidRPr="00F16539" w14:paraId="2EF0EB33" w14:textId="77777777" w:rsidTr="000103B1">
        <w:trPr>
          <w:trHeight w:val="227"/>
        </w:trPr>
        <w:tc>
          <w:tcPr>
            <w:tcW w:w="5529" w:type="dxa"/>
            <w:tcBorders>
              <w:top w:val="single" w:sz="4" w:space="0" w:color="000000"/>
              <w:left w:val="single" w:sz="4" w:space="0" w:color="000000"/>
              <w:bottom w:val="single" w:sz="4" w:space="0" w:color="000000"/>
              <w:right w:val="single" w:sz="4" w:space="0" w:color="000000"/>
            </w:tcBorders>
          </w:tcPr>
          <w:p w14:paraId="6A65A33A" w14:textId="77777777" w:rsidR="00F16539" w:rsidRPr="00F16539" w:rsidRDefault="00F16539" w:rsidP="00F16539">
            <w:pPr>
              <w:widowControl w:val="0"/>
              <w:ind w:hanging="2"/>
              <w:rPr>
                <w:rFonts w:ascii="Arial" w:eastAsia="Arial" w:hAnsi="Arial" w:cs="Arial"/>
                <w:sz w:val="16"/>
                <w:szCs w:val="16"/>
              </w:rPr>
            </w:pPr>
            <w:r w:rsidRPr="00F16539">
              <w:rPr>
                <w:rFonts w:ascii="Arial" w:eastAsia="Arial" w:hAnsi="Arial" w:cs="Arial"/>
                <w:color w:val="000000"/>
                <w:sz w:val="16"/>
                <w:szCs w:val="16"/>
              </w:rPr>
              <w:t>Hidratante para couro automotivo</w:t>
            </w:r>
          </w:p>
        </w:tc>
        <w:tc>
          <w:tcPr>
            <w:tcW w:w="709" w:type="dxa"/>
            <w:tcBorders>
              <w:top w:val="single" w:sz="4" w:space="0" w:color="000000"/>
              <w:left w:val="single" w:sz="4" w:space="0" w:color="000000"/>
              <w:bottom w:val="single" w:sz="4" w:space="0" w:color="000000"/>
              <w:right w:val="single" w:sz="4" w:space="0" w:color="000000"/>
            </w:tcBorders>
          </w:tcPr>
          <w:p w14:paraId="5833D8D6" w14:textId="77777777" w:rsidR="00F16539" w:rsidRPr="00F16539" w:rsidRDefault="00F16539" w:rsidP="00F16539">
            <w:pPr>
              <w:widowControl w:val="0"/>
              <w:ind w:hanging="2"/>
              <w:jc w:val="center"/>
              <w:rPr>
                <w:rFonts w:ascii="Arial" w:eastAsia="Arial" w:hAnsi="Arial" w:cs="Arial"/>
                <w:sz w:val="16"/>
                <w:szCs w:val="16"/>
              </w:rPr>
            </w:pPr>
            <w:proofErr w:type="spellStart"/>
            <w:r w:rsidRPr="00F16539">
              <w:rPr>
                <w:rFonts w:ascii="Arial" w:eastAsia="Arial" w:hAnsi="Arial" w:cs="Arial"/>
                <w:sz w:val="16"/>
                <w:szCs w:val="16"/>
              </w:rPr>
              <w:t>Unid</w:t>
            </w:r>
            <w:proofErr w:type="spellEnd"/>
          </w:p>
        </w:tc>
        <w:tc>
          <w:tcPr>
            <w:tcW w:w="1559" w:type="dxa"/>
            <w:tcBorders>
              <w:top w:val="single" w:sz="4" w:space="0" w:color="000000"/>
              <w:left w:val="single" w:sz="4" w:space="0" w:color="000000"/>
              <w:bottom w:val="single" w:sz="4" w:space="0" w:color="000000"/>
              <w:right w:val="single" w:sz="4" w:space="0" w:color="000000"/>
            </w:tcBorders>
          </w:tcPr>
          <w:p w14:paraId="581271BE" w14:textId="77777777" w:rsidR="00F16539" w:rsidRPr="00F16539" w:rsidRDefault="00F16539" w:rsidP="00F16539">
            <w:pPr>
              <w:widowControl w:val="0"/>
              <w:ind w:hanging="2"/>
              <w:jc w:val="center"/>
              <w:rPr>
                <w:rFonts w:ascii="Arial" w:eastAsia="Arial" w:hAnsi="Arial" w:cs="Arial"/>
                <w:sz w:val="16"/>
                <w:szCs w:val="16"/>
              </w:rPr>
            </w:pPr>
            <w:r w:rsidRPr="00F16539">
              <w:rPr>
                <w:rFonts w:ascii="Arial" w:eastAsia="Arial" w:hAnsi="Arial" w:cs="Arial"/>
                <w:color w:val="000000"/>
                <w:sz w:val="16"/>
                <w:szCs w:val="16"/>
              </w:rPr>
              <w:t>1</w:t>
            </w:r>
          </w:p>
        </w:tc>
        <w:tc>
          <w:tcPr>
            <w:tcW w:w="1701" w:type="dxa"/>
            <w:tcBorders>
              <w:top w:val="single" w:sz="4" w:space="0" w:color="000000"/>
              <w:left w:val="single" w:sz="4" w:space="0" w:color="000000"/>
              <w:bottom w:val="single" w:sz="4" w:space="0" w:color="000000"/>
              <w:right w:val="single" w:sz="4" w:space="0" w:color="000000"/>
            </w:tcBorders>
          </w:tcPr>
          <w:p w14:paraId="56A2645B" w14:textId="77777777" w:rsidR="00F16539" w:rsidRPr="00F16539" w:rsidRDefault="00F16539" w:rsidP="00F16539">
            <w:pPr>
              <w:widowControl w:val="0"/>
              <w:ind w:hanging="2"/>
              <w:jc w:val="center"/>
              <w:rPr>
                <w:rFonts w:ascii="Arial" w:eastAsia="Arial" w:hAnsi="Arial" w:cs="Arial"/>
                <w:color w:val="000000"/>
                <w:sz w:val="16"/>
                <w:szCs w:val="16"/>
              </w:rPr>
            </w:pPr>
            <w:r w:rsidRPr="00F16539">
              <w:rPr>
                <w:rFonts w:ascii="Arial" w:eastAsia="Arial" w:hAnsi="Arial" w:cs="Arial"/>
                <w:color w:val="000000"/>
                <w:sz w:val="16"/>
                <w:szCs w:val="16"/>
              </w:rPr>
              <w:t>Mensal</w:t>
            </w:r>
          </w:p>
        </w:tc>
      </w:tr>
      <w:tr w:rsidR="00F16539" w:rsidRPr="00F16539" w14:paraId="523FFE18" w14:textId="77777777" w:rsidTr="000103B1">
        <w:trPr>
          <w:trHeight w:val="227"/>
        </w:trPr>
        <w:tc>
          <w:tcPr>
            <w:tcW w:w="5529" w:type="dxa"/>
            <w:tcBorders>
              <w:top w:val="single" w:sz="4" w:space="0" w:color="000000"/>
              <w:left w:val="single" w:sz="4" w:space="0" w:color="000000"/>
              <w:bottom w:val="single" w:sz="4" w:space="0" w:color="000000"/>
              <w:right w:val="single" w:sz="4" w:space="0" w:color="000000"/>
            </w:tcBorders>
          </w:tcPr>
          <w:p w14:paraId="6B7BCBD5" w14:textId="77777777" w:rsidR="00F16539" w:rsidRPr="00F16539" w:rsidRDefault="00F16539" w:rsidP="00F16539">
            <w:pPr>
              <w:widowControl w:val="0"/>
              <w:ind w:hanging="2"/>
              <w:rPr>
                <w:rFonts w:ascii="Arial" w:eastAsia="Arial" w:hAnsi="Arial" w:cs="Arial"/>
                <w:sz w:val="16"/>
                <w:szCs w:val="16"/>
              </w:rPr>
            </w:pPr>
            <w:r w:rsidRPr="00F16539">
              <w:rPr>
                <w:rFonts w:ascii="Arial" w:eastAsia="Arial" w:hAnsi="Arial" w:cs="Arial"/>
                <w:sz w:val="16"/>
                <w:szCs w:val="16"/>
              </w:rPr>
              <w:t>Luva Borracha (</w:t>
            </w:r>
            <w:proofErr w:type="spellStart"/>
            <w:r w:rsidRPr="00F16539">
              <w:rPr>
                <w:rFonts w:ascii="Arial" w:eastAsia="Arial" w:hAnsi="Arial" w:cs="Arial"/>
                <w:sz w:val="16"/>
                <w:szCs w:val="16"/>
              </w:rPr>
              <w:t>latex</w:t>
            </w:r>
            <w:proofErr w:type="spellEnd"/>
            <w:r w:rsidRPr="00F16539">
              <w:rPr>
                <w:rFonts w:ascii="Arial" w:eastAsia="Arial" w:hAnsi="Arial" w:cs="Arial"/>
                <w:sz w:val="16"/>
                <w:szCs w:val="16"/>
              </w:rPr>
              <w:t>)</w:t>
            </w:r>
          </w:p>
        </w:tc>
        <w:tc>
          <w:tcPr>
            <w:tcW w:w="709" w:type="dxa"/>
            <w:tcBorders>
              <w:top w:val="single" w:sz="4" w:space="0" w:color="000000"/>
              <w:left w:val="single" w:sz="4" w:space="0" w:color="000000"/>
              <w:bottom w:val="single" w:sz="4" w:space="0" w:color="000000"/>
              <w:right w:val="single" w:sz="4" w:space="0" w:color="000000"/>
            </w:tcBorders>
          </w:tcPr>
          <w:p w14:paraId="07478F16" w14:textId="77777777" w:rsidR="00F16539" w:rsidRPr="00F16539" w:rsidRDefault="00F16539" w:rsidP="00F16539">
            <w:pPr>
              <w:widowControl w:val="0"/>
              <w:ind w:hanging="2"/>
              <w:jc w:val="center"/>
              <w:rPr>
                <w:rFonts w:ascii="Arial" w:eastAsia="Arial" w:hAnsi="Arial" w:cs="Arial"/>
                <w:sz w:val="16"/>
                <w:szCs w:val="16"/>
              </w:rPr>
            </w:pPr>
            <w:r w:rsidRPr="00F16539">
              <w:rPr>
                <w:rFonts w:ascii="Arial" w:eastAsia="Arial" w:hAnsi="Arial" w:cs="Arial"/>
                <w:sz w:val="16"/>
                <w:szCs w:val="16"/>
              </w:rPr>
              <w:t>Par</w:t>
            </w:r>
          </w:p>
        </w:tc>
        <w:tc>
          <w:tcPr>
            <w:tcW w:w="1559" w:type="dxa"/>
            <w:tcBorders>
              <w:top w:val="single" w:sz="4" w:space="0" w:color="000000"/>
              <w:left w:val="single" w:sz="4" w:space="0" w:color="000000"/>
              <w:bottom w:val="single" w:sz="4" w:space="0" w:color="000000"/>
              <w:right w:val="single" w:sz="4" w:space="0" w:color="000000"/>
            </w:tcBorders>
          </w:tcPr>
          <w:p w14:paraId="5F48F743" w14:textId="77777777" w:rsidR="00F16539" w:rsidRPr="00F16539" w:rsidRDefault="00F16539" w:rsidP="00F16539">
            <w:pPr>
              <w:widowControl w:val="0"/>
              <w:ind w:hanging="2"/>
              <w:jc w:val="center"/>
              <w:rPr>
                <w:rFonts w:ascii="Arial" w:eastAsia="Arial" w:hAnsi="Arial" w:cs="Arial"/>
                <w:sz w:val="16"/>
                <w:szCs w:val="16"/>
              </w:rPr>
            </w:pPr>
            <w:r w:rsidRPr="00F16539">
              <w:rPr>
                <w:rFonts w:ascii="Arial" w:eastAsia="Arial" w:hAnsi="Arial" w:cs="Arial"/>
                <w:color w:val="000000"/>
                <w:sz w:val="16"/>
                <w:szCs w:val="16"/>
              </w:rPr>
              <w:t>2</w:t>
            </w:r>
          </w:p>
        </w:tc>
        <w:tc>
          <w:tcPr>
            <w:tcW w:w="1701" w:type="dxa"/>
            <w:tcBorders>
              <w:top w:val="single" w:sz="4" w:space="0" w:color="000000"/>
              <w:left w:val="single" w:sz="4" w:space="0" w:color="000000"/>
              <w:bottom w:val="single" w:sz="4" w:space="0" w:color="000000"/>
              <w:right w:val="single" w:sz="4" w:space="0" w:color="000000"/>
            </w:tcBorders>
          </w:tcPr>
          <w:p w14:paraId="0D42AEFE" w14:textId="77777777" w:rsidR="00F16539" w:rsidRPr="00F16539" w:rsidRDefault="00F16539" w:rsidP="00F16539">
            <w:pPr>
              <w:widowControl w:val="0"/>
              <w:ind w:hanging="2"/>
              <w:jc w:val="center"/>
              <w:rPr>
                <w:rFonts w:ascii="Arial" w:eastAsia="Arial" w:hAnsi="Arial" w:cs="Arial"/>
                <w:color w:val="000000"/>
                <w:sz w:val="16"/>
                <w:szCs w:val="16"/>
              </w:rPr>
            </w:pPr>
            <w:r w:rsidRPr="00F16539">
              <w:rPr>
                <w:rFonts w:ascii="Arial" w:eastAsia="Arial" w:hAnsi="Arial" w:cs="Arial"/>
                <w:color w:val="000000"/>
                <w:sz w:val="16"/>
                <w:szCs w:val="16"/>
              </w:rPr>
              <w:t>Mensal</w:t>
            </w:r>
          </w:p>
        </w:tc>
      </w:tr>
      <w:tr w:rsidR="00F16539" w:rsidRPr="00F16539" w14:paraId="53F0BE38" w14:textId="77777777" w:rsidTr="000103B1">
        <w:trPr>
          <w:trHeight w:val="227"/>
        </w:trPr>
        <w:tc>
          <w:tcPr>
            <w:tcW w:w="5529" w:type="dxa"/>
            <w:tcBorders>
              <w:top w:val="single" w:sz="4" w:space="0" w:color="000000"/>
              <w:left w:val="single" w:sz="4" w:space="0" w:color="000000"/>
              <w:bottom w:val="single" w:sz="4" w:space="0" w:color="000000"/>
              <w:right w:val="single" w:sz="4" w:space="0" w:color="000000"/>
            </w:tcBorders>
          </w:tcPr>
          <w:p w14:paraId="7C03C4EB" w14:textId="77777777" w:rsidR="00F16539" w:rsidRPr="00F16539" w:rsidRDefault="00F16539" w:rsidP="00F16539">
            <w:pPr>
              <w:widowControl w:val="0"/>
              <w:ind w:hanging="2"/>
              <w:rPr>
                <w:rFonts w:ascii="Arial" w:eastAsia="Arial" w:hAnsi="Arial" w:cs="Arial"/>
                <w:sz w:val="16"/>
                <w:szCs w:val="16"/>
              </w:rPr>
            </w:pPr>
            <w:r w:rsidRPr="00F16539">
              <w:rPr>
                <w:rFonts w:ascii="Arial" w:eastAsia="Arial" w:hAnsi="Arial" w:cs="Arial"/>
                <w:sz w:val="16"/>
                <w:szCs w:val="16"/>
              </w:rPr>
              <w:t>Balde material resistente – 20 Litros</w:t>
            </w:r>
          </w:p>
        </w:tc>
        <w:tc>
          <w:tcPr>
            <w:tcW w:w="709" w:type="dxa"/>
            <w:tcBorders>
              <w:top w:val="single" w:sz="4" w:space="0" w:color="000000"/>
              <w:left w:val="single" w:sz="4" w:space="0" w:color="000000"/>
              <w:bottom w:val="single" w:sz="4" w:space="0" w:color="000000"/>
              <w:right w:val="single" w:sz="4" w:space="0" w:color="000000"/>
            </w:tcBorders>
          </w:tcPr>
          <w:p w14:paraId="37A66248" w14:textId="77777777" w:rsidR="00F16539" w:rsidRPr="00F16539" w:rsidRDefault="00F16539" w:rsidP="00F16539">
            <w:pPr>
              <w:widowControl w:val="0"/>
              <w:ind w:hanging="2"/>
              <w:jc w:val="center"/>
              <w:rPr>
                <w:rFonts w:ascii="Arial" w:eastAsia="Arial" w:hAnsi="Arial" w:cs="Arial"/>
                <w:sz w:val="16"/>
                <w:szCs w:val="16"/>
              </w:rPr>
            </w:pPr>
            <w:proofErr w:type="spellStart"/>
            <w:r w:rsidRPr="00F16539">
              <w:rPr>
                <w:rFonts w:ascii="Arial" w:eastAsia="Arial" w:hAnsi="Arial" w:cs="Arial"/>
                <w:sz w:val="16"/>
                <w:szCs w:val="16"/>
              </w:rPr>
              <w:t>Unid</w:t>
            </w:r>
            <w:proofErr w:type="spellEnd"/>
          </w:p>
        </w:tc>
        <w:tc>
          <w:tcPr>
            <w:tcW w:w="1559" w:type="dxa"/>
            <w:tcBorders>
              <w:top w:val="single" w:sz="4" w:space="0" w:color="000000"/>
              <w:left w:val="single" w:sz="4" w:space="0" w:color="000000"/>
              <w:bottom w:val="single" w:sz="4" w:space="0" w:color="000000"/>
              <w:right w:val="single" w:sz="4" w:space="0" w:color="000000"/>
            </w:tcBorders>
          </w:tcPr>
          <w:p w14:paraId="05154830" w14:textId="77777777" w:rsidR="00F16539" w:rsidRPr="00F16539" w:rsidRDefault="00F16539" w:rsidP="00F16539">
            <w:pPr>
              <w:widowControl w:val="0"/>
              <w:ind w:hanging="2"/>
              <w:jc w:val="center"/>
              <w:rPr>
                <w:rFonts w:ascii="Arial" w:eastAsia="Arial" w:hAnsi="Arial" w:cs="Arial"/>
                <w:sz w:val="16"/>
                <w:szCs w:val="16"/>
              </w:rPr>
            </w:pPr>
            <w:r w:rsidRPr="00F16539">
              <w:rPr>
                <w:rFonts w:ascii="Arial" w:eastAsia="Arial" w:hAnsi="Arial" w:cs="Arial"/>
                <w:color w:val="000000"/>
                <w:sz w:val="16"/>
                <w:szCs w:val="16"/>
              </w:rPr>
              <w:t>1</w:t>
            </w:r>
          </w:p>
        </w:tc>
        <w:tc>
          <w:tcPr>
            <w:tcW w:w="1701" w:type="dxa"/>
            <w:tcBorders>
              <w:top w:val="single" w:sz="4" w:space="0" w:color="000000"/>
              <w:left w:val="single" w:sz="4" w:space="0" w:color="000000"/>
              <w:bottom w:val="single" w:sz="4" w:space="0" w:color="000000"/>
              <w:right w:val="single" w:sz="4" w:space="0" w:color="000000"/>
            </w:tcBorders>
          </w:tcPr>
          <w:p w14:paraId="1C7F1FB9" w14:textId="77777777" w:rsidR="00F16539" w:rsidRPr="00F16539" w:rsidRDefault="00F16539" w:rsidP="00F16539">
            <w:pPr>
              <w:widowControl w:val="0"/>
              <w:ind w:hanging="2"/>
              <w:jc w:val="center"/>
              <w:rPr>
                <w:rFonts w:ascii="Arial" w:eastAsia="Arial" w:hAnsi="Arial" w:cs="Arial"/>
                <w:color w:val="000000"/>
                <w:sz w:val="16"/>
                <w:szCs w:val="16"/>
              </w:rPr>
            </w:pPr>
            <w:r w:rsidRPr="00F16539">
              <w:rPr>
                <w:rFonts w:ascii="Arial" w:eastAsia="Arial" w:hAnsi="Arial" w:cs="Arial"/>
                <w:color w:val="000000"/>
                <w:sz w:val="16"/>
                <w:szCs w:val="16"/>
              </w:rPr>
              <w:t>Mensal</w:t>
            </w:r>
          </w:p>
        </w:tc>
      </w:tr>
      <w:tr w:rsidR="00F16539" w:rsidRPr="00F16539" w14:paraId="09A9919C" w14:textId="77777777" w:rsidTr="000103B1">
        <w:trPr>
          <w:trHeight w:val="227"/>
        </w:trPr>
        <w:tc>
          <w:tcPr>
            <w:tcW w:w="5529" w:type="dxa"/>
            <w:tcBorders>
              <w:top w:val="single" w:sz="4" w:space="0" w:color="000000"/>
              <w:left w:val="single" w:sz="4" w:space="0" w:color="000000"/>
              <w:bottom w:val="single" w:sz="4" w:space="0" w:color="000000"/>
              <w:right w:val="single" w:sz="4" w:space="0" w:color="000000"/>
            </w:tcBorders>
          </w:tcPr>
          <w:p w14:paraId="55BE4528" w14:textId="77777777" w:rsidR="00F16539" w:rsidRPr="00F16539" w:rsidRDefault="00F16539" w:rsidP="00F16539">
            <w:pPr>
              <w:widowControl w:val="0"/>
              <w:ind w:hanging="2"/>
              <w:rPr>
                <w:rFonts w:ascii="Arial" w:eastAsia="Arial" w:hAnsi="Arial" w:cs="Arial"/>
                <w:sz w:val="16"/>
                <w:szCs w:val="16"/>
              </w:rPr>
            </w:pPr>
            <w:r w:rsidRPr="00F16539">
              <w:rPr>
                <w:rFonts w:ascii="Arial" w:eastAsia="Arial" w:hAnsi="Arial" w:cs="Arial"/>
                <w:sz w:val="16"/>
                <w:szCs w:val="16"/>
              </w:rPr>
              <w:t>Flanela – 100 % algodão grande</w:t>
            </w:r>
          </w:p>
        </w:tc>
        <w:tc>
          <w:tcPr>
            <w:tcW w:w="709" w:type="dxa"/>
            <w:tcBorders>
              <w:top w:val="single" w:sz="4" w:space="0" w:color="000000"/>
              <w:left w:val="single" w:sz="4" w:space="0" w:color="000000"/>
              <w:bottom w:val="single" w:sz="4" w:space="0" w:color="000000"/>
              <w:right w:val="single" w:sz="4" w:space="0" w:color="000000"/>
            </w:tcBorders>
          </w:tcPr>
          <w:p w14:paraId="7F6FEF10" w14:textId="77777777" w:rsidR="00F16539" w:rsidRPr="00F16539" w:rsidRDefault="00F16539" w:rsidP="00F16539">
            <w:pPr>
              <w:widowControl w:val="0"/>
              <w:ind w:hanging="2"/>
              <w:jc w:val="center"/>
              <w:rPr>
                <w:rFonts w:ascii="Arial" w:eastAsia="Arial" w:hAnsi="Arial" w:cs="Arial"/>
                <w:sz w:val="16"/>
                <w:szCs w:val="16"/>
              </w:rPr>
            </w:pPr>
            <w:proofErr w:type="spellStart"/>
            <w:r w:rsidRPr="00F16539">
              <w:rPr>
                <w:rFonts w:ascii="Arial" w:eastAsia="Arial" w:hAnsi="Arial" w:cs="Arial"/>
                <w:sz w:val="16"/>
                <w:szCs w:val="16"/>
              </w:rPr>
              <w:t>Unid</w:t>
            </w:r>
            <w:proofErr w:type="spellEnd"/>
          </w:p>
        </w:tc>
        <w:tc>
          <w:tcPr>
            <w:tcW w:w="1559" w:type="dxa"/>
            <w:tcBorders>
              <w:top w:val="single" w:sz="4" w:space="0" w:color="000000"/>
              <w:left w:val="single" w:sz="4" w:space="0" w:color="000000"/>
              <w:bottom w:val="single" w:sz="4" w:space="0" w:color="000000"/>
              <w:right w:val="single" w:sz="4" w:space="0" w:color="000000"/>
            </w:tcBorders>
          </w:tcPr>
          <w:p w14:paraId="0433295C" w14:textId="77777777" w:rsidR="00F16539" w:rsidRPr="00F16539" w:rsidRDefault="00F16539" w:rsidP="00F16539">
            <w:pPr>
              <w:widowControl w:val="0"/>
              <w:ind w:hanging="2"/>
              <w:jc w:val="center"/>
              <w:rPr>
                <w:rFonts w:ascii="Arial" w:eastAsia="Arial" w:hAnsi="Arial" w:cs="Arial"/>
                <w:sz w:val="16"/>
                <w:szCs w:val="16"/>
              </w:rPr>
            </w:pPr>
            <w:r w:rsidRPr="00F16539">
              <w:rPr>
                <w:rFonts w:ascii="Arial" w:eastAsia="Arial" w:hAnsi="Arial" w:cs="Arial"/>
                <w:color w:val="000000"/>
                <w:sz w:val="16"/>
                <w:szCs w:val="16"/>
              </w:rPr>
              <w:t>10</w:t>
            </w:r>
          </w:p>
        </w:tc>
        <w:tc>
          <w:tcPr>
            <w:tcW w:w="1701" w:type="dxa"/>
            <w:tcBorders>
              <w:top w:val="single" w:sz="4" w:space="0" w:color="000000"/>
              <w:left w:val="single" w:sz="4" w:space="0" w:color="000000"/>
              <w:bottom w:val="single" w:sz="4" w:space="0" w:color="000000"/>
              <w:right w:val="single" w:sz="4" w:space="0" w:color="000000"/>
            </w:tcBorders>
          </w:tcPr>
          <w:p w14:paraId="39C65B4E" w14:textId="77777777" w:rsidR="00F16539" w:rsidRPr="00F16539" w:rsidRDefault="00F16539" w:rsidP="00F16539">
            <w:pPr>
              <w:widowControl w:val="0"/>
              <w:ind w:hanging="2"/>
              <w:jc w:val="center"/>
              <w:rPr>
                <w:rFonts w:ascii="Arial" w:eastAsia="Arial" w:hAnsi="Arial" w:cs="Arial"/>
                <w:color w:val="000000"/>
                <w:sz w:val="16"/>
                <w:szCs w:val="16"/>
              </w:rPr>
            </w:pPr>
            <w:r w:rsidRPr="00F16539">
              <w:rPr>
                <w:rFonts w:ascii="Arial" w:eastAsia="Arial" w:hAnsi="Arial" w:cs="Arial"/>
                <w:color w:val="000000"/>
                <w:sz w:val="16"/>
                <w:szCs w:val="16"/>
              </w:rPr>
              <w:t>Mensal</w:t>
            </w:r>
          </w:p>
        </w:tc>
      </w:tr>
      <w:tr w:rsidR="00F16539" w:rsidRPr="00F16539" w14:paraId="55196A1D" w14:textId="77777777" w:rsidTr="000103B1">
        <w:trPr>
          <w:trHeight w:val="227"/>
        </w:trPr>
        <w:tc>
          <w:tcPr>
            <w:tcW w:w="5529" w:type="dxa"/>
            <w:tcBorders>
              <w:top w:val="single" w:sz="4" w:space="0" w:color="000000"/>
              <w:left w:val="single" w:sz="4" w:space="0" w:color="000000"/>
              <w:bottom w:val="single" w:sz="4" w:space="0" w:color="000000"/>
              <w:right w:val="single" w:sz="4" w:space="0" w:color="000000"/>
            </w:tcBorders>
          </w:tcPr>
          <w:p w14:paraId="4943D215" w14:textId="77777777" w:rsidR="00F16539" w:rsidRPr="00F16539" w:rsidRDefault="00F16539" w:rsidP="00F16539">
            <w:pPr>
              <w:widowControl w:val="0"/>
              <w:ind w:hanging="2"/>
              <w:rPr>
                <w:rFonts w:ascii="Arial" w:eastAsia="Arial" w:hAnsi="Arial" w:cs="Arial"/>
                <w:sz w:val="16"/>
                <w:szCs w:val="16"/>
              </w:rPr>
            </w:pPr>
            <w:r w:rsidRPr="00F16539">
              <w:rPr>
                <w:rFonts w:ascii="Arial" w:eastAsia="Arial" w:hAnsi="Arial" w:cs="Arial"/>
                <w:sz w:val="16"/>
                <w:szCs w:val="16"/>
              </w:rPr>
              <w:t>Pano de chão grande</w:t>
            </w:r>
          </w:p>
        </w:tc>
        <w:tc>
          <w:tcPr>
            <w:tcW w:w="709" w:type="dxa"/>
            <w:tcBorders>
              <w:top w:val="single" w:sz="4" w:space="0" w:color="000000"/>
              <w:left w:val="single" w:sz="4" w:space="0" w:color="000000"/>
              <w:bottom w:val="single" w:sz="4" w:space="0" w:color="000000"/>
              <w:right w:val="single" w:sz="4" w:space="0" w:color="000000"/>
            </w:tcBorders>
          </w:tcPr>
          <w:p w14:paraId="49DF4340" w14:textId="77777777" w:rsidR="00F16539" w:rsidRPr="00F16539" w:rsidRDefault="00F16539" w:rsidP="00F16539">
            <w:pPr>
              <w:widowControl w:val="0"/>
              <w:ind w:hanging="2"/>
              <w:jc w:val="center"/>
              <w:rPr>
                <w:rFonts w:ascii="Arial" w:eastAsia="Arial" w:hAnsi="Arial" w:cs="Arial"/>
                <w:sz w:val="16"/>
                <w:szCs w:val="16"/>
              </w:rPr>
            </w:pPr>
            <w:proofErr w:type="spellStart"/>
            <w:r w:rsidRPr="00F16539">
              <w:rPr>
                <w:rFonts w:ascii="Arial" w:eastAsia="Arial" w:hAnsi="Arial" w:cs="Arial"/>
                <w:sz w:val="16"/>
                <w:szCs w:val="16"/>
              </w:rPr>
              <w:t>Unid</w:t>
            </w:r>
            <w:proofErr w:type="spellEnd"/>
          </w:p>
        </w:tc>
        <w:tc>
          <w:tcPr>
            <w:tcW w:w="1559" w:type="dxa"/>
            <w:tcBorders>
              <w:top w:val="single" w:sz="4" w:space="0" w:color="000000"/>
              <w:left w:val="single" w:sz="4" w:space="0" w:color="000000"/>
              <w:bottom w:val="single" w:sz="4" w:space="0" w:color="000000"/>
              <w:right w:val="single" w:sz="4" w:space="0" w:color="000000"/>
            </w:tcBorders>
          </w:tcPr>
          <w:p w14:paraId="1523BD01" w14:textId="77777777" w:rsidR="00F16539" w:rsidRPr="00F16539" w:rsidRDefault="00F16539" w:rsidP="00F16539">
            <w:pPr>
              <w:widowControl w:val="0"/>
              <w:ind w:hanging="2"/>
              <w:jc w:val="center"/>
              <w:rPr>
                <w:rFonts w:ascii="Arial" w:eastAsia="Arial" w:hAnsi="Arial" w:cs="Arial"/>
                <w:sz w:val="16"/>
                <w:szCs w:val="16"/>
              </w:rPr>
            </w:pPr>
            <w:r w:rsidRPr="00F16539">
              <w:rPr>
                <w:rFonts w:ascii="Arial" w:eastAsia="Arial" w:hAnsi="Arial" w:cs="Arial"/>
                <w:sz w:val="16"/>
                <w:szCs w:val="16"/>
              </w:rPr>
              <w:t>4</w:t>
            </w:r>
          </w:p>
        </w:tc>
        <w:tc>
          <w:tcPr>
            <w:tcW w:w="1701" w:type="dxa"/>
            <w:tcBorders>
              <w:top w:val="single" w:sz="4" w:space="0" w:color="000000"/>
              <w:left w:val="single" w:sz="4" w:space="0" w:color="000000"/>
              <w:bottom w:val="single" w:sz="4" w:space="0" w:color="000000"/>
              <w:right w:val="single" w:sz="4" w:space="0" w:color="000000"/>
            </w:tcBorders>
          </w:tcPr>
          <w:p w14:paraId="17167F2C" w14:textId="77777777" w:rsidR="00F16539" w:rsidRPr="00F16539" w:rsidRDefault="00F16539" w:rsidP="00F16539">
            <w:pPr>
              <w:widowControl w:val="0"/>
              <w:ind w:hanging="2"/>
              <w:jc w:val="center"/>
              <w:rPr>
                <w:rFonts w:ascii="Arial" w:eastAsia="Arial" w:hAnsi="Arial" w:cs="Arial"/>
                <w:color w:val="000000"/>
                <w:sz w:val="16"/>
                <w:szCs w:val="16"/>
              </w:rPr>
            </w:pPr>
            <w:r w:rsidRPr="00F16539">
              <w:rPr>
                <w:rFonts w:ascii="Arial" w:eastAsia="Arial" w:hAnsi="Arial" w:cs="Arial"/>
                <w:color w:val="000000"/>
                <w:sz w:val="16"/>
                <w:szCs w:val="16"/>
              </w:rPr>
              <w:t>Mensal</w:t>
            </w:r>
          </w:p>
        </w:tc>
      </w:tr>
    </w:tbl>
    <w:p w14:paraId="4B08BE0A" w14:textId="77777777" w:rsidR="00F16539" w:rsidRDefault="00F16539" w:rsidP="00F16539">
      <w:pPr>
        <w:tabs>
          <w:tab w:val="left" w:pos="142"/>
        </w:tabs>
        <w:spacing w:line="276" w:lineRule="auto"/>
        <w:ind w:hanging="2"/>
        <w:jc w:val="both"/>
        <w:rPr>
          <w:rFonts w:ascii="Arial" w:eastAsia="Arial" w:hAnsi="Arial" w:cs="Arial"/>
          <w:color w:val="000000"/>
        </w:rPr>
      </w:pPr>
    </w:p>
    <w:tbl>
      <w:tblPr>
        <w:tblW w:w="9498" w:type="dxa"/>
        <w:tblInd w:w="-150" w:type="dxa"/>
        <w:tblLayout w:type="fixed"/>
        <w:tblCellMar>
          <w:left w:w="11" w:type="dxa"/>
        </w:tblCellMar>
        <w:tblLook w:val="0000" w:firstRow="0" w:lastRow="0" w:firstColumn="0" w:lastColumn="0" w:noHBand="0" w:noVBand="0"/>
      </w:tblPr>
      <w:tblGrid>
        <w:gridCol w:w="6051"/>
        <w:gridCol w:w="1745"/>
        <w:gridCol w:w="1702"/>
      </w:tblGrid>
      <w:tr w:rsidR="00F16539" w:rsidRPr="00F16539" w14:paraId="760EB7AC" w14:textId="77777777" w:rsidTr="00D262BC">
        <w:trPr>
          <w:trHeight w:val="227"/>
        </w:trPr>
        <w:tc>
          <w:tcPr>
            <w:tcW w:w="6051" w:type="dxa"/>
            <w:tcBorders>
              <w:top w:val="single" w:sz="6" w:space="0" w:color="000001"/>
              <w:left w:val="single" w:sz="6" w:space="0" w:color="000001"/>
              <w:bottom w:val="single" w:sz="6" w:space="0" w:color="000001"/>
            </w:tcBorders>
            <w:shd w:val="clear" w:color="auto" w:fill="E7E6E6"/>
            <w:vAlign w:val="center"/>
          </w:tcPr>
          <w:p w14:paraId="296F67DE" w14:textId="77777777" w:rsidR="00F16539" w:rsidRPr="00F16539" w:rsidRDefault="00F16539" w:rsidP="00F16539">
            <w:pPr>
              <w:widowControl w:val="0"/>
              <w:ind w:hanging="2"/>
              <w:jc w:val="center"/>
              <w:rPr>
                <w:rFonts w:ascii="Arial" w:eastAsia="Arial" w:hAnsi="Arial" w:cs="Arial"/>
                <w:sz w:val="16"/>
                <w:szCs w:val="16"/>
              </w:rPr>
            </w:pPr>
            <w:r w:rsidRPr="00F16539">
              <w:rPr>
                <w:rFonts w:ascii="Arial" w:eastAsia="Arial" w:hAnsi="Arial" w:cs="Arial"/>
                <w:b/>
                <w:color w:val="000000"/>
                <w:sz w:val="16"/>
                <w:szCs w:val="16"/>
              </w:rPr>
              <w:t>EQUIPAMENTOS / ELETRÔNICOS / UTENSÍLIOS DOMÉSTICOS</w:t>
            </w:r>
          </w:p>
        </w:tc>
        <w:tc>
          <w:tcPr>
            <w:tcW w:w="1745" w:type="dxa"/>
            <w:tcBorders>
              <w:top w:val="single" w:sz="6" w:space="0" w:color="000001"/>
              <w:left w:val="single" w:sz="6" w:space="0" w:color="000001"/>
              <w:bottom w:val="single" w:sz="6" w:space="0" w:color="000001"/>
              <w:right w:val="single" w:sz="6" w:space="0" w:color="000001"/>
            </w:tcBorders>
            <w:shd w:val="clear" w:color="auto" w:fill="E7E6E6"/>
            <w:tcMar>
              <w:right w:w="57" w:type="dxa"/>
            </w:tcMar>
            <w:vAlign w:val="center"/>
          </w:tcPr>
          <w:p w14:paraId="31F06825" w14:textId="77777777" w:rsidR="00F16539" w:rsidRPr="00F16539" w:rsidRDefault="00F16539" w:rsidP="00F16539">
            <w:pPr>
              <w:widowControl w:val="0"/>
              <w:ind w:hanging="2"/>
              <w:jc w:val="center"/>
              <w:rPr>
                <w:rFonts w:ascii="Arial" w:eastAsia="Arial" w:hAnsi="Arial" w:cs="Arial"/>
                <w:sz w:val="16"/>
                <w:szCs w:val="16"/>
              </w:rPr>
            </w:pPr>
            <w:r w:rsidRPr="00F16539">
              <w:rPr>
                <w:rFonts w:ascii="Arial" w:eastAsia="Arial" w:hAnsi="Arial" w:cs="Arial"/>
                <w:b/>
                <w:color w:val="000000"/>
                <w:sz w:val="16"/>
                <w:szCs w:val="16"/>
              </w:rPr>
              <w:t>QUANTIDADE ESTIMADA</w:t>
            </w:r>
          </w:p>
        </w:tc>
        <w:tc>
          <w:tcPr>
            <w:tcW w:w="1702" w:type="dxa"/>
            <w:tcBorders>
              <w:top w:val="single" w:sz="6" w:space="0" w:color="000001"/>
              <w:left w:val="single" w:sz="6" w:space="0" w:color="000001"/>
              <w:bottom w:val="single" w:sz="6" w:space="0" w:color="000001"/>
              <w:right w:val="single" w:sz="6" w:space="0" w:color="000001"/>
            </w:tcBorders>
            <w:shd w:val="clear" w:color="auto" w:fill="E7E6E6"/>
            <w:tcMar>
              <w:left w:w="108" w:type="dxa"/>
            </w:tcMar>
            <w:vAlign w:val="center"/>
          </w:tcPr>
          <w:p w14:paraId="6ED82BA1" w14:textId="77777777" w:rsidR="00F16539" w:rsidRPr="00F16539" w:rsidRDefault="00F16539" w:rsidP="00F16539">
            <w:pPr>
              <w:widowControl w:val="0"/>
              <w:ind w:hanging="2"/>
              <w:jc w:val="center"/>
              <w:rPr>
                <w:rFonts w:ascii="Arial" w:eastAsia="Arial" w:hAnsi="Arial" w:cs="Arial"/>
                <w:color w:val="000000"/>
                <w:sz w:val="16"/>
                <w:szCs w:val="16"/>
              </w:rPr>
            </w:pPr>
            <w:r w:rsidRPr="00F16539">
              <w:rPr>
                <w:rFonts w:ascii="Arial" w:eastAsia="Arial" w:hAnsi="Arial" w:cs="Arial"/>
                <w:b/>
                <w:color w:val="00000A"/>
                <w:sz w:val="16"/>
                <w:szCs w:val="16"/>
              </w:rPr>
              <w:t>PERIODICIDADE DE FORNECIMENTO</w:t>
            </w:r>
          </w:p>
        </w:tc>
      </w:tr>
      <w:tr w:rsidR="00F16539" w:rsidRPr="00F16539" w14:paraId="012B6A9D" w14:textId="77777777" w:rsidTr="00D262BC">
        <w:trPr>
          <w:trHeight w:val="227"/>
        </w:trPr>
        <w:tc>
          <w:tcPr>
            <w:tcW w:w="6051" w:type="dxa"/>
            <w:tcBorders>
              <w:top w:val="single" w:sz="6" w:space="0" w:color="000001"/>
              <w:left w:val="single" w:sz="6" w:space="0" w:color="000001"/>
              <w:bottom w:val="single" w:sz="6" w:space="0" w:color="000001"/>
            </w:tcBorders>
            <w:shd w:val="clear" w:color="auto" w:fill="FFFFFF"/>
          </w:tcPr>
          <w:p w14:paraId="2DA928D0" w14:textId="77777777" w:rsidR="00F16539" w:rsidRPr="00F16539" w:rsidRDefault="00F16539" w:rsidP="00F16539">
            <w:pPr>
              <w:widowControl w:val="0"/>
              <w:ind w:hanging="2"/>
              <w:rPr>
                <w:rFonts w:ascii="Arial" w:eastAsia="Arial" w:hAnsi="Arial" w:cs="Arial"/>
                <w:sz w:val="16"/>
                <w:szCs w:val="16"/>
              </w:rPr>
            </w:pPr>
            <w:r w:rsidRPr="00F16539">
              <w:rPr>
                <w:rFonts w:ascii="Arial" w:eastAsia="Arial" w:hAnsi="Arial" w:cs="Arial"/>
                <w:color w:val="000000"/>
                <w:sz w:val="16"/>
                <w:szCs w:val="16"/>
              </w:rPr>
              <w:t>Carrinho cerca de proteção</w:t>
            </w:r>
          </w:p>
        </w:tc>
        <w:tc>
          <w:tcPr>
            <w:tcW w:w="1745" w:type="dxa"/>
            <w:tcBorders>
              <w:top w:val="single" w:sz="6" w:space="0" w:color="000001"/>
              <w:left w:val="single" w:sz="6" w:space="0" w:color="000001"/>
              <w:bottom w:val="single" w:sz="6" w:space="0" w:color="000001"/>
              <w:right w:val="single" w:sz="6" w:space="0" w:color="000001"/>
            </w:tcBorders>
            <w:shd w:val="clear" w:color="auto" w:fill="FFFFFF"/>
            <w:tcMar>
              <w:right w:w="57" w:type="dxa"/>
            </w:tcMar>
          </w:tcPr>
          <w:p w14:paraId="4D8F799F" w14:textId="77777777" w:rsidR="00F16539" w:rsidRPr="00F16539" w:rsidRDefault="00F16539" w:rsidP="00F16539">
            <w:pPr>
              <w:widowControl w:val="0"/>
              <w:ind w:hanging="2"/>
              <w:jc w:val="center"/>
              <w:rPr>
                <w:rFonts w:ascii="Arial" w:eastAsia="Arial" w:hAnsi="Arial" w:cs="Arial"/>
                <w:sz w:val="16"/>
                <w:szCs w:val="16"/>
              </w:rPr>
            </w:pPr>
            <w:r w:rsidRPr="00F16539">
              <w:rPr>
                <w:rFonts w:ascii="Arial" w:eastAsia="Arial" w:hAnsi="Arial" w:cs="Arial"/>
                <w:color w:val="000000"/>
                <w:sz w:val="16"/>
                <w:szCs w:val="16"/>
              </w:rPr>
              <w:t>1</w:t>
            </w:r>
          </w:p>
        </w:tc>
        <w:tc>
          <w:tcPr>
            <w:tcW w:w="1702" w:type="dxa"/>
            <w:tcBorders>
              <w:top w:val="single" w:sz="6" w:space="0" w:color="000001"/>
              <w:left w:val="single" w:sz="6" w:space="0" w:color="000001"/>
              <w:bottom w:val="single" w:sz="6" w:space="0" w:color="000001"/>
              <w:right w:val="single" w:sz="6" w:space="0" w:color="000001"/>
            </w:tcBorders>
            <w:shd w:val="clear" w:color="auto" w:fill="FFFFFF"/>
            <w:tcMar>
              <w:left w:w="108" w:type="dxa"/>
            </w:tcMar>
          </w:tcPr>
          <w:p w14:paraId="14399C3C" w14:textId="77777777" w:rsidR="00F16539" w:rsidRPr="00F16539" w:rsidRDefault="00F16539" w:rsidP="00F16539">
            <w:pPr>
              <w:widowControl w:val="0"/>
              <w:ind w:hanging="2"/>
              <w:jc w:val="center"/>
              <w:rPr>
                <w:rFonts w:ascii="Arial" w:eastAsia="Arial" w:hAnsi="Arial" w:cs="Arial"/>
                <w:color w:val="000000"/>
                <w:sz w:val="16"/>
                <w:szCs w:val="16"/>
              </w:rPr>
            </w:pPr>
            <w:r w:rsidRPr="00F16539">
              <w:rPr>
                <w:rFonts w:ascii="Arial" w:eastAsia="Arial" w:hAnsi="Arial" w:cs="Arial"/>
                <w:color w:val="000000"/>
                <w:sz w:val="16"/>
                <w:szCs w:val="16"/>
              </w:rPr>
              <w:t>Anual</w:t>
            </w:r>
          </w:p>
        </w:tc>
      </w:tr>
      <w:tr w:rsidR="00F16539" w:rsidRPr="00F16539" w14:paraId="0095EA7C" w14:textId="77777777" w:rsidTr="00D262BC">
        <w:trPr>
          <w:trHeight w:val="227"/>
        </w:trPr>
        <w:tc>
          <w:tcPr>
            <w:tcW w:w="6051" w:type="dxa"/>
            <w:tcBorders>
              <w:top w:val="single" w:sz="6" w:space="0" w:color="000001"/>
              <w:left w:val="single" w:sz="6" w:space="0" w:color="000001"/>
              <w:bottom w:val="single" w:sz="6" w:space="0" w:color="000001"/>
            </w:tcBorders>
            <w:shd w:val="clear" w:color="auto" w:fill="FFFFFF"/>
          </w:tcPr>
          <w:p w14:paraId="79A5C114" w14:textId="77777777" w:rsidR="00F16539" w:rsidRPr="00F16539" w:rsidRDefault="00F16539" w:rsidP="00F16539">
            <w:pPr>
              <w:widowControl w:val="0"/>
              <w:ind w:hanging="2"/>
              <w:rPr>
                <w:rFonts w:ascii="Arial" w:eastAsia="Arial" w:hAnsi="Arial" w:cs="Arial"/>
                <w:sz w:val="16"/>
                <w:szCs w:val="16"/>
              </w:rPr>
            </w:pPr>
            <w:r w:rsidRPr="00F16539">
              <w:rPr>
                <w:rFonts w:ascii="Arial" w:eastAsia="Arial" w:hAnsi="Arial" w:cs="Arial"/>
                <w:color w:val="000000"/>
                <w:sz w:val="16"/>
                <w:szCs w:val="16"/>
              </w:rPr>
              <w:t>Cavadeira</w:t>
            </w:r>
          </w:p>
        </w:tc>
        <w:tc>
          <w:tcPr>
            <w:tcW w:w="1745" w:type="dxa"/>
            <w:tcBorders>
              <w:top w:val="single" w:sz="6" w:space="0" w:color="000001"/>
              <w:left w:val="single" w:sz="6" w:space="0" w:color="000001"/>
              <w:bottom w:val="single" w:sz="6" w:space="0" w:color="000001"/>
              <w:right w:val="single" w:sz="6" w:space="0" w:color="000001"/>
            </w:tcBorders>
            <w:shd w:val="clear" w:color="auto" w:fill="FFFFFF"/>
            <w:tcMar>
              <w:right w:w="57" w:type="dxa"/>
            </w:tcMar>
          </w:tcPr>
          <w:p w14:paraId="66ED175F" w14:textId="77777777" w:rsidR="00F16539" w:rsidRPr="00F16539" w:rsidRDefault="00F16539" w:rsidP="00F16539">
            <w:pPr>
              <w:widowControl w:val="0"/>
              <w:ind w:hanging="2"/>
              <w:jc w:val="center"/>
              <w:rPr>
                <w:rFonts w:ascii="Arial" w:eastAsia="Arial" w:hAnsi="Arial" w:cs="Arial"/>
                <w:sz w:val="16"/>
                <w:szCs w:val="16"/>
              </w:rPr>
            </w:pPr>
            <w:r w:rsidRPr="00F16539">
              <w:rPr>
                <w:rFonts w:ascii="Arial" w:eastAsia="Arial" w:hAnsi="Arial" w:cs="Arial"/>
                <w:color w:val="000000"/>
                <w:sz w:val="16"/>
                <w:szCs w:val="16"/>
              </w:rPr>
              <w:t>1</w:t>
            </w:r>
          </w:p>
        </w:tc>
        <w:tc>
          <w:tcPr>
            <w:tcW w:w="1702" w:type="dxa"/>
            <w:tcBorders>
              <w:top w:val="single" w:sz="6" w:space="0" w:color="000001"/>
              <w:left w:val="single" w:sz="6" w:space="0" w:color="000001"/>
              <w:bottom w:val="single" w:sz="6" w:space="0" w:color="000001"/>
              <w:right w:val="single" w:sz="6" w:space="0" w:color="000001"/>
            </w:tcBorders>
            <w:shd w:val="clear" w:color="auto" w:fill="FFFFFF"/>
            <w:tcMar>
              <w:left w:w="108" w:type="dxa"/>
            </w:tcMar>
          </w:tcPr>
          <w:p w14:paraId="30A68DAD" w14:textId="77777777" w:rsidR="00F16539" w:rsidRPr="00F16539" w:rsidRDefault="00F16539" w:rsidP="00F16539">
            <w:pPr>
              <w:widowControl w:val="0"/>
              <w:ind w:hanging="2"/>
              <w:jc w:val="center"/>
              <w:rPr>
                <w:rFonts w:ascii="Arial" w:eastAsia="Arial" w:hAnsi="Arial" w:cs="Arial"/>
                <w:color w:val="000000"/>
                <w:sz w:val="16"/>
                <w:szCs w:val="16"/>
              </w:rPr>
            </w:pPr>
            <w:r w:rsidRPr="00F16539">
              <w:rPr>
                <w:rFonts w:ascii="Arial" w:eastAsia="Arial" w:hAnsi="Arial" w:cs="Arial"/>
                <w:color w:val="000000"/>
                <w:sz w:val="16"/>
                <w:szCs w:val="16"/>
              </w:rPr>
              <w:t>Anual</w:t>
            </w:r>
          </w:p>
        </w:tc>
      </w:tr>
      <w:tr w:rsidR="00F16539" w:rsidRPr="00F16539" w14:paraId="70950425" w14:textId="77777777" w:rsidTr="00D262BC">
        <w:trPr>
          <w:trHeight w:val="227"/>
        </w:trPr>
        <w:tc>
          <w:tcPr>
            <w:tcW w:w="6051" w:type="dxa"/>
            <w:tcBorders>
              <w:top w:val="single" w:sz="6" w:space="0" w:color="000001"/>
              <w:left w:val="single" w:sz="6" w:space="0" w:color="000001"/>
              <w:bottom w:val="single" w:sz="6" w:space="0" w:color="000001"/>
            </w:tcBorders>
            <w:shd w:val="clear" w:color="auto" w:fill="FFFFFF"/>
          </w:tcPr>
          <w:p w14:paraId="12515936" w14:textId="77777777" w:rsidR="00F16539" w:rsidRPr="00F16539" w:rsidRDefault="00F16539" w:rsidP="00F16539">
            <w:pPr>
              <w:widowControl w:val="0"/>
              <w:ind w:hanging="2"/>
              <w:rPr>
                <w:rFonts w:ascii="Arial" w:eastAsia="Arial" w:hAnsi="Arial" w:cs="Arial"/>
                <w:sz w:val="16"/>
                <w:szCs w:val="16"/>
              </w:rPr>
            </w:pPr>
            <w:r w:rsidRPr="00F16539">
              <w:rPr>
                <w:rFonts w:ascii="Arial" w:eastAsia="Arial" w:hAnsi="Arial" w:cs="Arial"/>
                <w:color w:val="000000"/>
                <w:sz w:val="16"/>
                <w:szCs w:val="16"/>
              </w:rPr>
              <w:t>Enxadas</w:t>
            </w:r>
          </w:p>
        </w:tc>
        <w:tc>
          <w:tcPr>
            <w:tcW w:w="1745" w:type="dxa"/>
            <w:tcBorders>
              <w:top w:val="single" w:sz="6" w:space="0" w:color="000001"/>
              <w:left w:val="single" w:sz="6" w:space="0" w:color="000001"/>
              <w:bottom w:val="single" w:sz="6" w:space="0" w:color="000001"/>
              <w:right w:val="single" w:sz="6" w:space="0" w:color="000001"/>
            </w:tcBorders>
            <w:shd w:val="clear" w:color="auto" w:fill="FFFFFF"/>
            <w:tcMar>
              <w:right w:w="57" w:type="dxa"/>
            </w:tcMar>
          </w:tcPr>
          <w:p w14:paraId="55D82F01" w14:textId="77777777" w:rsidR="00F16539" w:rsidRPr="00F16539" w:rsidRDefault="00F16539" w:rsidP="00F16539">
            <w:pPr>
              <w:widowControl w:val="0"/>
              <w:ind w:hanging="2"/>
              <w:jc w:val="center"/>
              <w:rPr>
                <w:rFonts w:ascii="Arial" w:eastAsia="Arial" w:hAnsi="Arial" w:cs="Arial"/>
                <w:sz w:val="16"/>
                <w:szCs w:val="16"/>
              </w:rPr>
            </w:pPr>
            <w:r w:rsidRPr="00F16539">
              <w:rPr>
                <w:rFonts w:ascii="Arial" w:eastAsia="Arial" w:hAnsi="Arial" w:cs="Arial"/>
                <w:sz w:val="16"/>
                <w:szCs w:val="16"/>
              </w:rPr>
              <w:t>3</w:t>
            </w:r>
          </w:p>
        </w:tc>
        <w:tc>
          <w:tcPr>
            <w:tcW w:w="1702" w:type="dxa"/>
            <w:tcBorders>
              <w:top w:val="single" w:sz="6" w:space="0" w:color="000001"/>
              <w:left w:val="single" w:sz="6" w:space="0" w:color="000001"/>
              <w:bottom w:val="single" w:sz="6" w:space="0" w:color="000001"/>
              <w:right w:val="single" w:sz="6" w:space="0" w:color="000001"/>
            </w:tcBorders>
            <w:shd w:val="clear" w:color="auto" w:fill="FFFFFF"/>
            <w:tcMar>
              <w:left w:w="108" w:type="dxa"/>
            </w:tcMar>
          </w:tcPr>
          <w:p w14:paraId="61901C28" w14:textId="77777777" w:rsidR="00F16539" w:rsidRPr="00F16539" w:rsidRDefault="00F16539" w:rsidP="00F16539">
            <w:pPr>
              <w:widowControl w:val="0"/>
              <w:ind w:hanging="2"/>
              <w:jc w:val="center"/>
              <w:rPr>
                <w:rFonts w:ascii="Arial" w:eastAsia="Arial" w:hAnsi="Arial" w:cs="Arial"/>
                <w:color w:val="000000"/>
                <w:sz w:val="16"/>
                <w:szCs w:val="16"/>
              </w:rPr>
            </w:pPr>
            <w:r w:rsidRPr="00F16539">
              <w:rPr>
                <w:rFonts w:ascii="Arial" w:eastAsia="Arial" w:hAnsi="Arial" w:cs="Arial"/>
                <w:color w:val="000000"/>
                <w:sz w:val="16"/>
                <w:szCs w:val="16"/>
              </w:rPr>
              <w:t>Anual</w:t>
            </w:r>
          </w:p>
        </w:tc>
      </w:tr>
      <w:tr w:rsidR="00F16539" w:rsidRPr="00F16539" w14:paraId="7C82FD09" w14:textId="77777777" w:rsidTr="00D262BC">
        <w:trPr>
          <w:trHeight w:val="227"/>
        </w:trPr>
        <w:tc>
          <w:tcPr>
            <w:tcW w:w="6051" w:type="dxa"/>
            <w:tcBorders>
              <w:top w:val="single" w:sz="6" w:space="0" w:color="000001"/>
              <w:left w:val="single" w:sz="6" w:space="0" w:color="000001"/>
              <w:bottom w:val="single" w:sz="6" w:space="0" w:color="000001"/>
            </w:tcBorders>
            <w:shd w:val="clear" w:color="auto" w:fill="FFFFFF"/>
          </w:tcPr>
          <w:p w14:paraId="1FCCE293" w14:textId="77777777" w:rsidR="00F16539" w:rsidRPr="00F16539" w:rsidRDefault="00F16539" w:rsidP="00F16539">
            <w:pPr>
              <w:widowControl w:val="0"/>
              <w:ind w:hanging="2"/>
              <w:rPr>
                <w:rFonts w:ascii="Arial" w:eastAsia="Arial" w:hAnsi="Arial" w:cs="Arial"/>
                <w:sz w:val="16"/>
                <w:szCs w:val="16"/>
              </w:rPr>
            </w:pPr>
            <w:r w:rsidRPr="00F16539">
              <w:rPr>
                <w:rFonts w:ascii="Arial" w:eastAsia="Arial" w:hAnsi="Arial" w:cs="Arial"/>
                <w:color w:val="000000"/>
                <w:sz w:val="16"/>
                <w:szCs w:val="16"/>
              </w:rPr>
              <w:t>Facão</w:t>
            </w:r>
          </w:p>
        </w:tc>
        <w:tc>
          <w:tcPr>
            <w:tcW w:w="1745" w:type="dxa"/>
            <w:tcBorders>
              <w:top w:val="single" w:sz="6" w:space="0" w:color="000001"/>
              <w:left w:val="single" w:sz="6" w:space="0" w:color="000001"/>
              <w:bottom w:val="single" w:sz="6" w:space="0" w:color="000001"/>
              <w:right w:val="single" w:sz="6" w:space="0" w:color="000001"/>
            </w:tcBorders>
            <w:shd w:val="clear" w:color="auto" w:fill="FFFFFF"/>
            <w:tcMar>
              <w:right w:w="57" w:type="dxa"/>
            </w:tcMar>
          </w:tcPr>
          <w:p w14:paraId="121CE0DF" w14:textId="77777777" w:rsidR="00F16539" w:rsidRPr="00F16539" w:rsidRDefault="00F16539" w:rsidP="00F16539">
            <w:pPr>
              <w:widowControl w:val="0"/>
              <w:ind w:hanging="2"/>
              <w:jc w:val="center"/>
              <w:rPr>
                <w:rFonts w:ascii="Arial" w:eastAsia="Arial" w:hAnsi="Arial" w:cs="Arial"/>
                <w:sz w:val="16"/>
                <w:szCs w:val="16"/>
              </w:rPr>
            </w:pPr>
            <w:r w:rsidRPr="00F16539">
              <w:rPr>
                <w:rFonts w:ascii="Arial" w:eastAsia="Arial" w:hAnsi="Arial" w:cs="Arial"/>
                <w:color w:val="000000"/>
                <w:sz w:val="16"/>
                <w:szCs w:val="16"/>
              </w:rPr>
              <w:t>2</w:t>
            </w:r>
          </w:p>
        </w:tc>
        <w:tc>
          <w:tcPr>
            <w:tcW w:w="1702" w:type="dxa"/>
            <w:tcBorders>
              <w:top w:val="single" w:sz="6" w:space="0" w:color="000001"/>
              <w:left w:val="single" w:sz="6" w:space="0" w:color="000001"/>
              <w:bottom w:val="single" w:sz="6" w:space="0" w:color="000001"/>
              <w:right w:val="single" w:sz="6" w:space="0" w:color="000001"/>
            </w:tcBorders>
            <w:shd w:val="clear" w:color="auto" w:fill="FFFFFF"/>
            <w:tcMar>
              <w:left w:w="108" w:type="dxa"/>
            </w:tcMar>
          </w:tcPr>
          <w:p w14:paraId="78EB78B7" w14:textId="77777777" w:rsidR="00F16539" w:rsidRPr="00F16539" w:rsidRDefault="00F16539" w:rsidP="00F16539">
            <w:pPr>
              <w:widowControl w:val="0"/>
              <w:ind w:hanging="2"/>
              <w:jc w:val="center"/>
              <w:rPr>
                <w:rFonts w:ascii="Arial" w:eastAsia="Arial" w:hAnsi="Arial" w:cs="Arial"/>
                <w:color w:val="000000"/>
                <w:sz w:val="16"/>
                <w:szCs w:val="16"/>
              </w:rPr>
            </w:pPr>
            <w:r w:rsidRPr="00F16539">
              <w:rPr>
                <w:rFonts w:ascii="Arial" w:eastAsia="Arial" w:hAnsi="Arial" w:cs="Arial"/>
                <w:color w:val="000000"/>
                <w:sz w:val="16"/>
                <w:szCs w:val="16"/>
              </w:rPr>
              <w:t>Anual</w:t>
            </w:r>
          </w:p>
        </w:tc>
      </w:tr>
      <w:tr w:rsidR="00F16539" w:rsidRPr="00F16539" w14:paraId="210A7507" w14:textId="77777777" w:rsidTr="00D262BC">
        <w:trPr>
          <w:trHeight w:val="227"/>
        </w:trPr>
        <w:tc>
          <w:tcPr>
            <w:tcW w:w="6051" w:type="dxa"/>
            <w:tcBorders>
              <w:top w:val="single" w:sz="6" w:space="0" w:color="000001"/>
              <w:left w:val="single" w:sz="6" w:space="0" w:color="000001"/>
              <w:bottom w:val="single" w:sz="6" w:space="0" w:color="000001"/>
            </w:tcBorders>
            <w:shd w:val="clear" w:color="auto" w:fill="FFFFFF"/>
          </w:tcPr>
          <w:p w14:paraId="48324C83" w14:textId="77777777" w:rsidR="00F16539" w:rsidRPr="00F16539" w:rsidRDefault="00F16539" w:rsidP="00F16539">
            <w:pPr>
              <w:widowControl w:val="0"/>
              <w:ind w:hanging="2"/>
              <w:rPr>
                <w:rFonts w:ascii="Arial" w:eastAsia="Arial" w:hAnsi="Arial" w:cs="Arial"/>
                <w:sz w:val="16"/>
                <w:szCs w:val="16"/>
              </w:rPr>
            </w:pPr>
            <w:r w:rsidRPr="00F16539">
              <w:rPr>
                <w:rFonts w:ascii="Arial" w:eastAsia="Arial" w:hAnsi="Arial" w:cs="Arial"/>
                <w:color w:val="000000"/>
                <w:sz w:val="16"/>
                <w:szCs w:val="16"/>
              </w:rPr>
              <w:t>Lima</w:t>
            </w:r>
          </w:p>
        </w:tc>
        <w:tc>
          <w:tcPr>
            <w:tcW w:w="1745" w:type="dxa"/>
            <w:tcBorders>
              <w:top w:val="single" w:sz="6" w:space="0" w:color="000001"/>
              <w:left w:val="single" w:sz="6" w:space="0" w:color="000001"/>
              <w:bottom w:val="single" w:sz="6" w:space="0" w:color="000001"/>
              <w:right w:val="single" w:sz="6" w:space="0" w:color="000001"/>
            </w:tcBorders>
            <w:shd w:val="clear" w:color="auto" w:fill="FFFFFF"/>
            <w:tcMar>
              <w:right w:w="57" w:type="dxa"/>
            </w:tcMar>
          </w:tcPr>
          <w:p w14:paraId="4CAE1C60" w14:textId="77777777" w:rsidR="00F16539" w:rsidRPr="00F16539" w:rsidRDefault="00F16539" w:rsidP="00F16539">
            <w:pPr>
              <w:widowControl w:val="0"/>
              <w:ind w:hanging="2"/>
              <w:jc w:val="center"/>
              <w:rPr>
                <w:rFonts w:ascii="Arial" w:eastAsia="Arial" w:hAnsi="Arial" w:cs="Arial"/>
                <w:sz w:val="16"/>
                <w:szCs w:val="16"/>
              </w:rPr>
            </w:pPr>
            <w:r w:rsidRPr="00F16539">
              <w:rPr>
                <w:rFonts w:ascii="Arial" w:eastAsia="Arial" w:hAnsi="Arial" w:cs="Arial"/>
                <w:color w:val="000000"/>
                <w:sz w:val="16"/>
                <w:szCs w:val="16"/>
              </w:rPr>
              <w:t>2</w:t>
            </w:r>
          </w:p>
        </w:tc>
        <w:tc>
          <w:tcPr>
            <w:tcW w:w="1702" w:type="dxa"/>
            <w:tcBorders>
              <w:top w:val="single" w:sz="6" w:space="0" w:color="000001"/>
              <w:left w:val="single" w:sz="6" w:space="0" w:color="000001"/>
              <w:bottom w:val="single" w:sz="6" w:space="0" w:color="000001"/>
              <w:right w:val="single" w:sz="6" w:space="0" w:color="000001"/>
            </w:tcBorders>
            <w:shd w:val="clear" w:color="auto" w:fill="FFFFFF"/>
            <w:tcMar>
              <w:left w:w="108" w:type="dxa"/>
            </w:tcMar>
          </w:tcPr>
          <w:p w14:paraId="4E836019" w14:textId="77777777" w:rsidR="00F16539" w:rsidRPr="00F16539" w:rsidRDefault="00F16539" w:rsidP="00F16539">
            <w:pPr>
              <w:widowControl w:val="0"/>
              <w:ind w:hanging="2"/>
              <w:jc w:val="center"/>
              <w:rPr>
                <w:rFonts w:ascii="Arial" w:eastAsia="Arial" w:hAnsi="Arial" w:cs="Arial"/>
                <w:color w:val="000000"/>
                <w:sz w:val="16"/>
                <w:szCs w:val="16"/>
              </w:rPr>
            </w:pPr>
            <w:r w:rsidRPr="00F16539">
              <w:rPr>
                <w:rFonts w:ascii="Arial" w:eastAsia="Arial" w:hAnsi="Arial" w:cs="Arial"/>
                <w:color w:val="000000"/>
                <w:sz w:val="16"/>
                <w:szCs w:val="16"/>
              </w:rPr>
              <w:t>Anual</w:t>
            </w:r>
          </w:p>
        </w:tc>
      </w:tr>
      <w:tr w:rsidR="00F16539" w:rsidRPr="00F16539" w14:paraId="2B5C3C2F" w14:textId="77777777" w:rsidTr="00D262BC">
        <w:trPr>
          <w:trHeight w:val="227"/>
        </w:trPr>
        <w:tc>
          <w:tcPr>
            <w:tcW w:w="6051" w:type="dxa"/>
            <w:tcBorders>
              <w:top w:val="single" w:sz="6" w:space="0" w:color="000001"/>
              <w:left w:val="single" w:sz="6" w:space="0" w:color="000001"/>
              <w:bottom w:val="single" w:sz="6" w:space="0" w:color="000001"/>
            </w:tcBorders>
            <w:shd w:val="clear" w:color="auto" w:fill="FFFFFF"/>
          </w:tcPr>
          <w:p w14:paraId="29384E22" w14:textId="77777777" w:rsidR="00F16539" w:rsidRPr="00F16539" w:rsidRDefault="00F16539" w:rsidP="00F16539">
            <w:pPr>
              <w:widowControl w:val="0"/>
              <w:ind w:hanging="2"/>
              <w:rPr>
                <w:rFonts w:ascii="Arial" w:eastAsia="Arial" w:hAnsi="Arial" w:cs="Arial"/>
                <w:sz w:val="16"/>
                <w:szCs w:val="16"/>
              </w:rPr>
            </w:pPr>
            <w:r w:rsidRPr="00F16539">
              <w:rPr>
                <w:rFonts w:ascii="Arial" w:eastAsia="Arial" w:hAnsi="Arial" w:cs="Arial"/>
                <w:color w:val="000000"/>
                <w:sz w:val="16"/>
                <w:szCs w:val="16"/>
              </w:rPr>
              <w:t>Foices</w:t>
            </w:r>
          </w:p>
        </w:tc>
        <w:tc>
          <w:tcPr>
            <w:tcW w:w="1745" w:type="dxa"/>
            <w:tcBorders>
              <w:top w:val="single" w:sz="6" w:space="0" w:color="000001"/>
              <w:left w:val="single" w:sz="6" w:space="0" w:color="000001"/>
              <w:bottom w:val="single" w:sz="6" w:space="0" w:color="000001"/>
              <w:right w:val="single" w:sz="6" w:space="0" w:color="000001"/>
            </w:tcBorders>
            <w:shd w:val="clear" w:color="auto" w:fill="FFFFFF"/>
            <w:tcMar>
              <w:right w:w="57" w:type="dxa"/>
            </w:tcMar>
          </w:tcPr>
          <w:p w14:paraId="701A37DB" w14:textId="77777777" w:rsidR="00F16539" w:rsidRPr="00F16539" w:rsidRDefault="00F16539" w:rsidP="00F16539">
            <w:pPr>
              <w:widowControl w:val="0"/>
              <w:ind w:hanging="2"/>
              <w:jc w:val="center"/>
              <w:rPr>
                <w:rFonts w:ascii="Arial" w:eastAsia="Arial" w:hAnsi="Arial" w:cs="Arial"/>
                <w:sz w:val="16"/>
                <w:szCs w:val="16"/>
              </w:rPr>
            </w:pPr>
            <w:r w:rsidRPr="00F16539">
              <w:rPr>
                <w:rFonts w:ascii="Arial" w:eastAsia="Arial" w:hAnsi="Arial" w:cs="Arial"/>
                <w:sz w:val="16"/>
                <w:szCs w:val="16"/>
              </w:rPr>
              <w:t>2</w:t>
            </w:r>
          </w:p>
        </w:tc>
        <w:tc>
          <w:tcPr>
            <w:tcW w:w="1702" w:type="dxa"/>
            <w:tcBorders>
              <w:top w:val="single" w:sz="6" w:space="0" w:color="000001"/>
              <w:left w:val="single" w:sz="6" w:space="0" w:color="000001"/>
              <w:bottom w:val="single" w:sz="6" w:space="0" w:color="000001"/>
              <w:right w:val="single" w:sz="6" w:space="0" w:color="000001"/>
            </w:tcBorders>
            <w:shd w:val="clear" w:color="auto" w:fill="FFFFFF"/>
            <w:tcMar>
              <w:left w:w="108" w:type="dxa"/>
            </w:tcMar>
          </w:tcPr>
          <w:p w14:paraId="38DDADAB" w14:textId="77777777" w:rsidR="00F16539" w:rsidRPr="00F16539" w:rsidRDefault="00F16539" w:rsidP="00F16539">
            <w:pPr>
              <w:widowControl w:val="0"/>
              <w:ind w:hanging="2"/>
              <w:jc w:val="center"/>
              <w:rPr>
                <w:rFonts w:ascii="Arial" w:eastAsia="Arial" w:hAnsi="Arial" w:cs="Arial"/>
                <w:color w:val="000000"/>
                <w:sz w:val="16"/>
                <w:szCs w:val="16"/>
              </w:rPr>
            </w:pPr>
            <w:r w:rsidRPr="00F16539">
              <w:rPr>
                <w:rFonts w:ascii="Arial" w:eastAsia="Arial" w:hAnsi="Arial" w:cs="Arial"/>
                <w:color w:val="000000"/>
                <w:sz w:val="16"/>
                <w:szCs w:val="16"/>
              </w:rPr>
              <w:t>Anual</w:t>
            </w:r>
          </w:p>
        </w:tc>
      </w:tr>
      <w:tr w:rsidR="00F16539" w:rsidRPr="00F16539" w14:paraId="36D5435C" w14:textId="77777777" w:rsidTr="00D262BC">
        <w:trPr>
          <w:trHeight w:val="227"/>
        </w:trPr>
        <w:tc>
          <w:tcPr>
            <w:tcW w:w="6051" w:type="dxa"/>
            <w:tcBorders>
              <w:top w:val="single" w:sz="6" w:space="0" w:color="000001"/>
              <w:left w:val="single" w:sz="6" w:space="0" w:color="000001"/>
              <w:bottom w:val="single" w:sz="6" w:space="0" w:color="000001"/>
            </w:tcBorders>
            <w:shd w:val="clear" w:color="auto" w:fill="FFFFFF"/>
          </w:tcPr>
          <w:p w14:paraId="0C7DA05C" w14:textId="77777777" w:rsidR="00F16539" w:rsidRPr="00F16539" w:rsidRDefault="00F16539" w:rsidP="00F16539">
            <w:pPr>
              <w:widowControl w:val="0"/>
              <w:ind w:hanging="2"/>
              <w:rPr>
                <w:rFonts w:ascii="Arial" w:eastAsia="Arial" w:hAnsi="Arial" w:cs="Arial"/>
                <w:sz w:val="16"/>
                <w:szCs w:val="16"/>
              </w:rPr>
            </w:pPr>
            <w:r w:rsidRPr="00F16539">
              <w:rPr>
                <w:rFonts w:ascii="Arial" w:eastAsia="Arial" w:hAnsi="Arial" w:cs="Arial"/>
                <w:color w:val="000000"/>
                <w:sz w:val="16"/>
                <w:szCs w:val="16"/>
              </w:rPr>
              <w:t>Ancinho</w:t>
            </w:r>
          </w:p>
        </w:tc>
        <w:tc>
          <w:tcPr>
            <w:tcW w:w="1745" w:type="dxa"/>
            <w:tcBorders>
              <w:top w:val="single" w:sz="6" w:space="0" w:color="000001"/>
              <w:left w:val="single" w:sz="6" w:space="0" w:color="000001"/>
              <w:bottom w:val="single" w:sz="6" w:space="0" w:color="000001"/>
              <w:right w:val="single" w:sz="6" w:space="0" w:color="000001"/>
            </w:tcBorders>
            <w:shd w:val="clear" w:color="auto" w:fill="FFFFFF"/>
            <w:tcMar>
              <w:right w:w="57" w:type="dxa"/>
            </w:tcMar>
          </w:tcPr>
          <w:p w14:paraId="4A7D8F43" w14:textId="77777777" w:rsidR="00F16539" w:rsidRPr="00F16539" w:rsidRDefault="00F16539" w:rsidP="00F16539">
            <w:pPr>
              <w:widowControl w:val="0"/>
              <w:ind w:hanging="2"/>
              <w:jc w:val="center"/>
              <w:rPr>
                <w:rFonts w:ascii="Arial" w:eastAsia="Arial" w:hAnsi="Arial" w:cs="Arial"/>
                <w:sz w:val="16"/>
                <w:szCs w:val="16"/>
              </w:rPr>
            </w:pPr>
            <w:r w:rsidRPr="00F16539">
              <w:rPr>
                <w:rFonts w:ascii="Arial" w:eastAsia="Arial" w:hAnsi="Arial" w:cs="Arial"/>
                <w:sz w:val="16"/>
                <w:szCs w:val="16"/>
              </w:rPr>
              <w:t>5</w:t>
            </w:r>
          </w:p>
        </w:tc>
        <w:tc>
          <w:tcPr>
            <w:tcW w:w="1702" w:type="dxa"/>
            <w:tcBorders>
              <w:top w:val="single" w:sz="6" w:space="0" w:color="000001"/>
              <w:left w:val="single" w:sz="6" w:space="0" w:color="000001"/>
              <w:bottom w:val="single" w:sz="6" w:space="0" w:color="000001"/>
              <w:right w:val="single" w:sz="6" w:space="0" w:color="000001"/>
            </w:tcBorders>
            <w:shd w:val="clear" w:color="auto" w:fill="FFFFFF"/>
            <w:tcMar>
              <w:left w:w="108" w:type="dxa"/>
            </w:tcMar>
          </w:tcPr>
          <w:p w14:paraId="4DEDCCC3" w14:textId="77777777" w:rsidR="00F16539" w:rsidRPr="00F16539" w:rsidRDefault="00F16539" w:rsidP="00F16539">
            <w:pPr>
              <w:widowControl w:val="0"/>
              <w:ind w:hanging="2"/>
              <w:jc w:val="center"/>
              <w:rPr>
                <w:rFonts w:ascii="Arial" w:eastAsia="Arial" w:hAnsi="Arial" w:cs="Arial"/>
                <w:color w:val="000000"/>
                <w:sz w:val="16"/>
                <w:szCs w:val="16"/>
              </w:rPr>
            </w:pPr>
            <w:r w:rsidRPr="00F16539">
              <w:rPr>
                <w:rFonts w:ascii="Arial" w:eastAsia="Arial" w:hAnsi="Arial" w:cs="Arial"/>
                <w:color w:val="000000"/>
                <w:sz w:val="16"/>
                <w:szCs w:val="16"/>
              </w:rPr>
              <w:t>Anual</w:t>
            </w:r>
          </w:p>
        </w:tc>
      </w:tr>
      <w:tr w:rsidR="00F16539" w:rsidRPr="00F16539" w14:paraId="4C4F9E98" w14:textId="77777777" w:rsidTr="00D262BC">
        <w:trPr>
          <w:trHeight w:val="227"/>
        </w:trPr>
        <w:tc>
          <w:tcPr>
            <w:tcW w:w="6051" w:type="dxa"/>
            <w:tcBorders>
              <w:top w:val="single" w:sz="6" w:space="0" w:color="000001"/>
              <w:left w:val="single" w:sz="6" w:space="0" w:color="000001"/>
              <w:bottom w:val="single" w:sz="6" w:space="0" w:color="000001"/>
            </w:tcBorders>
            <w:shd w:val="clear" w:color="auto" w:fill="FFFFFF"/>
          </w:tcPr>
          <w:p w14:paraId="2E85F731" w14:textId="77777777" w:rsidR="00F16539" w:rsidRPr="00F16539" w:rsidRDefault="00F16539" w:rsidP="00F16539">
            <w:pPr>
              <w:widowControl w:val="0"/>
              <w:ind w:hanging="2"/>
              <w:rPr>
                <w:rFonts w:ascii="Arial" w:eastAsia="Arial" w:hAnsi="Arial" w:cs="Arial"/>
                <w:sz w:val="16"/>
                <w:szCs w:val="16"/>
              </w:rPr>
            </w:pPr>
            <w:r w:rsidRPr="00F16539">
              <w:rPr>
                <w:rFonts w:ascii="Arial" w:eastAsia="Arial" w:hAnsi="Arial" w:cs="Arial"/>
                <w:color w:val="000000"/>
                <w:sz w:val="16"/>
                <w:szCs w:val="16"/>
                <w:highlight w:val="white"/>
              </w:rPr>
              <w:t>Roçadeira Profissional a Gasolina, 54CC, 2 Tempos - Figura 1</w:t>
            </w:r>
          </w:p>
        </w:tc>
        <w:tc>
          <w:tcPr>
            <w:tcW w:w="1745" w:type="dxa"/>
            <w:tcBorders>
              <w:top w:val="single" w:sz="6" w:space="0" w:color="000001"/>
              <w:left w:val="single" w:sz="6" w:space="0" w:color="000001"/>
              <w:bottom w:val="single" w:sz="6" w:space="0" w:color="000001"/>
              <w:right w:val="single" w:sz="6" w:space="0" w:color="000001"/>
            </w:tcBorders>
            <w:shd w:val="clear" w:color="auto" w:fill="FFFFFF"/>
            <w:tcMar>
              <w:right w:w="57" w:type="dxa"/>
            </w:tcMar>
          </w:tcPr>
          <w:p w14:paraId="6468D350" w14:textId="77777777" w:rsidR="00F16539" w:rsidRPr="00F16539" w:rsidRDefault="00F16539" w:rsidP="00F16539">
            <w:pPr>
              <w:widowControl w:val="0"/>
              <w:ind w:hanging="2"/>
              <w:jc w:val="center"/>
              <w:rPr>
                <w:rFonts w:ascii="Arial" w:eastAsia="Arial" w:hAnsi="Arial" w:cs="Arial"/>
                <w:sz w:val="16"/>
                <w:szCs w:val="16"/>
              </w:rPr>
            </w:pPr>
            <w:r w:rsidRPr="00F16539">
              <w:rPr>
                <w:rFonts w:ascii="Arial" w:eastAsia="Arial" w:hAnsi="Arial" w:cs="Arial"/>
                <w:color w:val="000000"/>
                <w:sz w:val="16"/>
                <w:szCs w:val="16"/>
                <w:highlight w:val="white"/>
              </w:rPr>
              <w:t>2</w:t>
            </w:r>
          </w:p>
        </w:tc>
        <w:tc>
          <w:tcPr>
            <w:tcW w:w="1702" w:type="dxa"/>
            <w:tcBorders>
              <w:top w:val="single" w:sz="6" w:space="0" w:color="000001"/>
              <w:left w:val="single" w:sz="6" w:space="0" w:color="000001"/>
              <w:bottom w:val="single" w:sz="6" w:space="0" w:color="000001"/>
              <w:right w:val="single" w:sz="6" w:space="0" w:color="000001"/>
            </w:tcBorders>
            <w:shd w:val="clear" w:color="auto" w:fill="FFFFFF"/>
            <w:tcMar>
              <w:left w:w="108" w:type="dxa"/>
            </w:tcMar>
          </w:tcPr>
          <w:p w14:paraId="247F8CF7" w14:textId="77777777" w:rsidR="00F16539" w:rsidRPr="00F16539" w:rsidRDefault="00F16539" w:rsidP="00F16539">
            <w:pPr>
              <w:widowControl w:val="0"/>
              <w:ind w:hanging="2"/>
              <w:jc w:val="center"/>
              <w:rPr>
                <w:rFonts w:ascii="Arial" w:eastAsia="Arial" w:hAnsi="Arial" w:cs="Arial"/>
                <w:color w:val="000000"/>
                <w:sz w:val="16"/>
                <w:szCs w:val="16"/>
                <w:highlight w:val="white"/>
              </w:rPr>
            </w:pPr>
            <w:r w:rsidRPr="00F16539">
              <w:rPr>
                <w:rFonts w:ascii="Arial" w:eastAsia="Arial" w:hAnsi="Arial" w:cs="Arial"/>
                <w:color w:val="000000"/>
                <w:sz w:val="16"/>
                <w:szCs w:val="16"/>
                <w:highlight w:val="white"/>
              </w:rPr>
              <w:t>Anual</w:t>
            </w:r>
          </w:p>
        </w:tc>
      </w:tr>
      <w:tr w:rsidR="00F16539" w:rsidRPr="00F16539" w14:paraId="5A25B00E" w14:textId="77777777" w:rsidTr="00D262BC">
        <w:trPr>
          <w:trHeight w:val="227"/>
        </w:trPr>
        <w:tc>
          <w:tcPr>
            <w:tcW w:w="6051" w:type="dxa"/>
            <w:tcBorders>
              <w:top w:val="single" w:sz="6" w:space="0" w:color="000001"/>
              <w:left w:val="single" w:sz="6" w:space="0" w:color="000001"/>
              <w:bottom w:val="single" w:sz="6" w:space="0" w:color="000001"/>
            </w:tcBorders>
            <w:shd w:val="clear" w:color="auto" w:fill="FFFFFF"/>
          </w:tcPr>
          <w:p w14:paraId="25841645" w14:textId="77777777" w:rsidR="00F16539" w:rsidRPr="00F16539" w:rsidRDefault="00F16539" w:rsidP="00F16539">
            <w:pPr>
              <w:widowControl w:val="0"/>
              <w:ind w:hanging="2"/>
              <w:rPr>
                <w:rFonts w:ascii="Arial" w:eastAsia="Arial" w:hAnsi="Arial" w:cs="Arial"/>
                <w:sz w:val="16"/>
                <w:szCs w:val="16"/>
              </w:rPr>
            </w:pPr>
            <w:r w:rsidRPr="00F16539">
              <w:rPr>
                <w:rFonts w:ascii="Arial" w:eastAsia="Arial" w:hAnsi="Arial" w:cs="Arial"/>
                <w:color w:val="000000"/>
                <w:sz w:val="16"/>
                <w:szCs w:val="16"/>
              </w:rPr>
              <w:t>Tesoura de grama</w:t>
            </w:r>
          </w:p>
        </w:tc>
        <w:tc>
          <w:tcPr>
            <w:tcW w:w="1745" w:type="dxa"/>
            <w:tcBorders>
              <w:top w:val="single" w:sz="6" w:space="0" w:color="000001"/>
              <w:left w:val="single" w:sz="6" w:space="0" w:color="000001"/>
              <w:bottom w:val="single" w:sz="6" w:space="0" w:color="000001"/>
              <w:right w:val="single" w:sz="6" w:space="0" w:color="000001"/>
            </w:tcBorders>
            <w:shd w:val="clear" w:color="auto" w:fill="FFFFFF"/>
            <w:tcMar>
              <w:right w:w="57" w:type="dxa"/>
            </w:tcMar>
          </w:tcPr>
          <w:p w14:paraId="575721DE" w14:textId="77777777" w:rsidR="00F16539" w:rsidRPr="00F16539" w:rsidRDefault="00F16539" w:rsidP="00F16539">
            <w:pPr>
              <w:widowControl w:val="0"/>
              <w:ind w:hanging="2"/>
              <w:jc w:val="center"/>
              <w:rPr>
                <w:rFonts w:ascii="Arial" w:eastAsia="Arial" w:hAnsi="Arial" w:cs="Arial"/>
                <w:sz w:val="16"/>
                <w:szCs w:val="16"/>
              </w:rPr>
            </w:pPr>
            <w:r w:rsidRPr="00F16539">
              <w:rPr>
                <w:rFonts w:ascii="Arial" w:eastAsia="Arial" w:hAnsi="Arial" w:cs="Arial"/>
                <w:sz w:val="16"/>
                <w:szCs w:val="16"/>
              </w:rPr>
              <w:t>3</w:t>
            </w:r>
          </w:p>
        </w:tc>
        <w:tc>
          <w:tcPr>
            <w:tcW w:w="1702" w:type="dxa"/>
            <w:tcBorders>
              <w:top w:val="single" w:sz="6" w:space="0" w:color="000001"/>
              <w:left w:val="single" w:sz="6" w:space="0" w:color="000001"/>
              <w:bottom w:val="single" w:sz="6" w:space="0" w:color="000001"/>
              <w:right w:val="single" w:sz="6" w:space="0" w:color="000001"/>
            </w:tcBorders>
            <w:shd w:val="clear" w:color="auto" w:fill="FFFFFF"/>
            <w:tcMar>
              <w:left w:w="108" w:type="dxa"/>
            </w:tcMar>
          </w:tcPr>
          <w:p w14:paraId="44BB2275" w14:textId="77777777" w:rsidR="00F16539" w:rsidRPr="00F16539" w:rsidRDefault="00F16539" w:rsidP="00F16539">
            <w:pPr>
              <w:widowControl w:val="0"/>
              <w:ind w:hanging="2"/>
              <w:jc w:val="center"/>
              <w:rPr>
                <w:rFonts w:ascii="Arial" w:eastAsia="Arial" w:hAnsi="Arial" w:cs="Arial"/>
                <w:color w:val="000000"/>
                <w:sz w:val="16"/>
                <w:szCs w:val="16"/>
              </w:rPr>
            </w:pPr>
            <w:r w:rsidRPr="00F16539">
              <w:rPr>
                <w:rFonts w:ascii="Arial" w:eastAsia="Arial" w:hAnsi="Arial" w:cs="Arial"/>
                <w:color w:val="000000"/>
                <w:sz w:val="16"/>
                <w:szCs w:val="16"/>
              </w:rPr>
              <w:t>Anual</w:t>
            </w:r>
          </w:p>
        </w:tc>
      </w:tr>
      <w:tr w:rsidR="00F16539" w:rsidRPr="00F16539" w14:paraId="1FE361E6" w14:textId="77777777" w:rsidTr="00D262BC">
        <w:trPr>
          <w:trHeight w:val="227"/>
        </w:trPr>
        <w:tc>
          <w:tcPr>
            <w:tcW w:w="6051" w:type="dxa"/>
            <w:tcBorders>
              <w:top w:val="single" w:sz="6" w:space="0" w:color="000001"/>
              <w:left w:val="single" w:sz="6" w:space="0" w:color="000001"/>
              <w:bottom w:val="single" w:sz="6" w:space="0" w:color="000001"/>
            </w:tcBorders>
            <w:shd w:val="clear" w:color="auto" w:fill="FFFFFF"/>
          </w:tcPr>
          <w:p w14:paraId="72DFE2D9" w14:textId="77777777" w:rsidR="00F16539" w:rsidRPr="00F16539" w:rsidRDefault="00F16539" w:rsidP="00F16539">
            <w:pPr>
              <w:widowControl w:val="0"/>
              <w:ind w:hanging="2"/>
              <w:rPr>
                <w:rFonts w:ascii="Arial" w:eastAsia="Arial" w:hAnsi="Arial" w:cs="Arial"/>
                <w:sz w:val="16"/>
                <w:szCs w:val="16"/>
              </w:rPr>
            </w:pPr>
            <w:r w:rsidRPr="00F16539">
              <w:rPr>
                <w:rFonts w:ascii="Arial" w:eastAsia="Arial" w:hAnsi="Arial" w:cs="Arial"/>
                <w:color w:val="000000"/>
                <w:sz w:val="16"/>
                <w:szCs w:val="16"/>
              </w:rPr>
              <w:t>Mangueiras mínimas 50 metros de 01 (uma) polegada</w:t>
            </w:r>
          </w:p>
        </w:tc>
        <w:tc>
          <w:tcPr>
            <w:tcW w:w="1745" w:type="dxa"/>
            <w:tcBorders>
              <w:top w:val="single" w:sz="6" w:space="0" w:color="000001"/>
              <w:left w:val="single" w:sz="6" w:space="0" w:color="000001"/>
              <w:bottom w:val="single" w:sz="6" w:space="0" w:color="000001"/>
              <w:right w:val="single" w:sz="6" w:space="0" w:color="000001"/>
            </w:tcBorders>
            <w:shd w:val="clear" w:color="auto" w:fill="FFFFFF"/>
            <w:tcMar>
              <w:right w:w="57" w:type="dxa"/>
            </w:tcMar>
          </w:tcPr>
          <w:p w14:paraId="120E8FE7" w14:textId="77777777" w:rsidR="00F16539" w:rsidRPr="00F16539" w:rsidRDefault="00F16539" w:rsidP="00F16539">
            <w:pPr>
              <w:widowControl w:val="0"/>
              <w:ind w:hanging="2"/>
              <w:jc w:val="center"/>
              <w:rPr>
                <w:rFonts w:ascii="Arial" w:eastAsia="Arial" w:hAnsi="Arial" w:cs="Arial"/>
                <w:sz w:val="16"/>
                <w:szCs w:val="16"/>
              </w:rPr>
            </w:pPr>
            <w:r w:rsidRPr="00F16539">
              <w:rPr>
                <w:rFonts w:ascii="Arial" w:eastAsia="Arial" w:hAnsi="Arial" w:cs="Arial"/>
                <w:sz w:val="16"/>
                <w:szCs w:val="16"/>
              </w:rPr>
              <w:t>10</w:t>
            </w:r>
          </w:p>
        </w:tc>
        <w:tc>
          <w:tcPr>
            <w:tcW w:w="1702" w:type="dxa"/>
            <w:tcBorders>
              <w:top w:val="single" w:sz="6" w:space="0" w:color="000001"/>
              <w:left w:val="single" w:sz="6" w:space="0" w:color="000001"/>
              <w:bottom w:val="single" w:sz="6" w:space="0" w:color="000001"/>
              <w:right w:val="single" w:sz="6" w:space="0" w:color="000001"/>
            </w:tcBorders>
            <w:shd w:val="clear" w:color="auto" w:fill="FFFFFF"/>
            <w:tcMar>
              <w:left w:w="108" w:type="dxa"/>
            </w:tcMar>
          </w:tcPr>
          <w:p w14:paraId="53B34824" w14:textId="77777777" w:rsidR="00F16539" w:rsidRPr="00F16539" w:rsidRDefault="00F16539" w:rsidP="00F16539">
            <w:pPr>
              <w:widowControl w:val="0"/>
              <w:ind w:hanging="2"/>
              <w:jc w:val="center"/>
              <w:rPr>
                <w:rFonts w:ascii="Arial" w:eastAsia="Arial" w:hAnsi="Arial" w:cs="Arial"/>
                <w:color w:val="000000"/>
                <w:sz w:val="16"/>
                <w:szCs w:val="16"/>
              </w:rPr>
            </w:pPr>
            <w:r w:rsidRPr="00F16539">
              <w:rPr>
                <w:rFonts w:ascii="Arial" w:eastAsia="Arial" w:hAnsi="Arial" w:cs="Arial"/>
                <w:color w:val="000000"/>
                <w:sz w:val="16"/>
                <w:szCs w:val="16"/>
              </w:rPr>
              <w:t>Anual</w:t>
            </w:r>
          </w:p>
        </w:tc>
      </w:tr>
      <w:tr w:rsidR="00F16539" w:rsidRPr="00F16539" w14:paraId="46314392" w14:textId="77777777" w:rsidTr="00D262BC">
        <w:trPr>
          <w:trHeight w:val="227"/>
        </w:trPr>
        <w:tc>
          <w:tcPr>
            <w:tcW w:w="6051" w:type="dxa"/>
            <w:tcBorders>
              <w:top w:val="single" w:sz="6" w:space="0" w:color="000001"/>
              <w:left w:val="single" w:sz="6" w:space="0" w:color="000001"/>
              <w:bottom w:val="single" w:sz="6" w:space="0" w:color="000001"/>
            </w:tcBorders>
            <w:shd w:val="clear" w:color="auto" w:fill="FFFFFF"/>
          </w:tcPr>
          <w:p w14:paraId="712F7FB5" w14:textId="77777777" w:rsidR="00F16539" w:rsidRPr="00F16539" w:rsidRDefault="00F16539" w:rsidP="00F16539">
            <w:pPr>
              <w:widowControl w:val="0"/>
              <w:ind w:hanging="2"/>
              <w:rPr>
                <w:rFonts w:ascii="Arial" w:eastAsia="Arial" w:hAnsi="Arial" w:cs="Arial"/>
                <w:sz w:val="16"/>
                <w:szCs w:val="16"/>
              </w:rPr>
            </w:pPr>
            <w:r w:rsidRPr="00F16539">
              <w:rPr>
                <w:rFonts w:ascii="Arial" w:eastAsia="Arial" w:hAnsi="Arial" w:cs="Arial"/>
                <w:color w:val="000000"/>
                <w:sz w:val="16"/>
                <w:szCs w:val="16"/>
              </w:rPr>
              <w:t>Mangueiras mínimas 30 metros de 01 (uma) polegada</w:t>
            </w:r>
          </w:p>
        </w:tc>
        <w:tc>
          <w:tcPr>
            <w:tcW w:w="1745" w:type="dxa"/>
            <w:tcBorders>
              <w:top w:val="single" w:sz="6" w:space="0" w:color="000001"/>
              <w:left w:val="single" w:sz="6" w:space="0" w:color="000001"/>
              <w:bottom w:val="single" w:sz="6" w:space="0" w:color="000001"/>
              <w:right w:val="single" w:sz="6" w:space="0" w:color="000001"/>
            </w:tcBorders>
            <w:shd w:val="clear" w:color="auto" w:fill="FFFFFF"/>
            <w:tcMar>
              <w:right w:w="57" w:type="dxa"/>
            </w:tcMar>
          </w:tcPr>
          <w:p w14:paraId="464323B6" w14:textId="77777777" w:rsidR="00F16539" w:rsidRPr="00F16539" w:rsidRDefault="00F16539" w:rsidP="00F16539">
            <w:pPr>
              <w:widowControl w:val="0"/>
              <w:ind w:hanging="2"/>
              <w:jc w:val="center"/>
              <w:rPr>
                <w:rFonts w:ascii="Arial" w:eastAsia="Arial" w:hAnsi="Arial" w:cs="Arial"/>
                <w:sz w:val="16"/>
                <w:szCs w:val="16"/>
              </w:rPr>
            </w:pPr>
            <w:r w:rsidRPr="00F16539">
              <w:rPr>
                <w:rFonts w:ascii="Arial" w:eastAsia="Arial" w:hAnsi="Arial" w:cs="Arial"/>
                <w:color w:val="000000"/>
                <w:sz w:val="16"/>
                <w:szCs w:val="16"/>
              </w:rPr>
              <w:t>1</w:t>
            </w:r>
          </w:p>
        </w:tc>
        <w:tc>
          <w:tcPr>
            <w:tcW w:w="1702" w:type="dxa"/>
            <w:tcBorders>
              <w:top w:val="single" w:sz="6" w:space="0" w:color="000001"/>
              <w:left w:val="single" w:sz="6" w:space="0" w:color="000001"/>
              <w:bottom w:val="single" w:sz="6" w:space="0" w:color="000001"/>
              <w:right w:val="single" w:sz="6" w:space="0" w:color="000001"/>
            </w:tcBorders>
            <w:shd w:val="clear" w:color="auto" w:fill="FFFFFF"/>
            <w:tcMar>
              <w:left w:w="108" w:type="dxa"/>
            </w:tcMar>
          </w:tcPr>
          <w:p w14:paraId="18BDD8C2" w14:textId="77777777" w:rsidR="00F16539" w:rsidRPr="00F16539" w:rsidRDefault="00F16539" w:rsidP="00F16539">
            <w:pPr>
              <w:widowControl w:val="0"/>
              <w:ind w:hanging="2"/>
              <w:jc w:val="center"/>
              <w:rPr>
                <w:rFonts w:ascii="Arial" w:eastAsia="Arial" w:hAnsi="Arial" w:cs="Arial"/>
                <w:color w:val="000000"/>
                <w:sz w:val="16"/>
                <w:szCs w:val="16"/>
              </w:rPr>
            </w:pPr>
            <w:r w:rsidRPr="00F16539">
              <w:rPr>
                <w:rFonts w:ascii="Arial" w:eastAsia="Arial" w:hAnsi="Arial" w:cs="Arial"/>
                <w:color w:val="000000"/>
                <w:sz w:val="16"/>
                <w:szCs w:val="16"/>
              </w:rPr>
              <w:t>Anual</w:t>
            </w:r>
          </w:p>
        </w:tc>
      </w:tr>
      <w:tr w:rsidR="00F16539" w:rsidRPr="00F16539" w14:paraId="48142793" w14:textId="77777777" w:rsidTr="00D262BC">
        <w:trPr>
          <w:trHeight w:val="227"/>
        </w:trPr>
        <w:tc>
          <w:tcPr>
            <w:tcW w:w="6051" w:type="dxa"/>
            <w:tcBorders>
              <w:top w:val="single" w:sz="6" w:space="0" w:color="000001"/>
              <w:left w:val="single" w:sz="6" w:space="0" w:color="000001"/>
              <w:bottom w:val="single" w:sz="6" w:space="0" w:color="000001"/>
            </w:tcBorders>
            <w:shd w:val="clear" w:color="auto" w:fill="FFFFFF"/>
          </w:tcPr>
          <w:p w14:paraId="6AFA219C" w14:textId="77777777" w:rsidR="00F16539" w:rsidRPr="00F16539" w:rsidRDefault="00F16539" w:rsidP="00F16539">
            <w:pPr>
              <w:widowControl w:val="0"/>
              <w:ind w:hanging="2"/>
              <w:rPr>
                <w:rFonts w:ascii="Arial" w:eastAsia="Arial" w:hAnsi="Arial" w:cs="Arial"/>
                <w:sz w:val="16"/>
                <w:szCs w:val="16"/>
              </w:rPr>
            </w:pPr>
            <w:r w:rsidRPr="00F16539">
              <w:rPr>
                <w:rFonts w:ascii="Arial" w:eastAsia="Arial" w:hAnsi="Arial" w:cs="Arial"/>
                <w:color w:val="000000"/>
                <w:sz w:val="16"/>
                <w:szCs w:val="16"/>
              </w:rPr>
              <w:t>Aspiradores de pó Volume de aspiração: 170 m³/h, Filtro de água, Tamanho da mangueira mínimo 1,8 m, Motor um estágio alta performance Potência (W) 1.400</w:t>
            </w:r>
          </w:p>
        </w:tc>
        <w:tc>
          <w:tcPr>
            <w:tcW w:w="1745" w:type="dxa"/>
            <w:tcBorders>
              <w:top w:val="single" w:sz="6" w:space="0" w:color="000001"/>
              <w:left w:val="single" w:sz="6" w:space="0" w:color="000001"/>
              <w:bottom w:val="single" w:sz="6" w:space="0" w:color="000001"/>
              <w:right w:val="single" w:sz="6" w:space="0" w:color="000001"/>
            </w:tcBorders>
            <w:shd w:val="clear" w:color="auto" w:fill="FFFFFF"/>
            <w:tcMar>
              <w:right w:w="57" w:type="dxa"/>
            </w:tcMar>
          </w:tcPr>
          <w:p w14:paraId="18E85B41" w14:textId="77777777" w:rsidR="00F16539" w:rsidRPr="00F16539" w:rsidRDefault="00F16539" w:rsidP="00F16539">
            <w:pPr>
              <w:widowControl w:val="0"/>
              <w:ind w:hanging="2"/>
              <w:jc w:val="center"/>
              <w:rPr>
                <w:rFonts w:ascii="Arial" w:eastAsia="Arial" w:hAnsi="Arial" w:cs="Arial"/>
                <w:sz w:val="16"/>
                <w:szCs w:val="16"/>
              </w:rPr>
            </w:pPr>
            <w:r w:rsidRPr="00F16539">
              <w:rPr>
                <w:rFonts w:ascii="Arial" w:eastAsia="Arial" w:hAnsi="Arial" w:cs="Arial"/>
                <w:color w:val="000000"/>
                <w:sz w:val="16"/>
                <w:szCs w:val="16"/>
              </w:rPr>
              <w:t>1</w:t>
            </w:r>
          </w:p>
        </w:tc>
        <w:tc>
          <w:tcPr>
            <w:tcW w:w="1702" w:type="dxa"/>
            <w:tcBorders>
              <w:top w:val="single" w:sz="6" w:space="0" w:color="000001"/>
              <w:left w:val="single" w:sz="6" w:space="0" w:color="000001"/>
              <w:bottom w:val="single" w:sz="6" w:space="0" w:color="000001"/>
              <w:right w:val="single" w:sz="6" w:space="0" w:color="000001"/>
            </w:tcBorders>
            <w:shd w:val="clear" w:color="auto" w:fill="FFFFFF"/>
            <w:tcMar>
              <w:left w:w="108" w:type="dxa"/>
            </w:tcMar>
          </w:tcPr>
          <w:p w14:paraId="25019093" w14:textId="77777777" w:rsidR="00F16539" w:rsidRPr="00F16539" w:rsidRDefault="00F16539" w:rsidP="00F16539">
            <w:pPr>
              <w:widowControl w:val="0"/>
              <w:ind w:hanging="2"/>
              <w:jc w:val="center"/>
              <w:rPr>
                <w:rFonts w:ascii="Arial" w:eastAsia="Arial" w:hAnsi="Arial" w:cs="Arial"/>
                <w:color w:val="000000"/>
                <w:sz w:val="16"/>
                <w:szCs w:val="16"/>
              </w:rPr>
            </w:pPr>
            <w:r w:rsidRPr="00F16539">
              <w:rPr>
                <w:rFonts w:ascii="Arial" w:eastAsia="Arial" w:hAnsi="Arial" w:cs="Arial"/>
                <w:color w:val="000000"/>
                <w:sz w:val="16"/>
                <w:szCs w:val="16"/>
              </w:rPr>
              <w:t>Anual</w:t>
            </w:r>
          </w:p>
        </w:tc>
      </w:tr>
      <w:tr w:rsidR="00F16539" w:rsidRPr="00F16539" w14:paraId="5853EDB7" w14:textId="77777777" w:rsidTr="00D262BC">
        <w:trPr>
          <w:trHeight w:val="227"/>
        </w:trPr>
        <w:tc>
          <w:tcPr>
            <w:tcW w:w="6051" w:type="dxa"/>
            <w:tcBorders>
              <w:top w:val="single" w:sz="6" w:space="0" w:color="000001"/>
              <w:left w:val="single" w:sz="6" w:space="0" w:color="000001"/>
              <w:bottom w:val="single" w:sz="6" w:space="0" w:color="000001"/>
            </w:tcBorders>
            <w:shd w:val="clear" w:color="auto" w:fill="FFFFFF"/>
          </w:tcPr>
          <w:p w14:paraId="483F19E1" w14:textId="77777777" w:rsidR="00F16539" w:rsidRPr="00F16539" w:rsidRDefault="00F16539" w:rsidP="00F16539">
            <w:pPr>
              <w:widowControl w:val="0"/>
              <w:ind w:hanging="2"/>
              <w:rPr>
                <w:rFonts w:ascii="Arial" w:eastAsia="Arial" w:hAnsi="Arial" w:cs="Arial"/>
                <w:sz w:val="16"/>
                <w:szCs w:val="16"/>
              </w:rPr>
            </w:pPr>
            <w:r w:rsidRPr="00F16539">
              <w:rPr>
                <w:rFonts w:ascii="Arial" w:eastAsia="Arial" w:hAnsi="Arial" w:cs="Arial"/>
                <w:color w:val="000000"/>
                <w:sz w:val="16"/>
                <w:szCs w:val="16"/>
              </w:rPr>
              <w:t>Lavadora de alta pressão de carro de 1600 PSI, Pistola com Mangueira de 3 metros, Vazão de 450 L/H, Potência 1200W</w:t>
            </w:r>
          </w:p>
        </w:tc>
        <w:tc>
          <w:tcPr>
            <w:tcW w:w="1745" w:type="dxa"/>
            <w:tcBorders>
              <w:top w:val="single" w:sz="6" w:space="0" w:color="000001"/>
              <w:left w:val="single" w:sz="6" w:space="0" w:color="000001"/>
              <w:bottom w:val="single" w:sz="6" w:space="0" w:color="000001"/>
              <w:right w:val="single" w:sz="6" w:space="0" w:color="000001"/>
            </w:tcBorders>
            <w:shd w:val="clear" w:color="auto" w:fill="FFFFFF"/>
            <w:tcMar>
              <w:right w:w="57" w:type="dxa"/>
            </w:tcMar>
          </w:tcPr>
          <w:p w14:paraId="37D0A0A9" w14:textId="77777777" w:rsidR="00F16539" w:rsidRPr="00F16539" w:rsidRDefault="00F16539" w:rsidP="00F16539">
            <w:pPr>
              <w:widowControl w:val="0"/>
              <w:ind w:hanging="2"/>
              <w:jc w:val="center"/>
              <w:rPr>
                <w:rFonts w:ascii="Arial" w:eastAsia="Arial" w:hAnsi="Arial" w:cs="Arial"/>
                <w:sz w:val="16"/>
                <w:szCs w:val="16"/>
              </w:rPr>
            </w:pPr>
            <w:r w:rsidRPr="00F16539">
              <w:rPr>
                <w:rFonts w:ascii="Arial" w:eastAsia="Arial" w:hAnsi="Arial" w:cs="Arial"/>
                <w:color w:val="000000"/>
                <w:sz w:val="16"/>
                <w:szCs w:val="16"/>
              </w:rPr>
              <w:t>1</w:t>
            </w:r>
          </w:p>
        </w:tc>
        <w:tc>
          <w:tcPr>
            <w:tcW w:w="1702" w:type="dxa"/>
            <w:tcBorders>
              <w:top w:val="single" w:sz="6" w:space="0" w:color="000001"/>
              <w:left w:val="single" w:sz="6" w:space="0" w:color="000001"/>
              <w:bottom w:val="single" w:sz="6" w:space="0" w:color="000001"/>
              <w:right w:val="single" w:sz="6" w:space="0" w:color="000001"/>
            </w:tcBorders>
            <w:shd w:val="clear" w:color="auto" w:fill="FFFFFF"/>
            <w:tcMar>
              <w:left w:w="108" w:type="dxa"/>
            </w:tcMar>
          </w:tcPr>
          <w:p w14:paraId="59B037A7" w14:textId="77777777" w:rsidR="00F16539" w:rsidRPr="00F16539" w:rsidRDefault="00F16539" w:rsidP="00F16539">
            <w:pPr>
              <w:widowControl w:val="0"/>
              <w:ind w:hanging="2"/>
              <w:jc w:val="center"/>
              <w:rPr>
                <w:rFonts w:ascii="Arial" w:eastAsia="Arial" w:hAnsi="Arial" w:cs="Arial"/>
                <w:color w:val="000000"/>
                <w:sz w:val="16"/>
                <w:szCs w:val="16"/>
              </w:rPr>
            </w:pPr>
            <w:r w:rsidRPr="00F16539">
              <w:rPr>
                <w:rFonts w:ascii="Arial" w:eastAsia="Arial" w:hAnsi="Arial" w:cs="Arial"/>
                <w:color w:val="000000"/>
                <w:sz w:val="16"/>
                <w:szCs w:val="16"/>
              </w:rPr>
              <w:t>Anual</w:t>
            </w:r>
          </w:p>
        </w:tc>
      </w:tr>
      <w:tr w:rsidR="00F16539" w:rsidRPr="00F16539" w14:paraId="26084080" w14:textId="77777777" w:rsidTr="00D262BC">
        <w:trPr>
          <w:trHeight w:val="227"/>
        </w:trPr>
        <w:tc>
          <w:tcPr>
            <w:tcW w:w="6051" w:type="dxa"/>
            <w:tcBorders>
              <w:top w:val="single" w:sz="6" w:space="0" w:color="000001"/>
              <w:left w:val="single" w:sz="6" w:space="0" w:color="000001"/>
              <w:bottom w:val="single" w:sz="6" w:space="0" w:color="000001"/>
            </w:tcBorders>
            <w:shd w:val="clear" w:color="auto" w:fill="FFFFFF"/>
          </w:tcPr>
          <w:p w14:paraId="26D35C79" w14:textId="77777777" w:rsidR="00F16539" w:rsidRPr="00F16539" w:rsidRDefault="00F16539" w:rsidP="00F16539">
            <w:pPr>
              <w:widowControl w:val="0"/>
              <w:ind w:hanging="2"/>
              <w:rPr>
                <w:rFonts w:ascii="Arial" w:eastAsia="Arial" w:hAnsi="Arial" w:cs="Arial"/>
                <w:color w:val="000000"/>
                <w:sz w:val="16"/>
                <w:szCs w:val="16"/>
              </w:rPr>
            </w:pPr>
            <w:r w:rsidRPr="00F16539">
              <w:rPr>
                <w:rFonts w:ascii="Arial" w:eastAsia="Arial" w:hAnsi="Arial" w:cs="Arial"/>
                <w:sz w:val="16"/>
                <w:szCs w:val="16"/>
              </w:rPr>
              <w:t>Serra retrátil</w:t>
            </w:r>
          </w:p>
        </w:tc>
        <w:tc>
          <w:tcPr>
            <w:tcW w:w="1745" w:type="dxa"/>
            <w:tcBorders>
              <w:top w:val="single" w:sz="6" w:space="0" w:color="000001"/>
              <w:left w:val="single" w:sz="6" w:space="0" w:color="000001"/>
              <w:bottom w:val="single" w:sz="6" w:space="0" w:color="000001"/>
              <w:right w:val="single" w:sz="6" w:space="0" w:color="000001"/>
            </w:tcBorders>
            <w:shd w:val="clear" w:color="auto" w:fill="FFFFFF"/>
            <w:tcMar>
              <w:right w:w="57" w:type="dxa"/>
            </w:tcMar>
          </w:tcPr>
          <w:p w14:paraId="158F6361" w14:textId="77777777" w:rsidR="00F16539" w:rsidRPr="00F16539" w:rsidRDefault="00F16539" w:rsidP="00F16539">
            <w:pPr>
              <w:widowControl w:val="0"/>
              <w:ind w:hanging="2"/>
              <w:jc w:val="center"/>
              <w:rPr>
                <w:rFonts w:ascii="Arial" w:eastAsia="Arial" w:hAnsi="Arial" w:cs="Arial"/>
                <w:color w:val="000000"/>
                <w:sz w:val="16"/>
                <w:szCs w:val="16"/>
              </w:rPr>
            </w:pPr>
            <w:r w:rsidRPr="00F16539">
              <w:rPr>
                <w:rFonts w:ascii="Arial" w:eastAsia="Arial" w:hAnsi="Arial" w:cs="Arial"/>
                <w:sz w:val="16"/>
                <w:szCs w:val="16"/>
              </w:rPr>
              <w:t>2</w:t>
            </w:r>
          </w:p>
        </w:tc>
        <w:tc>
          <w:tcPr>
            <w:tcW w:w="1702" w:type="dxa"/>
            <w:tcBorders>
              <w:top w:val="single" w:sz="6" w:space="0" w:color="000001"/>
              <w:left w:val="single" w:sz="6" w:space="0" w:color="000001"/>
              <w:bottom w:val="single" w:sz="6" w:space="0" w:color="000001"/>
              <w:right w:val="single" w:sz="6" w:space="0" w:color="000001"/>
            </w:tcBorders>
            <w:shd w:val="clear" w:color="auto" w:fill="FFFFFF"/>
            <w:tcMar>
              <w:left w:w="108" w:type="dxa"/>
            </w:tcMar>
          </w:tcPr>
          <w:p w14:paraId="38E4366A" w14:textId="77777777" w:rsidR="00F16539" w:rsidRPr="00F16539" w:rsidRDefault="00F16539" w:rsidP="00F16539">
            <w:pPr>
              <w:widowControl w:val="0"/>
              <w:ind w:hanging="2"/>
              <w:jc w:val="center"/>
              <w:rPr>
                <w:rFonts w:ascii="Arial" w:eastAsia="Arial" w:hAnsi="Arial" w:cs="Arial"/>
                <w:color w:val="000000"/>
                <w:sz w:val="16"/>
                <w:szCs w:val="16"/>
              </w:rPr>
            </w:pPr>
            <w:r w:rsidRPr="00F16539">
              <w:rPr>
                <w:rFonts w:ascii="Arial" w:eastAsia="Arial" w:hAnsi="Arial" w:cs="Arial"/>
                <w:sz w:val="16"/>
                <w:szCs w:val="16"/>
              </w:rPr>
              <w:t>Anual</w:t>
            </w:r>
          </w:p>
        </w:tc>
      </w:tr>
      <w:tr w:rsidR="00F16539" w:rsidRPr="00F16539" w14:paraId="6A5DA20D" w14:textId="77777777" w:rsidTr="00D262BC">
        <w:trPr>
          <w:trHeight w:val="227"/>
        </w:trPr>
        <w:tc>
          <w:tcPr>
            <w:tcW w:w="6051" w:type="dxa"/>
            <w:tcBorders>
              <w:top w:val="single" w:sz="6" w:space="0" w:color="000001"/>
              <w:left w:val="single" w:sz="6" w:space="0" w:color="000001"/>
              <w:bottom w:val="single" w:sz="4" w:space="0" w:color="000000"/>
            </w:tcBorders>
            <w:shd w:val="clear" w:color="auto" w:fill="FFFFFF"/>
          </w:tcPr>
          <w:p w14:paraId="259F26A0" w14:textId="77777777" w:rsidR="00F16539" w:rsidRPr="00F16539" w:rsidRDefault="00F16539" w:rsidP="00F16539">
            <w:pPr>
              <w:widowControl w:val="0"/>
              <w:ind w:hanging="2"/>
              <w:rPr>
                <w:rFonts w:ascii="Arial" w:eastAsia="Arial" w:hAnsi="Arial" w:cs="Arial"/>
                <w:color w:val="000000"/>
                <w:sz w:val="16"/>
                <w:szCs w:val="16"/>
              </w:rPr>
            </w:pPr>
            <w:r w:rsidRPr="00F16539">
              <w:rPr>
                <w:rFonts w:ascii="Arial" w:eastAsia="Arial" w:hAnsi="Arial" w:cs="Arial"/>
                <w:sz w:val="16"/>
                <w:szCs w:val="16"/>
              </w:rPr>
              <w:t>Aparador de cerca viva à combustão 700W</w:t>
            </w:r>
          </w:p>
        </w:tc>
        <w:tc>
          <w:tcPr>
            <w:tcW w:w="1745" w:type="dxa"/>
            <w:tcBorders>
              <w:top w:val="single" w:sz="6" w:space="0" w:color="000001"/>
              <w:left w:val="single" w:sz="6" w:space="0" w:color="000001"/>
              <w:bottom w:val="single" w:sz="4" w:space="0" w:color="000000"/>
              <w:right w:val="single" w:sz="6" w:space="0" w:color="000001"/>
            </w:tcBorders>
            <w:shd w:val="clear" w:color="auto" w:fill="FFFFFF"/>
            <w:tcMar>
              <w:right w:w="57" w:type="dxa"/>
            </w:tcMar>
          </w:tcPr>
          <w:p w14:paraId="65997D79" w14:textId="77777777" w:rsidR="00F16539" w:rsidRPr="00F16539" w:rsidRDefault="00F16539" w:rsidP="00F16539">
            <w:pPr>
              <w:widowControl w:val="0"/>
              <w:ind w:hanging="2"/>
              <w:jc w:val="center"/>
              <w:rPr>
                <w:rFonts w:ascii="Arial" w:eastAsia="Arial" w:hAnsi="Arial" w:cs="Arial"/>
                <w:color w:val="000000"/>
                <w:sz w:val="16"/>
                <w:szCs w:val="16"/>
              </w:rPr>
            </w:pPr>
            <w:r w:rsidRPr="00F16539">
              <w:rPr>
                <w:rFonts w:ascii="Arial" w:eastAsia="Arial" w:hAnsi="Arial" w:cs="Arial"/>
                <w:sz w:val="16"/>
                <w:szCs w:val="16"/>
              </w:rPr>
              <w:t>3</w:t>
            </w:r>
          </w:p>
        </w:tc>
        <w:tc>
          <w:tcPr>
            <w:tcW w:w="1702" w:type="dxa"/>
            <w:tcBorders>
              <w:top w:val="single" w:sz="6" w:space="0" w:color="000001"/>
              <w:left w:val="single" w:sz="6" w:space="0" w:color="000001"/>
              <w:bottom w:val="single" w:sz="4" w:space="0" w:color="000000"/>
              <w:right w:val="single" w:sz="6" w:space="0" w:color="000001"/>
            </w:tcBorders>
            <w:shd w:val="clear" w:color="auto" w:fill="FFFFFF"/>
            <w:tcMar>
              <w:left w:w="108" w:type="dxa"/>
            </w:tcMar>
          </w:tcPr>
          <w:p w14:paraId="4C6F7162" w14:textId="77777777" w:rsidR="00F16539" w:rsidRPr="00F16539" w:rsidRDefault="00F16539" w:rsidP="00F16539">
            <w:pPr>
              <w:widowControl w:val="0"/>
              <w:ind w:hanging="2"/>
              <w:jc w:val="center"/>
              <w:rPr>
                <w:rFonts w:ascii="Arial" w:eastAsia="Arial" w:hAnsi="Arial" w:cs="Arial"/>
                <w:color w:val="000000"/>
                <w:sz w:val="16"/>
                <w:szCs w:val="16"/>
              </w:rPr>
            </w:pPr>
            <w:r w:rsidRPr="00F16539">
              <w:rPr>
                <w:rFonts w:ascii="Arial" w:eastAsia="Arial" w:hAnsi="Arial" w:cs="Arial"/>
                <w:sz w:val="16"/>
                <w:szCs w:val="16"/>
              </w:rPr>
              <w:t>Anual</w:t>
            </w:r>
          </w:p>
        </w:tc>
      </w:tr>
    </w:tbl>
    <w:p w14:paraId="28D15E38" w14:textId="77777777" w:rsidR="00F16539" w:rsidRDefault="00F16539" w:rsidP="00B41C33">
      <w:pPr>
        <w:rPr>
          <w:rFonts w:ascii="Times New Roman" w:eastAsia="Times New Roman" w:hAnsi="Times New Roman" w:cs="Times New Roman"/>
        </w:rPr>
      </w:pPr>
    </w:p>
    <w:p w14:paraId="7606E3E8" w14:textId="71EF3D49" w:rsidR="00B41C33" w:rsidRDefault="00B41C33" w:rsidP="0092678D">
      <w:pPr>
        <w:pStyle w:val="Nivel2"/>
      </w:pPr>
      <w:r w:rsidRPr="00B51D0C">
        <w:t xml:space="preserve">Campus </w:t>
      </w:r>
      <w:proofErr w:type="gramStart"/>
      <w:r w:rsidRPr="00B51D0C">
        <w:t>Macaé</w:t>
      </w:r>
      <w:r w:rsidR="00F1170E">
        <w:t xml:space="preserve"> </w:t>
      </w:r>
      <w:r>
        <w:t>:</w:t>
      </w:r>
      <w:proofErr w:type="gramEnd"/>
    </w:p>
    <w:tbl>
      <w:tblPr>
        <w:tblW w:w="9498" w:type="dxa"/>
        <w:tblInd w:w="-147" w:type="dxa"/>
        <w:tblLayout w:type="fixed"/>
        <w:tblLook w:val="0000" w:firstRow="0" w:lastRow="0" w:firstColumn="0" w:lastColumn="0" w:noHBand="0" w:noVBand="0"/>
      </w:tblPr>
      <w:tblGrid>
        <w:gridCol w:w="5813"/>
        <w:gridCol w:w="781"/>
        <w:gridCol w:w="1203"/>
        <w:gridCol w:w="1701"/>
      </w:tblGrid>
      <w:tr w:rsidR="00EF0323" w:rsidRPr="00EF0323" w14:paraId="5C52BC5A" w14:textId="77777777" w:rsidTr="00D262BC">
        <w:trPr>
          <w:trHeight w:val="227"/>
        </w:trPr>
        <w:tc>
          <w:tcPr>
            <w:tcW w:w="5813"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4C6F77F8" w14:textId="77777777" w:rsidR="00EF0323" w:rsidRPr="00EF0323" w:rsidRDefault="00EF0323" w:rsidP="008F2E9B">
            <w:pPr>
              <w:widowControl w:val="0"/>
              <w:ind w:hanging="2"/>
              <w:jc w:val="center"/>
              <w:rPr>
                <w:rFonts w:ascii="Arial" w:eastAsia="Arial" w:hAnsi="Arial" w:cs="Arial"/>
                <w:sz w:val="16"/>
                <w:szCs w:val="16"/>
              </w:rPr>
            </w:pPr>
            <w:r w:rsidRPr="00EF0323">
              <w:rPr>
                <w:rFonts w:ascii="Arial" w:eastAsia="Arial" w:hAnsi="Arial" w:cs="Arial"/>
                <w:b/>
                <w:sz w:val="16"/>
                <w:szCs w:val="16"/>
              </w:rPr>
              <w:t>MATERIAIS</w:t>
            </w:r>
          </w:p>
        </w:tc>
        <w:tc>
          <w:tcPr>
            <w:tcW w:w="781"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6B5A326B" w14:textId="77777777" w:rsidR="00EF0323" w:rsidRPr="00EF0323" w:rsidRDefault="00EF0323" w:rsidP="008F2E9B">
            <w:pPr>
              <w:widowControl w:val="0"/>
              <w:ind w:hanging="2"/>
              <w:jc w:val="center"/>
              <w:rPr>
                <w:rFonts w:ascii="Arial" w:eastAsia="Arial" w:hAnsi="Arial" w:cs="Arial"/>
                <w:sz w:val="16"/>
                <w:szCs w:val="16"/>
              </w:rPr>
            </w:pPr>
            <w:r w:rsidRPr="00EF0323">
              <w:rPr>
                <w:rFonts w:ascii="Arial" w:eastAsia="Arial" w:hAnsi="Arial" w:cs="Arial"/>
                <w:b/>
                <w:sz w:val="16"/>
                <w:szCs w:val="16"/>
              </w:rPr>
              <w:t>UNID</w:t>
            </w:r>
          </w:p>
        </w:tc>
        <w:tc>
          <w:tcPr>
            <w:tcW w:w="1203"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7E4D1E17" w14:textId="77777777" w:rsidR="00EF0323" w:rsidRPr="00EF0323" w:rsidRDefault="00EF0323" w:rsidP="008F2E9B">
            <w:pPr>
              <w:widowControl w:val="0"/>
              <w:ind w:hanging="2"/>
              <w:jc w:val="center"/>
              <w:rPr>
                <w:rFonts w:ascii="Arial" w:eastAsia="Arial" w:hAnsi="Arial" w:cs="Arial"/>
                <w:sz w:val="16"/>
                <w:szCs w:val="16"/>
              </w:rPr>
            </w:pPr>
            <w:r w:rsidRPr="00EF0323">
              <w:rPr>
                <w:rFonts w:ascii="Arial" w:eastAsia="Arial" w:hAnsi="Arial" w:cs="Arial"/>
                <w:b/>
                <w:sz w:val="16"/>
                <w:szCs w:val="16"/>
              </w:rPr>
              <w:t>QUANTIDADE ESTIMADA</w:t>
            </w:r>
          </w:p>
        </w:tc>
        <w:tc>
          <w:tcPr>
            <w:tcW w:w="1701"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6F8855DC" w14:textId="77777777" w:rsidR="00EF0323" w:rsidRPr="00EF0323" w:rsidRDefault="00EF0323" w:rsidP="008F2E9B">
            <w:pPr>
              <w:widowControl w:val="0"/>
              <w:ind w:hanging="2"/>
              <w:jc w:val="center"/>
              <w:rPr>
                <w:rFonts w:ascii="Arial" w:eastAsia="Arial" w:hAnsi="Arial" w:cs="Arial"/>
                <w:sz w:val="16"/>
                <w:szCs w:val="16"/>
              </w:rPr>
            </w:pPr>
            <w:r w:rsidRPr="00EF0323">
              <w:rPr>
                <w:rFonts w:ascii="Arial" w:eastAsia="Arial" w:hAnsi="Arial" w:cs="Arial"/>
                <w:b/>
                <w:sz w:val="16"/>
                <w:szCs w:val="16"/>
              </w:rPr>
              <w:t>PERIODICIDADE DE FORNECIMENTO</w:t>
            </w:r>
          </w:p>
        </w:tc>
      </w:tr>
      <w:tr w:rsidR="00EF0323" w:rsidRPr="00EF0323" w14:paraId="2B0BC6B5" w14:textId="77777777" w:rsidTr="00D262BC">
        <w:trPr>
          <w:trHeight w:val="227"/>
        </w:trPr>
        <w:tc>
          <w:tcPr>
            <w:tcW w:w="5813" w:type="dxa"/>
            <w:tcBorders>
              <w:top w:val="single" w:sz="4" w:space="0" w:color="000000"/>
              <w:left w:val="single" w:sz="4" w:space="0" w:color="000000"/>
              <w:bottom w:val="single" w:sz="4" w:space="0" w:color="000000"/>
              <w:right w:val="single" w:sz="4" w:space="0" w:color="000000"/>
            </w:tcBorders>
          </w:tcPr>
          <w:p w14:paraId="6D10A408" w14:textId="77777777" w:rsidR="00EF0323" w:rsidRPr="00EF0323" w:rsidRDefault="00EF0323" w:rsidP="008F2E9B">
            <w:pPr>
              <w:widowControl w:val="0"/>
              <w:ind w:hanging="2"/>
              <w:rPr>
                <w:rFonts w:ascii="Arial" w:eastAsia="Arial" w:hAnsi="Arial" w:cs="Arial"/>
                <w:sz w:val="16"/>
                <w:szCs w:val="16"/>
              </w:rPr>
            </w:pPr>
            <w:r w:rsidRPr="00EF0323">
              <w:rPr>
                <w:rFonts w:ascii="Arial" w:eastAsia="Arial" w:hAnsi="Arial" w:cs="Arial"/>
                <w:sz w:val="16"/>
                <w:szCs w:val="16"/>
              </w:rPr>
              <w:t>Luva de borracha (látex)</w:t>
            </w:r>
          </w:p>
        </w:tc>
        <w:tc>
          <w:tcPr>
            <w:tcW w:w="781" w:type="dxa"/>
            <w:tcBorders>
              <w:top w:val="single" w:sz="4" w:space="0" w:color="000000"/>
              <w:left w:val="single" w:sz="4" w:space="0" w:color="000000"/>
              <w:bottom w:val="single" w:sz="4" w:space="0" w:color="000000"/>
              <w:right w:val="single" w:sz="4" w:space="0" w:color="000000"/>
            </w:tcBorders>
            <w:vAlign w:val="center"/>
          </w:tcPr>
          <w:p w14:paraId="3271B0DB" w14:textId="77777777" w:rsidR="00EF0323" w:rsidRPr="00EF0323" w:rsidRDefault="00EF0323" w:rsidP="008F2E9B">
            <w:pPr>
              <w:widowControl w:val="0"/>
              <w:ind w:hanging="2"/>
              <w:jc w:val="center"/>
              <w:rPr>
                <w:rFonts w:ascii="Arial" w:eastAsia="Arial" w:hAnsi="Arial" w:cs="Arial"/>
                <w:sz w:val="16"/>
                <w:szCs w:val="16"/>
              </w:rPr>
            </w:pPr>
            <w:proofErr w:type="gramStart"/>
            <w:r w:rsidRPr="00EF0323">
              <w:rPr>
                <w:rFonts w:ascii="Arial" w:eastAsia="Arial" w:hAnsi="Arial" w:cs="Arial"/>
                <w:sz w:val="16"/>
                <w:szCs w:val="16"/>
              </w:rPr>
              <w:t>par</w:t>
            </w:r>
            <w:proofErr w:type="gramEnd"/>
          </w:p>
        </w:tc>
        <w:tc>
          <w:tcPr>
            <w:tcW w:w="1203" w:type="dxa"/>
            <w:tcBorders>
              <w:top w:val="single" w:sz="4" w:space="0" w:color="000000"/>
              <w:left w:val="single" w:sz="4" w:space="0" w:color="000000"/>
              <w:bottom w:val="single" w:sz="4" w:space="0" w:color="000000"/>
              <w:right w:val="single" w:sz="4" w:space="0" w:color="000000"/>
            </w:tcBorders>
            <w:vAlign w:val="center"/>
          </w:tcPr>
          <w:p w14:paraId="4E9A9567" w14:textId="77777777" w:rsidR="00EF0323" w:rsidRPr="00EF0323" w:rsidRDefault="00EF0323" w:rsidP="008F2E9B">
            <w:pPr>
              <w:widowControl w:val="0"/>
              <w:ind w:hanging="2"/>
              <w:jc w:val="center"/>
              <w:rPr>
                <w:rFonts w:ascii="Arial" w:eastAsia="Arial" w:hAnsi="Arial" w:cs="Arial"/>
                <w:sz w:val="16"/>
                <w:szCs w:val="16"/>
              </w:rPr>
            </w:pPr>
            <w:r w:rsidRPr="00EF0323">
              <w:rPr>
                <w:rFonts w:ascii="Arial" w:eastAsia="Arial" w:hAnsi="Arial" w:cs="Arial"/>
                <w:sz w:val="16"/>
                <w:szCs w:val="16"/>
              </w:rPr>
              <w:t>1</w:t>
            </w:r>
          </w:p>
        </w:tc>
        <w:tc>
          <w:tcPr>
            <w:tcW w:w="1701" w:type="dxa"/>
            <w:tcBorders>
              <w:top w:val="single" w:sz="4" w:space="0" w:color="000000"/>
              <w:left w:val="single" w:sz="4" w:space="0" w:color="000000"/>
              <w:bottom w:val="single" w:sz="4" w:space="0" w:color="000000"/>
              <w:right w:val="single" w:sz="4" w:space="0" w:color="000000"/>
            </w:tcBorders>
          </w:tcPr>
          <w:p w14:paraId="1B627413" w14:textId="77777777" w:rsidR="00EF0323" w:rsidRPr="00EF0323" w:rsidRDefault="00EF0323" w:rsidP="008F2E9B">
            <w:pPr>
              <w:widowControl w:val="0"/>
              <w:ind w:hanging="2"/>
              <w:jc w:val="center"/>
              <w:rPr>
                <w:rFonts w:ascii="Arial" w:eastAsia="Arial" w:hAnsi="Arial" w:cs="Arial"/>
                <w:sz w:val="16"/>
                <w:szCs w:val="16"/>
              </w:rPr>
            </w:pPr>
            <w:r w:rsidRPr="00EF0323">
              <w:rPr>
                <w:rFonts w:ascii="Arial" w:eastAsia="Arial" w:hAnsi="Arial" w:cs="Arial"/>
                <w:sz w:val="16"/>
                <w:szCs w:val="16"/>
              </w:rPr>
              <w:t>Mensal</w:t>
            </w:r>
          </w:p>
        </w:tc>
      </w:tr>
      <w:tr w:rsidR="00EF0323" w:rsidRPr="00EF0323" w14:paraId="04F3C6D2" w14:textId="77777777" w:rsidTr="00D262BC">
        <w:trPr>
          <w:trHeight w:val="227"/>
        </w:trPr>
        <w:tc>
          <w:tcPr>
            <w:tcW w:w="5813" w:type="dxa"/>
            <w:tcBorders>
              <w:top w:val="single" w:sz="4" w:space="0" w:color="000000"/>
              <w:left w:val="single" w:sz="4" w:space="0" w:color="000000"/>
              <w:bottom w:val="single" w:sz="4" w:space="0" w:color="000000"/>
              <w:right w:val="single" w:sz="4" w:space="0" w:color="000000"/>
            </w:tcBorders>
          </w:tcPr>
          <w:p w14:paraId="7DD2E45E" w14:textId="77777777" w:rsidR="00EF0323" w:rsidRPr="00EF0323" w:rsidRDefault="00EF0323" w:rsidP="008F2E9B">
            <w:pPr>
              <w:widowControl w:val="0"/>
              <w:ind w:hanging="2"/>
              <w:rPr>
                <w:rFonts w:ascii="Arial" w:eastAsia="Arial" w:hAnsi="Arial" w:cs="Arial"/>
                <w:sz w:val="16"/>
                <w:szCs w:val="16"/>
              </w:rPr>
            </w:pPr>
            <w:r w:rsidRPr="00EF0323">
              <w:rPr>
                <w:rFonts w:ascii="Arial" w:eastAsia="Arial" w:hAnsi="Arial" w:cs="Arial"/>
                <w:sz w:val="16"/>
                <w:szCs w:val="16"/>
              </w:rPr>
              <w:t>Protetor solar 50 FPS de 200 ml</w:t>
            </w:r>
          </w:p>
        </w:tc>
        <w:tc>
          <w:tcPr>
            <w:tcW w:w="781" w:type="dxa"/>
            <w:tcBorders>
              <w:top w:val="single" w:sz="4" w:space="0" w:color="000000"/>
              <w:left w:val="single" w:sz="4" w:space="0" w:color="000000"/>
              <w:bottom w:val="single" w:sz="4" w:space="0" w:color="000000"/>
              <w:right w:val="single" w:sz="4" w:space="0" w:color="000000"/>
            </w:tcBorders>
            <w:vAlign w:val="center"/>
          </w:tcPr>
          <w:p w14:paraId="1E8FE974" w14:textId="77777777" w:rsidR="00EF0323" w:rsidRPr="00EF0323" w:rsidRDefault="00EF0323" w:rsidP="008F2E9B">
            <w:pPr>
              <w:widowControl w:val="0"/>
              <w:ind w:hanging="2"/>
              <w:jc w:val="center"/>
              <w:rPr>
                <w:rFonts w:ascii="Arial" w:eastAsia="Arial" w:hAnsi="Arial" w:cs="Arial"/>
                <w:sz w:val="16"/>
                <w:szCs w:val="16"/>
              </w:rPr>
            </w:pPr>
            <w:r w:rsidRPr="00EF0323">
              <w:rPr>
                <w:rFonts w:ascii="Arial" w:eastAsia="Arial" w:hAnsi="Arial" w:cs="Arial"/>
                <w:sz w:val="16"/>
                <w:szCs w:val="16"/>
              </w:rPr>
              <w:t>Unid.</w:t>
            </w:r>
          </w:p>
        </w:tc>
        <w:tc>
          <w:tcPr>
            <w:tcW w:w="1203" w:type="dxa"/>
            <w:tcBorders>
              <w:top w:val="single" w:sz="4" w:space="0" w:color="000000"/>
              <w:left w:val="single" w:sz="4" w:space="0" w:color="000000"/>
              <w:bottom w:val="single" w:sz="4" w:space="0" w:color="000000"/>
              <w:right w:val="single" w:sz="4" w:space="0" w:color="000000"/>
            </w:tcBorders>
            <w:vAlign w:val="center"/>
          </w:tcPr>
          <w:p w14:paraId="11FBD1FF" w14:textId="77777777" w:rsidR="00EF0323" w:rsidRPr="00EF0323" w:rsidRDefault="00EF0323" w:rsidP="008F2E9B">
            <w:pPr>
              <w:widowControl w:val="0"/>
              <w:ind w:hanging="2"/>
              <w:jc w:val="center"/>
              <w:rPr>
                <w:rFonts w:ascii="Arial" w:eastAsia="Arial" w:hAnsi="Arial" w:cs="Arial"/>
                <w:sz w:val="16"/>
                <w:szCs w:val="16"/>
              </w:rPr>
            </w:pPr>
            <w:r w:rsidRPr="00EF0323">
              <w:rPr>
                <w:rFonts w:ascii="Arial" w:eastAsia="Arial" w:hAnsi="Arial" w:cs="Arial"/>
                <w:sz w:val="16"/>
                <w:szCs w:val="16"/>
              </w:rPr>
              <w:t>2</w:t>
            </w:r>
          </w:p>
        </w:tc>
        <w:tc>
          <w:tcPr>
            <w:tcW w:w="1701" w:type="dxa"/>
            <w:tcBorders>
              <w:top w:val="single" w:sz="4" w:space="0" w:color="000000"/>
              <w:left w:val="single" w:sz="4" w:space="0" w:color="000000"/>
              <w:bottom w:val="single" w:sz="4" w:space="0" w:color="000000"/>
              <w:right w:val="single" w:sz="4" w:space="0" w:color="000000"/>
            </w:tcBorders>
          </w:tcPr>
          <w:p w14:paraId="04B3E8B9" w14:textId="77777777" w:rsidR="00EF0323" w:rsidRPr="00EF0323" w:rsidRDefault="00EF0323" w:rsidP="008F2E9B">
            <w:pPr>
              <w:widowControl w:val="0"/>
              <w:ind w:hanging="2"/>
              <w:jc w:val="center"/>
              <w:rPr>
                <w:rFonts w:ascii="Arial" w:eastAsia="Arial" w:hAnsi="Arial" w:cs="Arial"/>
                <w:sz w:val="16"/>
                <w:szCs w:val="16"/>
              </w:rPr>
            </w:pPr>
            <w:r w:rsidRPr="00EF0323">
              <w:rPr>
                <w:rFonts w:ascii="Arial" w:eastAsia="Arial" w:hAnsi="Arial" w:cs="Arial"/>
                <w:sz w:val="16"/>
                <w:szCs w:val="16"/>
              </w:rPr>
              <w:t>Mensal</w:t>
            </w:r>
          </w:p>
        </w:tc>
      </w:tr>
      <w:tr w:rsidR="00EF0323" w:rsidRPr="00EF0323" w14:paraId="1A47FE61" w14:textId="77777777" w:rsidTr="00D262BC">
        <w:trPr>
          <w:trHeight w:val="227"/>
        </w:trPr>
        <w:tc>
          <w:tcPr>
            <w:tcW w:w="5813" w:type="dxa"/>
            <w:tcBorders>
              <w:top w:val="single" w:sz="4" w:space="0" w:color="000000"/>
              <w:left w:val="single" w:sz="4" w:space="0" w:color="000000"/>
              <w:bottom w:val="single" w:sz="4" w:space="0" w:color="000000"/>
              <w:right w:val="single" w:sz="4" w:space="0" w:color="000000"/>
            </w:tcBorders>
          </w:tcPr>
          <w:p w14:paraId="171F0FF4" w14:textId="77777777" w:rsidR="00EF0323" w:rsidRPr="00EF0323" w:rsidRDefault="00EF0323" w:rsidP="008F2E9B">
            <w:pPr>
              <w:widowControl w:val="0"/>
              <w:ind w:hanging="2"/>
              <w:rPr>
                <w:rFonts w:ascii="Arial" w:eastAsia="Arial" w:hAnsi="Arial" w:cs="Arial"/>
                <w:sz w:val="16"/>
                <w:szCs w:val="16"/>
              </w:rPr>
            </w:pPr>
            <w:r w:rsidRPr="00EF0323">
              <w:rPr>
                <w:rFonts w:ascii="Arial" w:eastAsia="Arial" w:hAnsi="Arial" w:cs="Arial"/>
                <w:sz w:val="16"/>
                <w:szCs w:val="16"/>
              </w:rPr>
              <w:t>Fita teste (para medir pH)</w:t>
            </w:r>
          </w:p>
        </w:tc>
        <w:tc>
          <w:tcPr>
            <w:tcW w:w="781" w:type="dxa"/>
            <w:tcBorders>
              <w:top w:val="single" w:sz="4" w:space="0" w:color="000000"/>
              <w:left w:val="single" w:sz="4" w:space="0" w:color="000000"/>
              <w:bottom w:val="single" w:sz="4" w:space="0" w:color="000000"/>
              <w:right w:val="single" w:sz="4" w:space="0" w:color="000000"/>
            </w:tcBorders>
            <w:vAlign w:val="center"/>
          </w:tcPr>
          <w:p w14:paraId="1DB3B6D2" w14:textId="77777777" w:rsidR="00EF0323" w:rsidRPr="00EF0323" w:rsidRDefault="00EF0323" w:rsidP="008F2E9B">
            <w:pPr>
              <w:widowControl w:val="0"/>
              <w:ind w:hanging="2"/>
              <w:jc w:val="center"/>
              <w:rPr>
                <w:rFonts w:ascii="Arial" w:eastAsia="Arial" w:hAnsi="Arial" w:cs="Arial"/>
                <w:sz w:val="16"/>
                <w:szCs w:val="16"/>
              </w:rPr>
            </w:pPr>
            <w:r w:rsidRPr="00EF0323">
              <w:rPr>
                <w:rFonts w:ascii="Arial" w:eastAsia="Arial" w:hAnsi="Arial" w:cs="Arial"/>
                <w:sz w:val="16"/>
                <w:szCs w:val="16"/>
              </w:rPr>
              <w:t>unid.</w:t>
            </w:r>
          </w:p>
        </w:tc>
        <w:tc>
          <w:tcPr>
            <w:tcW w:w="1203" w:type="dxa"/>
            <w:tcBorders>
              <w:top w:val="single" w:sz="4" w:space="0" w:color="000000"/>
              <w:left w:val="single" w:sz="4" w:space="0" w:color="000000"/>
              <w:bottom w:val="single" w:sz="4" w:space="0" w:color="000000"/>
              <w:right w:val="single" w:sz="4" w:space="0" w:color="000000"/>
            </w:tcBorders>
            <w:vAlign w:val="center"/>
          </w:tcPr>
          <w:p w14:paraId="12794C17" w14:textId="77777777" w:rsidR="00EF0323" w:rsidRPr="00EF0323" w:rsidRDefault="00EF0323" w:rsidP="008F2E9B">
            <w:pPr>
              <w:widowControl w:val="0"/>
              <w:ind w:hanging="2"/>
              <w:jc w:val="center"/>
              <w:rPr>
                <w:rFonts w:ascii="Arial" w:eastAsia="Arial" w:hAnsi="Arial" w:cs="Arial"/>
                <w:sz w:val="16"/>
                <w:szCs w:val="16"/>
              </w:rPr>
            </w:pPr>
            <w:r w:rsidRPr="00EF0323">
              <w:rPr>
                <w:rFonts w:ascii="Arial" w:eastAsia="Arial" w:hAnsi="Arial" w:cs="Arial"/>
                <w:sz w:val="16"/>
                <w:szCs w:val="16"/>
              </w:rPr>
              <w:t>20</w:t>
            </w:r>
          </w:p>
        </w:tc>
        <w:tc>
          <w:tcPr>
            <w:tcW w:w="1701" w:type="dxa"/>
            <w:tcBorders>
              <w:top w:val="single" w:sz="4" w:space="0" w:color="000000"/>
              <w:left w:val="single" w:sz="4" w:space="0" w:color="000000"/>
              <w:bottom w:val="single" w:sz="4" w:space="0" w:color="000000"/>
              <w:right w:val="single" w:sz="4" w:space="0" w:color="000000"/>
            </w:tcBorders>
          </w:tcPr>
          <w:p w14:paraId="5268D1DD" w14:textId="77777777" w:rsidR="00EF0323" w:rsidRPr="00EF0323" w:rsidRDefault="00EF0323" w:rsidP="008F2E9B">
            <w:pPr>
              <w:widowControl w:val="0"/>
              <w:ind w:hanging="2"/>
              <w:jc w:val="center"/>
              <w:rPr>
                <w:rFonts w:ascii="Arial" w:eastAsia="Arial" w:hAnsi="Arial" w:cs="Arial"/>
                <w:sz w:val="16"/>
                <w:szCs w:val="16"/>
              </w:rPr>
            </w:pPr>
            <w:r w:rsidRPr="00EF0323">
              <w:rPr>
                <w:rFonts w:ascii="Arial" w:eastAsia="Arial" w:hAnsi="Arial" w:cs="Arial"/>
                <w:sz w:val="16"/>
                <w:szCs w:val="16"/>
              </w:rPr>
              <w:t>Mensal</w:t>
            </w:r>
          </w:p>
        </w:tc>
      </w:tr>
      <w:tr w:rsidR="00EF0323" w:rsidRPr="00EF0323" w14:paraId="288CA71A" w14:textId="77777777" w:rsidTr="00D262BC">
        <w:trPr>
          <w:trHeight w:val="227"/>
        </w:trPr>
        <w:tc>
          <w:tcPr>
            <w:tcW w:w="5813" w:type="dxa"/>
            <w:tcBorders>
              <w:top w:val="single" w:sz="4" w:space="0" w:color="000000"/>
              <w:left w:val="single" w:sz="4" w:space="0" w:color="000000"/>
              <w:bottom w:val="single" w:sz="4" w:space="0" w:color="000000"/>
              <w:right w:val="single" w:sz="4" w:space="0" w:color="000000"/>
            </w:tcBorders>
          </w:tcPr>
          <w:p w14:paraId="56F682B7" w14:textId="77777777" w:rsidR="00EF0323" w:rsidRPr="00EF0323" w:rsidRDefault="00EF0323" w:rsidP="008F2E9B">
            <w:pPr>
              <w:widowControl w:val="0"/>
              <w:ind w:hanging="2"/>
              <w:rPr>
                <w:rFonts w:ascii="Arial" w:eastAsia="Arial" w:hAnsi="Arial" w:cs="Arial"/>
                <w:sz w:val="16"/>
                <w:szCs w:val="16"/>
              </w:rPr>
            </w:pPr>
            <w:r w:rsidRPr="00EF0323">
              <w:rPr>
                <w:rFonts w:ascii="Arial" w:eastAsia="Arial" w:hAnsi="Arial" w:cs="Arial"/>
                <w:sz w:val="16"/>
                <w:szCs w:val="16"/>
              </w:rPr>
              <w:t>Redutor de pH</w:t>
            </w:r>
          </w:p>
        </w:tc>
        <w:tc>
          <w:tcPr>
            <w:tcW w:w="781" w:type="dxa"/>
            <w:tcBorders>
              <w:top w:val="single" w:sz="4" w:space="0" w:color="000000"/>
              <w:left w:val="single" w:sz="4" w:space="0" w:color="000000"/>
              <w:bottom w:val="single" w:sz="4" w:space="0" w:color="000000"/>
              <w:right w:val="single" w:sz="4" w:space="0" w:color="000000"/>
            </w:tcBorders>
            <w:vAlign w:val="center"/>
          </w:tcPr>
          <w:p w14:paraId="4A017827" w14:textId="77777777" w:rsidR="00EF0323" w:rsidRPr="00EF0323" w:rsidRDefault="00EF0323" w:rsidP="008F2E9B">
            <w:pPr>
              <w:widowControl w:val="0"/>
              <w:ind w:hanging="2"/>
              <w:jc w:val="center"/>
              <w:rPr>
                <w:rFonts w:ascii="Arial" w:eastAsia="Arial" w:hAnsi="Arial" w:cs="Arial"/>
                <w:sz w:val="16"/>
                <w:szCs w:val="16"/>
              </w:rPr>
            </w:pPr>
            <w:r w:rsidRPr="00EF0323">
              <w:rPr>
                <w:rFonts w:ascii="Arial" w:eastAsia="Arial" w:hAnsi="Arial" w:cs="Arial"/>
                <w:sz w:val="16"/>
                <w:szCs w:val="16"/>
              </w:rPr>
              <w:t>Litro</w:t>
            </w:r>
          </w:p>
        </w:tc>
        <w:tc>
          <w:tcPr>
            <w:tcW w:w="1203" w:type="dxa"/>
            <w:tcBorders>
              <w:top w:val="single" w:sz="4" w:space="0" w:color="000000"/>
              <w:left w:val="single" w:sz="4" w:space="0" w:color="000000"/>
              <w:bottom w:val="single" w:sz="4" w:space="0" w:color="000000"/>
              <w:right w:val="single" w:sz="4" w:space="0" w:color="000000"/>
            </w:tcBorders>
            <w:vAlign w:val="center"/>
          </w:tcPr>
          <w:p w14:paraId="356B498F" w14:textId="77777777" w:rsidR="00EF0323" w:rsidRPr="00EF0323" w:rsidRDefault="00EF0323" w:rsidP="008F2E9B">
            <w:pPr>
              <w:widowControl w:val="0"/>
              <w:ind w:hanging="2"/>
              <w:jc w:val="center"/>
              <w:rPr>
                <w:rFonts w:ascii="Arial" w:eastAsia="Arial" w:hAnsi="Arial" w:cs="Arial"/>
                <w:sz w:val="16"/>
                <w:szCs w:val="16"/>
              </w:rPr>
            </w:pPr>
            <w:r w:rsidRPr="00EF0323">
              <w:rPr>
                <w:rFonts w:ascii="Arial" w:eastAsia="Arial" w:hAnsi="Arial" w:cs="Arial"/>
                <w:sz w:val="16"/>
                <w:szCs w:val="16"/>
              </w:rPr>
              <w:t>3</w:t>
            </w:r>
          </w:p>
        </w:tc>
        <w:tc>
          <w:tcPr>
            <w:tcW w:w="1701" w:type="dxa"/>
            <w:tcBorders>
              <w:top w:val="single" w:sz="4" w:space="0" w:color="000000"/>
              <w:left w:val="single" w:sz="4" w:space="0" w:color="000000"/>
              <w:bottom w:val="single" w:sz="4" w:space="0" w:color="000000"/>
              <w:right w:val="single" w:sz="4" w:space="0" w:color="000000"/>
            </w:tcBorders>
          </w:tcPr>
          <w:p w14:paraId="6FF1C12C" w14:textId="77777777" w:rsidR="00EF0323" w:rsidRPr="00EF0323" w:rsidRDefault="00EF0323" w:rsidP="008F2E9B">
            <w:pPr>
              <w:widowControl w:val="0"/>
              <w:ind w:hanging="2"/>
              <w:jc w:val="center"/>
              <w:rPr>
                <w:rFonts w:ascii="Arial" w:eastAsia="Arial" w:hAnsi="Arial" w:cs="Arial"/>
                <w:sz w:val="16"/>
                <w:szCs w:val="16"/>
              </w:rPr>
            </w:pPr>
            <w:r w:rsidRPr="00EF0323">
              <w:rPr>
                <w:rFonts w:ascii="Arial" w:eastAsia="Arial" w:hAnsi="Arial" w:cs="Arial"/>
                <w:sz w:val="16"/>
                <w:szCs w:val="16"/>
              </w:rPr>
              <w:t>Mensal</w:t>
            </w:r>
          </w:p>
        </w:tc>
      </w:tr>
      <w:tr w:rsidR="00EF0323" w:rsidRPr="00EF0323" w14:paraId="6ED6A766" w14:textId="77777777" w:rsidTr="00D262BC">
        <w:trPr>
          <w:trHeight w:val="227"/>
        </w:trPr>
        <w:tc>
          <w:tcPr>
            <w:tcW w:w="5813" w:type="dxa"/>
            <w:tcBorders>
              <w:top w:val="single" w:sz="4" w:space="0" w:color="000000"/>
              <w:left w:val="single" w:sz="4" w:space="0" w:color="000000"/>
              <w:bottom w:val="single" w:sz="4" w:space="0" w:color="000000"/>
              <w:right w:val="single" w:sz="4" w:space="0" w:color="000000"/>
            </w:tcBorders>
          </w:tcPr>
          <w:p w14:paraId="36F35C80" w14:textId="77777777" w:rsidR="00EF0323" w:rsidRPr="00EF0323" w:rsidRDefault="00EF0323" w:rsidP="008F2E9B">
            <w:pPr>
              <w:widowControl w:val="0"/>
              <w:ind w:hanging="2"/>
              <w:rPr>
                <w:rFonts w:ascii="Arial" w:eastAsia="Arial" w:hAnsi="Arial" w:cs="Arial"/>
                <w:sz w:val="16"/>
                <w:szCs w:val="16"/>
              </w:rPr>
            </w:pPr>
            <w:r w:rsidRPr="00EF0323">
              <w:rPr>
                <w:rFonts w:ascii="Arial" w:eastAsia="Arial" w:hAnsi="Arial" w:cs="Arial"/>
                <w:sz w:val="16"/>
                <w:szCs w:val="16"/>
              </w:rPr>
              <w:t>Elevador de pH (Barrilha)</w:t>
            </w:r>
          </w:p>
        </w:tc>
        <w:tc>
          <w:tcPr>
            <w:tcW w:w="781" w:type="dxa"/>
            <w:tcBorders>
              <w:top w:val="single" w:sz="4" w:space="0" w:color="000000"/>
              <w:left w:val="single" w:sz="4" w:space="0" w:color="000000"/>
              <w:bottom w:val="single" w:sz="4" w:space="0" w:color="000000"/>
              <w:right w:val="single" w:sz="4" w:space="0" w:color="000000"/>
            </w:tcBorders>
            <w:vAlign w:val="center"/>
          </w:tcPr>
          <w:p w14:paraId="31305BFD" w14:textId="77777777" w:rsidR="00EF0323" w:rsidRPr="00EF0323" w:rsidRDefault="00EF0323" w:rsidP="008F2E9B">
            <w:pPr>
              <w:widowControl w:val="0"/>
              <w:ind w:hanging="2"/>
              <w:jc w:val="center"/>
              <w:rPr>
                <w:rFonts w:ascii="Arial" w:eastAsia="Arial" w:hAnsi="Arial" w:cs="Arial"/>
                <w:sz w:val="16"/>
                <w:szCs w:val="16"/>
              </w:rPr>
            </w:pPr>
            <w:r w:rsidRPr="00EF0323">
              <w:rPr>
                <w:rFonts w:ascii="Arial" w:eastAsia="Arial" w:hAnsi="Arial" w:cs="Arial"/>
                <w:sz w:val="16"/>
                <w:szCs w:val="16"/>
              </w:rPr>
              <w:t>Litro.</w:t>
            </w:r>
          </w:p>
        </w:tc>
        <w:tc>
          <w:tcPr>
            <w:tcW w:w="1203" w:type="dxa"/>
            <w:tcBorders>
              <w:top w:val="single" w:sz="4" w:space="0" w:color="000000"/>
              <w:left w:val="single" w:sz="4" w:space="0" w:color="000000"/>
              <w:bottom w:val="single" w:sz="4" w:space="0" w:color="000000"/>
              <w:right w:val="single" w:sz="4" w:space="0" w:color="000000"/>
            </w:tcBorders>
            <w:vAlign w:val="center"/>
          </w:tcPr>
          <w:p w14:paraId="2745C94F" w14:textId="77777777" w:rsidR="00EF0323" w:rsidRPr="00EF0323" w:rsidRDefault="00EF0323" w:rsidP="008F2E9B">
            <w:pPr>
              <w:widowControl w:val="0"/>
              <w:ind w:hanging="2"/>
              <w:jc w:val="center"/>
              <w:rPr>
                <w:rFonts w:ascii="Arial" w:eastAsia="Arial" w:hAnsi="Arial" w:cs="Arial"/>
                <w:sz w:val="16"/>
                <w:szCs w:val="16"/>
              </w:rPr>
            </w:pPr>
            <w:r w:rsidRPr="00EF0323">
              <w:rPr>
                <w:rFonts w:ascii="Arial" w:eastAsia="Arial" w:hAnsi="Arial" w:cs="Arial"/>
                <w:sz w:val="16"/>
                <w:szCs w:val="16"/>
              </w:rPr>
              <w:t>5</w:t>
            </w:r>
          </w:p>
        </w:tc>
        <w:tc>
          <w:tcPr>
            <w:tcW w:w="1701" w:type="dxa"/>
            <w:tcBorders>
              <w:top w:val="single" w:sz="4" w:space="0" w:color="000000"/>
              <w:left w:val="single" w:sz="4" w:space="0" w:color="000000"/>
              <w:bottom w:val="single" w:sz="4" w:space="0" w:color="000000"/>
              <w:right w:val="single" w:sz="4" w:space="0" w:color="000000"/>
            </w:tcBorders>
          </w:tcPr>
          <w:p w14:paraId="3B48B1B8" w14:textId="77777777" w:rsidR="00EF0323" w:rsidRPr="00EF0323" w:rsidRDefault="00EF0323" w:rsidP="008F2E9B">
            <w:pPr>
              <w:widowControl w:val="0"/>
              <w:ind w:hanging="2"/>
              <w:jc w:val="center"/>
              <w:rPr>
                <w:rFonts w:ascii="Arial" w:eastAsia="Arial" w:hAnsi="Arial" w:cs="Arial"/>
                <w:sz w:val="16"/>
                <w:szCs w:val="16"/>
              </w:rPr>
            </w:pPr>
            <w:r w:rsidRPr="00EF0323">
              <w:rPr>
                <w:rFonts w:ascii="Arial" w:eastAsia="Arial" w:hAnsi="Arial" w:cs="Arial"/>
                <w:sz w:val="16"/>
                <w:szCs w:val="16"/>
              </w:rPr>
              <w:t>Mensal</w:t>
            </w:r>
          </w:p>
        </w:tc>
      </w:tr>
      <w:tr w:rsidR="00EF0323" w:rsidRPr="00EF0323" w14:paraId="53953B40" w14:textId="77777777" w:rsidTr="00D262BC">
        <w:trPr>
          <w:trHeight w:val="227"/>
        </w:trPr>
        <w:tc>
          <w:tcPr>
            <w:tcW w:w="5813" w:type="dxa"/>
            <w:tcBorders>
              <w:top w:val="single" w:sz="4" w:space="0" w:color="000000"/>
              <w:left w:val="single" w:sz="4" w:space="0" w:color="000000"/>
              <w:bottom w:val="single" w:sz="4" w:space="0" w:color="000000"/>
              <w:right w:val="single" w:sz="4" w:space="0" w:color="000000"/>
            </w:tcBorders>
          </w:tcPr>
          <w:p w14:paraId="3BE0DFCD" w14:textId="77777777" w:rsidR="00EF0323" w:rsidRPr="00EF0323" w:rsidRDefault="00EF0323" w:rsidP="008F2E9B">
            <w:pPr>
              <w:widowControl w:val="0"/>
              <w:ind w:hanging="2"/>
              <w:rPr>
                <w:rFonts w:ascii="Arial" w:eastAsia="Arial" w:hAnsi="Arial" w:cs="Arial"/>
                <w:sz w:val="16"/>
                <w:szCs w:val="16"/>
              </w:rPr>
            </w:pPr>
            <w:r w:rsidRPr="00EF0323">
              <w:rPr>
                <w:rFonts w:ascii="Arial" w:eastAsia="Arial" w:hAnsi="Arial" w:cs="Arial"/>
                <w:sz w:val="16"/>
                <w:szCs w:val="16"/>
              </w:rPr>
              <w:t>Cloro</w:t>
            </w:r>
          </w:p>
        </w:tc>
        <w:tc>
          <w:tcPr>
            <w:tcW w:w="781" w:type="dxa"/>
            <w:tcBorders>
              <w:top w:val="single" w:sz="4" w:space="0" w:color="000000"/>
              <w:left w:val="single" w:sz="4" w:space="0" w:color="000000"/>
              <w:bottom w:val="single" w:sz="4" w:space="0" w:color="000000"/>
              <w:right w:val="single" w:sz="4" w:space="0" w:color="000000"/>
            </w:tcBorders>
            <w:vAlign w:val="center"/>
          </w:tcPr>
          <w:p w14:paraId="3CF69D1B" w14:textId="77777777" w:rsidR="00EF0323" w:rsidRPr="00EF0323" w:rsidRDefault="00EF0323" w:rsidP="008F2E9B">
            <w:pPr>
              <w:widowControl w:val="0"/>
              <w:ind w:hanging="2"/>
              <w:jc w:val="center"/>
              <w:rPr>
                <w:rFonts w:ascii="Arial" w:eastAsia="Arial" w:hAnsi="Arial" w:cs="Arial"/>
                <w:sz w:val="16"/>
                <w:szCs w:val="16"/>
              </w:rPr>
            </w:pPr>
            <w:r w:rsidRPr="00EF0323">
              <w:rPr>
                <w:rFonts w:ascii="Arial" w:eastAsia="Arial" w:hAnsi="Arial" w:cs="Arial"/>
                <w:sz w:val="16"/>
                <w:szCs w:val="16"/>
              </w:rPr>
              <w:t>Kg</w:t>
            </w:r>
          </w:p>
        </w:tc>
        <w:tc>
          <w:tcPr>
            <w:tcW w:w="1203" w:type="dxa"/>
            <w:tcBorders>
              <w:top w:val="single" w:sz="4" w:space="0" w:color="000000"/>
              <w:left w:val="single" w:sz="4" w:space="0" w:color="000000"/>
              <w:bottom w:val="single" w:sz="4" w:space="0" w:color="000000"/>
              <w:right w:val="single" w:sz="4" w:space="0" w:color="000000"/>
            </w:tcBorders>
            <w:vAlign w:val="center"/>
          </w:tcPr>
          <w:p w14:paraId="5BF5E248" w14:textId="77777777" w:rsidR="00EF0323" w:rsidRPr="00EF0323" w:rsidRDefault="00EF0323" w:rsidP="008F2E9B">
            <w:pPr>
              <w:widowControl w:val="0"/>
              <w:ind w:hanging="2"/>
              <w:jc w:val="center"/>
              <w:rPr>
                <w:rFonts w:ascii="Arial" w:eastAsia="Arial" w:hAnsi="Arial" w:cs="Arial"/>
                <w:sz w:val="16"/>
                <w:szCs w:val="16"/>
              </w:rPr>
            </w:pPr>
            <w:r w:rsidRPr="00EF0323">
              <w:rPr>
                <w:rFonts w:ascii="Arial" w:eastAsia="Arial" w:hAnsi="Arial" w:cs="Arial"/>
                <w:sz w:val="16"/>
                <w:szCs w:val="16"/>
              </w:rPr>
              <w:t>40</w:t>
            </w:r>
          </w:p>
        </w:tc>
        <w:tc>
          <w:tcPr>
            <w:tcW w:w="1701" w:type="dxa"/>
            <w:tcBorders>
              <w:top w:val="single" w:sz="4" w:space="0" w:color="000000"/>
              <w:left w:val="single" w:sz="4" w:space="0" w:color="000000"/>
              <w:bottom w:val="single" w:sz="4" w:space="0" w:color="000000"/>
              <w:right w:val="single" w:sz="4" w:space="0" w:color="000000"/>
            </w:tcBorders>
          </w:tcPr>
          <w:p w14:paraId="02F6DD52" w14:textId="77777777" w:rsidR="00EF0323" w:rsidRPr="00EF0323" w:rsidRDefault="00EF0323" w:rsidP="008F2E9B">
            <w:pPr>
              <w:widowControl w:val="0"/>
              <w:ind w:hanging="2"/>
              <w:jc w:val="center"/>
              <w:rPr>
                <w:rFonts w:ascii="Arial" w:eastAsia="Arial" w:hAnsi="Arial" w:cs="Arial"/>
                <w:sz w:val="16"/>
                <w:szCs w:val="16"/>
              </w:rPr>
            </w:pPr>
            <w:r w:rsidRPr="00EF0323">
              <w:rPr>
                <w:rFonts w:ascii="Arial" w:eastAsia="Arial" w:hAnsi="Arial" w:cs="Arial"/>
                <w:sz w:val="16"/>
                <w:szCs w:val="16"/>
              </w:rPr>
              <w:t>Mensal</w:t>
            </w:r>
          </w:p>
        </w:tc>
      </w:tr>
      <w:tr w:rsidR="00EF0323" w:rsidRPr="00EF0323" w14:paraId="462BB4F6" w14:textId="77777777" w:rsidTr="00D262BC">
        <w:trPr>
          <w:trHeight w:val="227"/>
        </w:trPr>
        <w:tc>
          <w:tcPr>
            <w:tcW w:w="5813" w:type="dxa"/>
            <w:tcBorders>
              <w:top w:val="single" w:sz="4" w:space="0" w:color="000000"/>
              <w:left w:val="single" w:sz="4" w:space="0" w:color="000000"/>
              <w:bottom w:val="single" w:sz="4" w:space="0" w:color="000000"/>
              <w:right w:val="single" w:sz="4" w:space="0" w:color="000000"/>
            </w:tcBorders>
          </w:tcPr>
          <w:p w14:paraId="1F0EE364" w14:textId="77777777" w:rsidR="00EF0323" w:rsidRPr="00EF0323" w:rsidRDefault="00EF0323" w:rsidP="008F2E9B">
            <w:pPr>
              <w:widowControl w:val="0"/>
              <w:ind w:hanging="2"/>
              <w:rPr>
                <w:rFonts w:ascii="Arial" w:eastAsia="Arial" w:hAnsi="Arial" w:cs="Arial"/>
                <w:sz w:val="16"/>
                <w:szCs w:val="16"/>
              </w:rPr>
            </w:pPr>
            <w:r w:rsidRPr="00EF0323">
              <w:rPr>
                <w:rFonts w:ascii="Arial" w:eastAsia="Arial" w:hAnsi="Arial" w:cs="Arial"/>
                <w:sz w:val="16"/>
                <w:szCs w:val="16"/>
              </w:rPr>
              <w:t>Limpa bordas</w:t>
            </w:r>
          </w:p>
        </w:tc>
        <w:tc>
          <w:tcPr>
            <w:tcW w:w="781" w:type="dxa"/>
            <w:tcBorders>
              <w:top w:val="single" w:sz="4" w:space="0" w:color="000000"/>
              <w:left w:val="single" w:sz="4" w:space="0" w:color="000000"/>
              <w:bottom w:val="single" w:sz="4" w:space="0" w:color="000000"/>
              <w:right w:val="single" w:sz="4" w:space="0" w:color="000000"/>
            </w:tcBorders>
            <w:vAlign w:val="center"/>
          </w:tcPr>
          <w:p w14:paraId="19363558" w14:textId="77777777" w:rsidR="00EF0323" w:rsidRPr="00EF0323" w:rsidRDefault="00EF0323" w:rsidP="008F2E9B">
            <w:pPr>
              <w:widowControl w:val="0"/>
              <w:ind w:hanging="2"/>
              <w:jc w:val="center"/>
              <w:rPr>
                <w:rFonts w:ascii="Arial" w:eastAsia="Arial" w:hAnsi="Arial" w:cs="Arial"/>
                <w:sz w:val="16"/>
                <w:szCs w:val="16"/>
              </w:rPr>
            </w:pPr>
            <w:r w:rsidRPr="00EF0323">
              <w:rPr>
                <w:rFonts w:ascii="Arial" w:eastAsia="Arial" w:hAnsi="Arial" w:cs="Arial"/>
                <w:sz w:val="16"/>
                <w:szCs w:val="16"/>
              </w:rPr>
              <w:t>Litro</w:t>
            </w:r>
          </w:p>
        </w:tc>
        <w:tc>
          <w:tcPr>
            <w:tcW w:w="1203" w:type="dxa"/>
            <w:tcBorders>
              <w:top w:val="single" w:sz="4" w:space="0" w:color="000000"/>
              <w:left w:val="single" w:sz="4" w:space="0" w:color="000000"/>
              <w:bottom w:val="single" w:sz="4" w:space="0" w:color="000000"/>
              <w:right w:val="single" w:sz="4" w:space="0" w:color="000000"/>
            </w:tcBorders>
            <w:vAlign w:val="center"/>
          </w:tcPr>
          <w:p w14:paraId="4FA9256B" w14:textId="77777777" w:rsidR="00EF0323" w:rsidRPr="00EF0323" w:rsidRDefault="00EF0323" w:rsidP="008F2E9B">
            <w:pPr>
              <w:widowControl w:val="0"/>
              <w:ind w:hanging="2"/>
              <w:jc w:val="center"/>
              <w:rPr>
                <w:rFonts w:ascii="Arial" w:eastAsia="Arial" w:hAnsi="Arial" w:cs="Arial"/>
                <w:sz w:val="16"/>
                <w:szCs w:val="16"/>
              </w:rPr>
            </w:pPr>
            <w:r w:rsidRPr="00EF0323">
              <w:rPr>
                <w:rFonts w:ascii="Arial" w:eastAsia="Arial" w:hAnsi="Arial" w:cs="Arial"/>
                <w:sz w:val="16"/>
                <w:szCs w:val="16"/>
              </w:rPr>
              <w:t>3</w:t>
            </w:r>
          </w:p>
        </w:tc>
        <w:tc>
          <w:tcPr>
            <w:tcW w:w="1701" w:type="dxa"/>
            <w:tcBorders>
              <w:top w:val="single" w:sz="4" w:space="0" w:color="000000"/>
              <w:left w:val="single" w:sz="4" w:space="0" w:color="000000"/>
              <w:bottom w:val="single" w:sz="4" w:space="0" w:color="000000"/>
              <w:right w:val="single" w:sz="4" w:space="0" w:color="000000"/>
            </w:tcBorders>
          </w:tcPr>
          <w:p w14:paraId="270D5968" w14:textId="77777777" w:rsidR="00EF0323" w:rsidRPr="00EF0323" w:rsidRDefault="00EF0323" w:rsidP="008F2E9B">
            <w:pPr>
              <w:widowControl w:val="0"/>
              <w:ind w:hanging="2"/>
              <w:jc w:val="center"/>
              <w:rPr>
                <w:rFonts w:ascii="Arial" w:eastAsia="Arial" w:hAnsi="Arial" w:cs="Arial"/>
                <w:sz w:val="16"/>
                <w:szCs w:val="16"/>
              </w:rPr>
            </w:pPr>
            <w:r w:rsidRPr="00EF0323">
              <w:rPr>
                <w:rFonts w:ascii="Arial" w:eastAsia="Arial" w:hAnsi="Arial" w:cs="Arial"/>
                <w:sz w:val="16"/>
                <w:szCs w:val="16"/>
              </w:rPr>
              <w:t>Mensal</w:t>
            </w:r>
          </w:p>
        </w:tc>
      </w:tr>
      <w:tr w:rsidR="00EF0323" w:rsidRPr="00EF0323" w14:paraId="5FDB20C2" w14:textId="77777777" w:rsidTr="00D262BC">
        <w:trPr>
          <w:trHeight w:val="227"/>
        </w:trPr>
        <w:tc>
          <w:tcPr>
            <w:tcW w:w="5813" w:type="dxa"/>
            <w:tcBorders>
              <w:top w:val="single" w:sz="4" w:space="0" w:color="000000"/>
              <w:left w:val="single" w:sz="4" w:space="0" w:color="000000"/>
              <w:bottom w:val="single" w:sz="4" w:space="0" w:color="000000"/>
              <w:right w:val="single" w:sz="4" w:space="0" w:color="000000"/>
            </w:tcBorders>
          </w:tcPr>
          <w:p w14:paraId="15CA1477" w14:textId="77777777" w:rsidR="00EF0323" w:rsidRPr="00EF0323" w:rsidRDefault="00EF0323" w:rsidP="008F2E9B">
            <w:pPr>
              <w:widowControl w:val="0"/>
              <w:ind w:hanging="2"/>
              <w:rPr>
                <w:rFonts w:ascii="Arial" w:eastAsia="Arial" w:hAnsi="Arial" w:cs="Arial"/>
                <w:sz w:val="16"/>
                <w:szCs w:val="16"/>
              </w:rPr>
            </w:pPr>
            <w:r w:rsidRPr="00EF0323">
              <w:rPr>
                <w:rFonts w:ascii="Arial" w:eastAsia="Arial" w:hAnsi="Arial" w:cs="Arial"/>
                <w:sz w:val="16"/>
                <w:szCs w:val="16"/>
              </w:rPr>
              <w:t>Esponja</w:t>
            </w:r>
          </w:p>
        </w:tc>
        <w:tc>
          <w:tcPr>
            <w:tcW w:w="781" w:type="dxa"/>
            <w:tcBorders>
              <w:top w:val="single" w:sz="4" w:space="0" w:color="000000"/>
              <w:left w:val="single" w:sz="4" w:space="0" w:color="000000"/>
              <w:bottom w:val="single" w:sz="4" w:space="0" w:color="000000"/>
              <w:right w:val="single" w:sz="4" w:space="0" w:color="000000"/>
            </w:tcBorders>
            <w:vAlign w:val="center"/>
          </w:tcPr>
          <w:p w14:paraId="047FDD92" w14:textId="77777777" w:rsidR="00EF0323" w:rsidRPr="00EF0323" w:rsidRDefault="00EF0323" w:rsidP="008F2E9B">
            <w:pPr>
              <w:widowControl w:val="0"/>
              <w:ind w:hanging="2"/>
              <w:jc w:val="center"/>
              <w:rPr>
                <w:rFonts w:ascii="Arial" w:eastAsia="Arial" w:hAnsi="Arial" w:cs="Arial"/>
                <w:sz w:val="16"/>
                <w:szCs w:val="16"/>
              </w:rPr>
            </w:pPr>
            <w:proofErr w:type="spellStart"/>
            <w:proofErr w:type="gramStart"/>
            <w:r w:rsidRPr="00EF0323">
              <w:rPr>
                <w:rFonts w:ascii="Arial" w:eastAsia="Arial" w:hAnsi="Arial" w:cs="Arial"/>
                <w:sz w:val="16"/>
                <w:szCs w:val="16"/>
              </w:rPr>
              <w:t>unid</w:t>
            </w:r>
            <w:proofErr w:type="spellEnd"/>
            <w:proofErr w:type="gramEnd"/>
          </w:p>
        </w:tc>
        <w:tc>
          <w:tcPr>
            <w:tcW w:w="1203" w:type="dxa"/>
            <w:tcBorders>
              <w:top w:val="single" w:sz="4" w:space="0" w:color="000000"/>
              <w:left w:val="single" w:sz="4" w:space="0" w:color="000000"/>
              <w:bottom w:val="single" w:sz="4" w:space="0" w:color="000000"/>
              <w:right w:val="single" w:sz="4" w:space="0" w:color="000000"/>
            </w:tcBorders>
            <w:vAlign w:val="center"/>
          </w:tcPr>
          <w:p w14:paraId="3863D054" w14:textId="77777777" w:rsidR="00EF0323" w:rsidRPr="00EF0323" w:rsidRDefault="00EF0323" w:rsidP="008F2E9B">
            <w:pPr>
              <w:widowControl w:val="0"/>
              <w:ind w:hanging="2"/>
              <w:jc w:val="center"/>
              <w:rPr>
                <w:rFonts w:ascii="Arial" w:eastAsia="Arial" w:hAnsi="Arial" w:cs="Arial"/>
                <w:sz w:val="16"/>
                <w:szCs w:val="16"/>
              </w:rPr>
            </w:pPr>
            <w:r w:rsidRPr="00EF0323">
              <w:rPr>
                <w:rFonts w:ascii="Arial" w:eastAsia="Arial" w:hAnsi="Arial" w:cs="Arial"/>
                <w:sz w:val="16"/>
                <w:szCs w:val="16"/>
              </w:rPr>
              <w:t>2</w:t>
            </w:r>
          </w:p>
        </w:tc>
        <w:tc>
          <w:tcPr>
            <w:tcW w:w="1701" w:type="dxa"/>
            <w:tcBorders>
              <w:top w:val="single" w:sz="4" w:space="0" w:color="000000"/>
              <w:left w:val="single" w:sz="4" w:space="0" w:color="000000"/>
              <w:bottom w:val="single" w:sz="4" w:space="0" w:color="000000"/>
              <w:right w:val="single" w:sz="4" w:space="0" w:color="000000"/>
            </w:tcBorders>
          </w:tcPr>
          <w:p w14:paraId="683BF962" w14:textId="77777777" w:rsidR="00EF0323" w:rsidRPr="00EF0323" w:rsidRDefault="00EF0323" w:rsidP="008F2E9B">
            <w:pPr>
              <w:widowControl w:val="0"/>
              <w:ind w:hanging="2"/>
              <w:jc w:val="center"/>
              <w:rPr>
                <w:rFonts w:ascii="Arial" w:eastAsia="Arial" w:hAnsi="Arial" w:cs="Arial"/>
                <w:sz w:val="16"/>
                <w:szCs w:val="16"/>
              </w:rPr>
            </w:pPr>
            <w:r w:rsidRPr="00EF0323">
              <w:rPr>
                <w:rFonts w:ascii="Arial" w:eastAsia="Arial" w:hAnsi="Arial" w:cs="Arial"/>
                <w:sz w:val="16"/>
                <w:szCs w:val="16"/>
              </w:rPr>
              <w:t>Mensal</w:t>
            </w:r>
          </w:p>
        </w:tc>
      </w:tr>
      <w:tr w:rsidR="00EF0323" w:rsidRPr="00EF0323" w14:paraId="04FC9CAA" w14:textId="77777777" w:rsidTr="00D262BC">
        <w:trPr>
          <w:trHeight w:val="227"/>
        </w:trPr>
        <w:tc>
          <w:tcPr>
            <w:tcW w:w="5813" w:type="dxa"/>
            <w:tcBorders>
              <w:top w:val="single" w:sz="4" w:space="0" w:color="000000"/>
              <w:left w:val="single" w:sz="4" w:space="0" w:color="000000"/>
              <w:bottom w:val="single" w:sz="4" w:space="0" w:color="000000"/>
              <w:right w:val="single" w:sz="4" w:space="0" w:color="000000"/>
            </w:tcBorders>
          </w:tcPr>
          <w:p w14:paraId="74848B7D" w14:textId="77777777" w:rsidR="00EF0323" w:rsidRPr="00EF0323" w:rsidRDefault="00EF0323" w:rsidP="008F2E9B">
            <w:pPr>
              <w:widowControl w:val="0"/>
              <w:ind w:hanging="2"/>
              <w:rPr>
                <w:rFonts w:ascii="Arial" w:eastAsia="Arial" w:hAnsi="Arial" w:cs="Arial"/>
                <w:sz w:val="16"/>
                <w:szCs w:val="16"/>
              </w:rPr>
            </w:pPr>
            <w:proofErr w:type="spellStart"/>
            <w:r w:rsidRPr="00EF0323">
              <w:rPr>
                <w:rFonts w:ascii="Arial" w:eastAsia="Arial" w:hAnsi="Arial" w:cs="Arial"/>
                <w:sz w:val="16"/>
                <w:szCs w:val="16"/>
              </w:rPr>
              <w:t>Decantador</w:t>
            </w:r>
            <w:proofErr w:type="spellEnd"/>
          </w:p>
        </w:tc>
        <w:tc>
          <w:tcPr>
            <w:tcW w:w="781" w:type="dxa"/>
            <w:tcBorders>
              <w:top w:val="single" w:sz="4" w:space="0" w:color="000000"/>
              <w:left w:val="single" w:sz="4" w:space="0" w:color="000000"/>
              <w:bottom w:val="single" w:sz="4" w:space="0" w:color="000000"/>
              <w:right w:val="single" w:sz="4" w:space="0" w:color="000000"/>
            </w:tcBorders>
            <w:vAlign w:val="center"/>
          </w:tcPr>
          <w:p w14:paraId="1BE83286" w14:textId="77777777" w:rsidR="00EF0323" w:rsidRPr="00EF0323" w:rsidRDefault="00EF0323" w:rsidP="008F2E9B">
            <w:pPr>
              <w:widowControl w:val="0"/>
              <w:ind w:hanging="2"/>
              <w:rPr>
                <w:rFonts w:ascii="Arial" w:eastAsia="Arial" w:hAnsi="Arial" w:cs="Arial"/>
                <w:sz w:val="16"/>
                <w:szCs w:val="16"/>
              </w:rPr>
            </w:pPr>
            <w:r w:rsidRPr="00EF0323">
              <w:rPr>
                <w:rFonts w:ascii="Arial" w:eastAsia="Arial" w:hAnsi="Arial" w:cs="Arial"/>
                <w:sz w:val="16"/>
                <w:szCs w:val="16"/>
              </w:rPr>
              <w:t>Litro</w:t>
            </w:r>
          </w:p>
        </w:tc>
        <w:tc>
          <w:tcPr>
            <w:tcW w:w="1203" w:type="dxa"/>
            <w:tcBorders>
              <w:top w:val="single" w:sz="4" w:space="0" w:color="000000"/>
              <w:left w:val="single" w:sz="4" w:space="0" w:color="000000"/>
              <w:bottom w:val="single" w:sz="4" w:space="0" w:color="000000"/>
              <w:right w:val="single" w:sz="4" w:space="0" w:color="000000"/>
            </w:tcBorders>
            <w:vAlign w:val="center"/>
          </w:tcPr>
          <w:p w14:paraId="35E6F8C0" w14:textId="77777777" w:rsidR="00EF0323" w:rsidRPr="00EF0323" w:rsidRDefault="00EF0323" w:rsidP="008F2E9B">
            <w:pPr>
              <w:widowControl w:val="0"/>
              <w:ind w:hanging="2"/>
              <w:jc w:val="center"/>
              <w:rPr>
                <w:rFonts w:ascii="Arial" w:eastAsia="Arial" w:hAnsi="Arial" w:cs="Arial"/>
                <w:sz w:val="16"/>
                <w:szCs w:val="16"/>
              </w:rPr>
            </w:pPr>
            <w:r w:rsidRPr="00EF0323">
              <w:rPr>
                <w:rFonts w:ascii="Arial" w:eastAsia="Arial" w:hAnsi="Arial" w:cs="Arial"/>
                <w:sz w:val="16"/>
                <w:szCs w:val="16"/>
              </w:rPr>
              <w:t>14</w:t>
            </w:r>
          </w:p>
        </w:tc>
        <w:tc>
          <w:tcPr>
            <w:tcW w:w="1701" w:type="dxa"/>
            <w:tcBorders>
              <w:top w:val="single" w:sz="4" w:space="0" w:color="000000"/>
              <w:left w:val="single" w:sz="4" w:space="0" w:color="000000"/>
              <w:bottom w:val="single" w:sz="4" w:space="0" w:color="000000"/>
              <w:right w:val="single" w:sz="4" w:space="0" w:color="000000"/>
            </w:tcBorders>
          </w:tcPr>
          <w:p w14:paraId="78E1AED2" w14:textId="77777777" w:rsidR="00EF0323" w:rsidRPr="00EF0323" w:rsidRDefault="00EF0323" w:rsidP="008F2E9B">
            <w:pPr>
              <w:widowControl w:val="0"/>
              <w:ind w:hanging="2"/>
              <w:jc w:val="center"/>
              <w:rPr>
                <w:rFonts w:ascii="Arial" w:eastAsia="Arial" w:hAnsi="Arial" w:cs="Arial"/>
                <w:sz w:val="16"/>
                <w:szCs w:val="16"/>
              </w:rPr>
            </w:pPr>
            <w:r w:rsidRPr="00EF0323">
              <w:rPr>
                <w:rFonts w:ascii="Arial" w:eastAsia="Arial" w:hAnsi="Arial" w:cs="Arial"/>
                <w:sz w:val="16"/>
                <w:szCs w:val="16"/>
              </w:rPr>
              <w:t>Mensal</w:t>
            </w:r>
          </w:p>
        </w:tc>
      </w:tr>
      <w:tr w:rsidR="00EF0323" w:rsidRPr="00EF0323" w14:paraId="5AA38B3C" w14:textId="77777777" w:rsidTr="00D262BC">
        <w:trPr>
          <w:trHeight w:val="227"/>
        </w:trPr>
        <w:tc>
          <w:tcPr>
            <w:tcW w:w="5813" w:type="dxa"/>
            <w:tcBorders>
              <w:top w:val="single" w:sz="4" w:space="0" w:color="000000"/>
              <w:left w:val="single" w:sz="4" w:space="0" w:color="000000"/>
              <w:bottom w:val="single" w:sz="4" w:space="0" w:color="000000"/>
              <w:right w:val="single" w:sz="4" w:space="0" w:color="000000"/>
            </w:tcBorders>
          </w:tcPr>
          <w:p w14:paraId="6A12C84C" w14:textId="77777777" w:rsidR="00EF0323" w:rsidRPr="00EF0323" w:rsidRDefault="00EF0323" w:rsidP="008F2E9B">
            <w:pPr>
              <w:widowControl w:val="0"/>
              <w:ind w:hanging="2"/>
              <w:rPr>
                <w:rFonts w:ascii="Arial" w:eastAsia="Arial" w:hAnsi="Arial" w:cs="Arial"/>
                <w:sz w:val="16"/>
                <w:szCs w:val="16"/>
              </w:rPr>
            </w:pPr>
            <w:proofErr w:type="spellStart"/>
            <w:r w:rsidRPr="00EF0323">
              <w:rPr>
                <w:rFonts w:ascii="Arial" w:eastAsia="Arial" w:hAnsi="Arial" w:cs="Arial"/>
                <w:sz w:val="16"/>
                <w:szCs w:val="16"/>
              </w:rPr>
              <w:t>Floculante</w:t>
            </w:r>
            <w:proofErr w:type="spellEnd"/>
          </w:p>
        </w:tc>
        <w:tc>
          <w:tcPr>
            <w:tcW w:w="781" w:type="dxa"/>
            <w:tcBorders>
              <w:top w:val="single" w:sz="4" w:space="0" w:color="000000"/>
              <w:left w:val="single" w:sz="4" w:space="0" w:color="000000"/>
              <w:bottom w:val="single" w:sz="4" w:space="0" w:color="000000"/>
              <w:right w:val="single" w:sz="4" w:space="0" w:color="000000"/>
            </w:tcBorders>
            <w:vAlign w:val="center"/>
          </w:tcPr>
          <w:p w14:paraId="6D9B01B2" w14:textId="77777777" w:rsidR="00EF0323" w:rsidRPr="00EF0323" w:rsidRDefault="00EF0323" w:rsidP="008F2E9B">
            <w:pPr>
              <w:widowControl w:val="0"/>
              <w:ind w:hanging="2"/>
              <w:jc w:val="center"/>
              <w:rPr>
                <w:rFonts w:ascii="Arial" w:eastAsia="Arial" w:hAnsi="Arial" w:cs="Arial"/>
                <w:sz w:val="16"/>
                <w:szCs w:val="16"/>
              </w:rPr>
            </w:pPr>
            <w:r w:rsidRPr="00EF0323">
              <w:rPr>
                <w:rFonts w:ascii="Arial" w:eastAsia="Arial" w:hAnsi="Arial" w:cs="Arial"/>
                <w:sz w:val="16"/>
                <w:szCs w:val="16"/>
              </w:rPr>
              <w:t>Litro</w:t>
            </w:r>
          </w:p>
        </w:tc>
        <w:tc>
          <w:tcPr>
            <w:tcW w:w="1203" w:type="dxa"/>
            <w:tcBorders>
              <w:top w:val="single" w:sz="4" w:space="0" w:color="000000"/>
              <w:left w:val="single" w:sz="4" w:space="0" w:color="000000"/>
              <w:bottom w:val="single" w:sz="4" w:space="0" w:color="000000"/>
              <w:right w:val="single" w:sz="4" w:space="0" w:color="000000"/>
            </w:tcBorders>
            <w:vAlign w:val="center"/>
          </w:tcPr>
          <w:p w14:paraId="6E9CEDB1" w14:textId="77777777" w:rsidR="00EF0323" w:rsidRPr="00EF0323" w:rsidRDefault="00EF0323" w:rsidP="008F2E9B">
            <w:pPr>
              <w:widowControl w:val="0"/>
              <w:ind w:hanging="2"/>
              <w:jc w:val="center"/>
              <w:rPr>
                <w:rFonts w:ascii="Arial" w:eastAsia="Arial" w:hAnsi="Arial" w:cs="Arial"/>
                <w:sz w:val="16"/>
                <w:szCs w:val="16"/>
              </w:rPr>
            </w:pPr>
            <w:r w:rsidRPr="00EF0323">
              <w:rPr>
                <w:rFonts w:ascii="Arial" w:eastAsia="Arial" w:hAnsi="Arial" w:cs="Arial"/>
                <w:sz w:val="16"/>
                <w:szCs w:val="16"/>
              </w:rPr>
              <w:t>3</w:t>
            </w:r>
          </w:p>
        </w:tc>
        <w:tc>
          <w:tcPr>
            <w:tcW w:w="1701" w:type="dxa"/>
            <w:tcBorders>
              <w:top w:val="single" w:sz="4" w:space="0" w:color="000000"/>
              <w:left w:val="single" w:sz="4" w:space="0" w:color="000000"/>
              <w:bottom w:val="single" w:sz="4" w:space="0" w:color="000000"/>
              <w:right w:val="single" w:sz="4" w:space="0" w:color="000000"/>
            </w:tcBorders>
          </w:tcPr>
          <w:p w14:paraId="15578C06" w14:textId="77777777" w:rsidR="00EF0323" w:rsidRPr="00EF0323" w:rsidRDefault="00EF0323" w:rsidP="008F2E9B">
            <w:pPr>
              <w:widowControl w:val="0"/>
              <w:ind w:hanging="2"/>
              <w:jc w:val="center"/>
              <w:rPr>
                <w:rFonts w:ascii="Arial" w:eastAsia="Arial" w:hAnsi="Arial" w:cs="Arial"/>
                <w:sz w:val="16"/>
                <w:szCs w:val="16"/>
              </w:rPr>
            </w:pPr>
            <w:r w:rsidRPr="00EF0323">
              <w:rPr>
                <w:rFonts w:ascii="Arial" w:eastAsia="Arial" w:hAnsi="Arial" w:cs="Arial"/>
                <w:sz w:val="16"/>
                <w:szCs w:val="16"/>
              </w:rPr>
              <w:t>Mensal</w:t>
            </w:r>
          </w:p>
        </w:tc>
      </w:tr>
      <w:tr w:rsidR="00EF0323" w:rsidRPr="00EF0323" w14:paraId="64528697" w14:textId="77777777" w:rsidTr="00D262BC">
        <w:trPr>
          <w:trHeight w:val="227"/>
        </w:trPr>
        <w:tc>
          <w:tcPr>
            <w:tcW w:w="5813" w:type="dxa"/>
            <w:tcBorders>
              <w:top w:val="single" w:sz="4" w:space="0" w:color="000000"/>
              <w:left w:val="single" w:sz="4" w:space="0" w:color="000000"/>
              <w:bottom w:val="single" w:sz="4" w:space="0" w:color="000000"/>
              <w:right w:val="single" w:sz="4" w:space="0" w:color="000000"/>
            </w:tcBorders>
          </w:tcPr>
          <w:p w14:paraId="4F215A75" w14:textId="77777777" w:rsidR="00EF0323" w:rsidRPr="00EF0323" w:rsidRDefault="00EF0323" w:rsidP="008F2E9B">
            <w:pPr>
              <w:widowControl w:val="0"/>
              <w:ind w:hanging="2"/>
              <w:rPr>
                <w:rFonts w:ascii="Arial" w:eastAsia="Arial" w:hAnsi="Arial" w:cs="Arial"/>
                <w:sz w:val="16"/>
                <w:szCs w:val="16"/>
              </w:rPr>
            </w:pPr>
            <w:r w:rsidRPr="00EF0323">
              <w:rPr>
                <w:rFonts w:ascii="Arial" w:eastAsia="Arial" w:hAnsi="Arial" w:cs="Arial"/>
                <w:sz w:val="16"/>
                <w:szCs w:val="16"/>
              </w:rPr>
              <w:t>Clarificante</w:t>
            </w:r>
          </w:p>
        </w:tc>
        <w:tc>
          <w:tcPr>
            <w:tcW w:w="781" w:type="dxa"/>
            <w:tcBorders>
              <w:top w:val="single" w:sz="4" w:space="0" w:color="000000"/>
              <w:left w:val="single" w:sz="4" w:space="0" w:color="000000"/>
              <w:bottom w:val="single" w:sz="4" w:space="0" w:color="000000"/>
              <w:right w:val="single" w:sz="4" w:space="0" w:color="000000"/>
            </w:tcBorders>
            <w:vAlign w:val="center"/>
          </w:tcPr>
          <w:p w14:paraId="4D98164A" w14:textId="77777777" w:rsidR="00EF0323" w:rsidRPr="00EF0323" w:rsidRDefault="00EF0323" w:rsidP="008F2E9B">
            <w:pPr>
              <w:widowControl w:val="0"/>
              <w:ind w:hanging="2"/>
              <w:jc w:val="center"/>
              <w:rPr>
                <w:rFonts w:ascii="Arial" w:eastAsia="Arial" w:hAnsi="Arial" w:cs="Arial"/>
                <w:sz w:val="16"/>
                <w:szCs w:val="16"/>
              </w:rPr>
            </w:pPr>
            <w:r w:rsidRPr="00EF0323">
              <w:rPr>
                <w:rFonts w:ascii="Arial" w:eastAsia="Arial" w:hAnsi="Arial" w:cs="Arial"/>
                <w:sz w:val="16"/>
                <w:szCs w:val="16"/>
              </w:rPr>
              <w:t>Litro</w:t>
            </w:r>
          </w:p>
        </w:tc>
        <w:tc>
          <w:tcPr>
            <w:tcW w:w="1203" w:type="dxa"/>
            <w:tcBorders>
              <w:top w:val="single" w:sz="4" w:space="0" w:color="000000"/>
              <w:left w:val="single" w:sz="4" w:space="0" w:color="000000"/>
              <w:bottom w:val="single" w:sz="4" w:space="0" w:color="000000"/>
              <w:right w:val="single" w:sz="4" w:space="0" w:color="000000"/>
            </w:tcBorders>
            <w:vAlign w:val="center"/>
          </w:tcPr>
          <w:p w14:paraId="5E9C0247" w14:textId="77777777" w:rsidR="00EF0323" w:rsidRPr="00EF0323" w:rsidRDefault="00EF0323" w:rsidP="008F2E9B">
            <w:pPr>
              <w:widowControl w:val="0"/>
              <w:ind w:hanging="2"/>
              <w:jc w:val="center"/>
              <w:rPr>
                <w:rFonts w:ascii="Arial" w:eastAsia="Arial" w:hAnsi="Arial" w:cs="Arial"/>
                <w:sz w:val="16"/>
                <w:szCs w:val="16"/>
              </w:rPr>
            </w:pPr>
            <w:r w:rsidRPr="00EF0323">
              <w:rPr>
                <w:rFonts w:ascii="Arial" w:eastAsia="Arial" w:hAnsi="Arial" w:cs="Arial"/>
                <w:sz w:val="16"/>
                <w:szCs w:val="16"/>
              </w:rPr>
              <w:t>2</w:t>
            </w:r>
          </w:p>
        </w:tc>
        <w:tc>
          <w:tcPr>
            <w:tcW w:w="1701" w:type="dxa"/>
            <w:tcBorders>
              <w:top w:val="single" w:sz="4" w:space="0" w:color="000000"/>
              <w:left w:val="single" w:sz="4" w:space="0" w:color="000000"/>
              <w:bottom w:val="single" w:sz="4" w:space="0" w:color="000000"/>
              <w:right w:val="single" w:sz="4" w:space="0" w:color="000000"/>
            </w:tcBorders>
          </w:tcPr>
          <w:p w14:paraId="22103F21" w14:textId="77777777" w:rsidR="00EF0323" w:rsidRPr="00EF0323" w:rsidRDefault="00EF0323" w:rsidP="008F2E9B">
            <w:pPr>
              <w:widowControl w:val="0"/>
              <w:ind w:hanging="2"/>
              <w:jc w:val="center"/>
              <w:rPr>
                <w:rFonts w:ascii="Arial" w:eastAsia="Arial" w:hAnsi="Arial" w:cs="Arial"/>
                <w:sz w:val="16"/>
                <w:szCs w:val="16"/>
              </w:rPr>
            </w:pPr>
            <w:r w:rsidRPr="00EF0323">
              <w:rPr>
                <w:rFonts w:ascii="Arial" w:eastAsia="Arial" w:hAnsi="Arial" w:cs="Arial"/>
                <w:sz w:val="16"/>
                <w:szCs w:val="16"/>
              </w:rPr>
              <w:t>Mensal</w:t>
            </w:r>
          </w:p>
        </w:tc>
      </w:tr>
      <w:tr w:rsidR="00EF0323" w:rsidRPr="00EF0323" w14:paraId="3FE12684" w14:textId="77777777" w:rsidTr="00D262BC">
        <w:trPr>
          <w:trHeight w:val="227"/>
        </w:trPr>
        <w:tc>
          <w:tcPr>
            <w:tcW w:w="5813" w:type="dxa"/>
            <w:tcBorders>
              <w:top w:val="single" w:sz="4" w:space="0" w:color="000000"/>
              <w:left w:val="single" w:sz="4" w:space="0" w:color="000000"/>
              <w:bottom w:val="single" w:sz="4" w:space="0" w:color="000000"/>
              <w:right w:val="single" w:sz="4" w:space="0" w:color="000000"/>
            </w:tcBorders>
          </w:tcPr>
          <w:p w14:paraId="4D023223" w14:textId="77777777" w:rsidR="00EF0323" w:rsidRPr="00EF0323" w:rsidRDefault="00EF0323" w:rsidP="008F2E9B">
            <w:pPr>
              <w:widowControl w:val="0"/>
              <w:ind w:hanging="2"/>
              <w:rPr>
                <w:rFonts w:ascii="Arial" w:eastAsia="Arial" w:hAnsi="Arial" w:cs="Arial"/>
                <w:sz w:val="16"/>
                <w:szCs w:val="16"/>
              </w:rPr>
            </w:pPr>
            <w:proofErr w:type="spellStart"/>
            <w:r w:rsidRPr="00EF0323">
              <w:rPr>
                <w:rFonts w:ascii="Arial" w:eastAsia="Arial" w:hAnsi="Arial" w:cs="Arial"/>
                <w:sz w:val="16"/>
                <w:szCs w:val="16"/>
              </w:rPr>
              <w:t>Algicida</w:t>
            </w:r>
            <w:proofErr w:type="spellEnd"/>
            <w:r w:rsidRPr="00EF0323">
              <w:rPr>
                <w:rFonts w:ascii="Arial" w:eastAsia="Arial" w:hAnsi="Arial" w:cs="Arial"/>
                <w:sz w:val="16"/>
                <w:szCs w:val="16"/>
              </w:rPr>
              <w:t xml:space="preserve"> de manutenção</w:t>
            </w:r>
          </w:p>
        </w:tc>
        <w:tc>
          <w:tcPr>
            <w:tcW w:w="781" w:type="dxa"/>
            <w:tcBorders>
              <w:top w:val="single" w:sz="4" w:space="0" w:color="000000"/>
              <w:left w:val="single" w:sz="4" w:space="0" w:color="000000"/>
              <w:bottom w:val="single" w:sz="4" w:space="0" w:color="000000"/>
              <w:right w:val="single" w:sz="4" w:space="0" w:color="000000"/>
            </w:tcBorders>
            <w:vAlign w:val="center"/>
          </w:tcPr>
          <w:p w14:paraId="684A360A" w14:textId="77777777" w:rsidR="00EF0323" w:rsidRPr="00EF0323" w:rsidRDefault="00EF0323" w:rsidP="008F2E9B">
            <w:pPr>
              <w:widowControl w:val="0"/>
              <w:ind w:hanging="2"/>
              <w:jc w:val="center"/>
              <w:rPr>
                <w:rFonts w:ascii="Arial" w:eastAsia="Arial" w:hAnsi="Arial" w:cs="Arial"/>
                <w:sz w:val="16"/>
                <w:szCs w:val="16"/>
              </w:rPr>
            </w:pPr>
            <w:r w:rsidRPr="00EF0323">
              <w:rPr>
                <w:rFonts w:ascii="Arial" w:eastAsia="Arial" w:hAnsi="Arial" w:cs="Arial"/>
                <w:sz w:val="16"/>
                <w:szCs w:val="16"/>
              </w:rPr>
              <w:t>Litro</w:t>
            </w:r>
          </w:p>
        </w:tc>
        <w:tc>
          <w:tcPr>
            <w:tcW w:w="1203" w:type="dxa"/>
            <w:tcBorders>
              <w:top w:val="single" w:sz="4" w:space="0" w:color="000000"/>
              <w:left w:val="single" w:sz="4" w:space="0" w:color="000000"/>
              <w:bottom w:val="single" w:sz="4" w:space="0" w:color="000000"/>
              <w:right w:val="single" w:sz="4" w:space="0" w:color="000000"/>
            </w:tcBorders>
            <w:vAlign w:val="center"/>
          </w:tcPr>
          <w:p w14:paraId="020808DC" w14:textId="77777777" w:rsidR="00EF0323" w:rsidRPr="00EF0323" w:rsidRDefault="00EF0323" w:rsidP="008F2E9B">
            <w:pPr>
              <w:widowControl w:val="0"/>
              <w:ind w:hanging="2"/>
              <w:jc w:val="center"/>
              <w:rPr>
                <w:rFonts w:ascii="Arial" w:eastAsia="Arial" w:hAnsi="Arial" w:cs="Arial"/>
                <w:sz w:val="16"/>
                <w:szCs w:val="16"/>
              </w:rPr>
            </w:pPr>
            <w:r w:rsidRPr="00EF0323">
              <w:rPr>
                <w:rFonts w:ascii="Arial" w:eastAsia="Arial" w:hAnsi="Arial" w:cs="Arial"/>
                <w:sz w:val="16"/>
                <w:szCs w:val="16"/>
              </w:rPr>
              <w:t>4</w:t>
            </w:r>
          </w:p>
        </w:tc>
        <w:tc>
          <w:tcPr>
            <w:tcW w:w="1701" w:type="dxa"/>
            <w:tcBorders>
              <w:top w:val="single" w:sz="4" w:space="0" w:color="000000"/>
              <w:left w:val="single" w:sz="4" w:space="0" w:color="000000"/>
              <w:bottom w:val="single" w:sz="4" w:space="0" w:color="000000"/>
              <w:right w:val="single" w:sz="4" w:space="0" w:color="000000"/>
            </w:tcBorders>
          </w:tcPr>
          <w:p w14:paraId="094890A1" w14:textId="77777777" w:rsidR="00EF0323" w:rsidRPr="00EF0323" w:rsidRDefault="00EF0323" w:rsidP="008F2E9B">
            <w:pPr>
              <w:widowControl w:val="0"/>
              <w:ind w:hanging="2"/>
              <w:jc w:val="center"/>
              <w:rPr>
                <w:rFonts w:ascii="Arial" w:eastAsia="Arial" w:hAnsi="Arial" w:cs="Arial"/>
                <w:sz w:val="16"/>
                <w:szCs w:val="16"/>
              </w:rPr>
            </w:pPr>
            <w:r w:rsidRPr="00EF0323">
              <w:rPr>
                <w:rFonts w:ascii="Arial" w:eastAsia="Arial" w:hAnsi="Arial" w:cs="Arial"/>
                <w:sz w:val="16"/>
                <w:szCs w:val="16"/>
              </w:rPr>
              <w:t>Mensal</w:t>
            </w:r>
          </w:p>
        </w:tc>
      </w:tr>
      <w:tr w:rsidR="00EF0323" w:rsidRPr="00EF0323" w14:paraId="3E7C14C7" w14:textId="77777777" w:rsidTr="00D262BC">
        <w:trPr>
          <w:trHeight w:val="227"/>
        </w:trPr>
        <w:tc>
          <w:tcPr>
            <w:tcW w:w="5813" w:type="dxa"/>
            <w:tcBorders>
              <w:top w:val="single" w:sz="4" w:space="0" w:color="000000"/>
              <w:left w:val="single" w:sz="4" w:space="0" w:color="000000"/>
              <w:bottom w:val="single" w:sz="4" w:space="0" w:color="000000"/>
              <w:right w:val="single" w:sz="4" w:space="0" w:color="000000"/>
            </w:tcBorders>
          </w:tcPr>
          <w:p w14:paraId="3B8F5F00" w14:textId="77777777" w:rsidR="00EF0323" w:rsidRPr="00EF0323" w:rsidRDefault="00EF0323" w:rsidP="008F2E9B">
            <w:pPr>
              <w:widowControl w:val="0"/>
              <w:ind w:hanging="2"/>
              <w:rPr>
                <w:rFonts w:ascii="Arial" w:eastAsia="Arial" w:hAnsi="Arial" w:cs="Arial"/>
                <w:sz w:val="16"/>
                <w:szCs w:val="16"/>
              </w:rPr>
            </w:pPr>
            <w:r w:rsidRPr="00EF0323">
              <w:rPr>
                <w:rFonts w:ascii="Arial" w:eastAsia="Arial" w:hAnsi="Arial" w:cs="Arial"/>
                <w:sz w:val="16"/>
                <w:szCs w:val="16"/>
              </w:rPr>
              <w:t>Escova para limpar bordas</w:t>
            </w:r>
          </w:p>
        </w:tc>
        <w:tc>
          <w:tcPr>
            <w:tcW w:w="781" w:type="dxa"/>
            <w:tcBorders>
              <w:top w:val="single" w:sz="4" w:space="0" w:color="000000"/>
              <w:left w:val="single" w:sz="4" w:space="0" w:color="000000"/>
              <w:bottom w:val="single" w:sz="4" w:space="0" w:color="000000"/>
              <w:right w:val="single" w:sz="4" w:space="0" w:color="000000"/>
            </w:tcBorders>
            <w:vAlign w:val="center"/>
          </w:tcPr>
          <w:p w14:paraId="063C5161" w14:textId="77777777" w:rsidR="00EF0323" w:rsidRPr="00EF0323" w:rsidRDefault="00EF0323" w:rsidP="008F2E9B">
            <w:pPr>
              <w:widowControl w:val="0"/>
              <w:ind w:hanging="2"/>
              <w:jc w:val="center"/>
              <w:rPr>
                <w:rFonts w:ascii="Arial" w:eastAsia="Arial" w:hAnsi="Arial" w:cs="Arial"/>
                <w:sz w:val="16"/>
                <w:szCs w:val="16"/>
              </w:rPr>
            </w:pPr>
            <w:r w:rsidRPr="00EF0323">
              <w:rPr>
                <w:rFonts w:ascii="Arial" w:eastAsia="Arial" w:hAnsi="Arial" w:cs="Arial"/>
                <w:sz w:val="16"/>
                <w:szCs w:val="16"/>
              </w:rPr>
              <w:t>Unid.</w:t>
            </w:r>
          </w:p>
        </w:tc>
        <w:tc>
          <w:tcPr>
            <w:tcW w:w="1203" w:type="dxa"/>
            <w:tcBorders>
              <w:top w:val="single" w:sz="4" w:space="0" w:color="000000"/>
              <w:left w:val="single" w:sz="4" w:space="0" w:color="000000"/>
              <w:bottom w:val="single" w:sz="4" w:space="0" w:color="000000"/>
              <w:right w:val="single" w:sz="4" w:space="0" w:color="000000"/>
            </w:tcBorders>
            <w:vAlign w:val="center"/>
          </w:tcPr>
          <w:p w14:paraId="530AA990" w14:textId="77777777" w:rsidR="00EF0323" w:rsidRPr="00EF0323" w:rsidRDefault="00EF0323" w:rsidP="008F2E9B">
            <w:pPr>
              <w:widowControl w:val="0"/>
              <w:ind w:hanging="2"/>
              <w:jc w:val="center"/>
              <w:rPr>
                <w:rFonts w:ascii="Arial" w:eastAsia="Arial" w:hAnsi="Arial" w:cs="Arial"/>
                <w:sz w:val="16"/>
                <w:szCs w:val="16"/>
              </w:rPr>
            </w:pPr>
            <w:r w:rsidRPr="00EF0323">
              <w:rPr>
                <w:rFonts w:ascii="Arial" w:eastAsia="Arial" w:hAnsi="Arial" w:cs="Arial"/>
                <w:sz w:val="16"/>
                <w:szCs w:val="16"/>
              </w:rPr>
              <w:t>1</w:t>
            </w:r>
          </w:p>
        </w:tc>
        <w:tc>
          <w:tcPr>
            <w:tcW w:w="1701" w:type="dxa"/>
            <w:tcBorders>
              <w:top w:val="single" w:sz="4" w:space="0" w:color="000000"/>
              <w:left w:val="single" w:sz="4" w:space="0" w:color="000000"/>
              <w:bottom w:val="single" w:sz="4" w:space="0" w:color="000000"/>
              <w:right w:val="single" w:sz="4" w:space="0" w:color="000000"/>
            </w:tcBorders>
          </w:tcPr>
          <w:p w14:paraId="5B17E369" w14:textId="77777777" w:rsidR="00EF0323" w:rsidRPr="00EF0323" w:rsidRDefault="00EF0323" w:rsidP="008F2E9B">
            <w:pPr>
              <w:widowControl w:val="0"/>
              <w:ind w:hanging="2"/>
              <w:jc w:val="center"/>
              <w:rPr>
                <w:rFonts w:ascii="Arial" w:eastAsia="Arial" w:hAnsi="Arial" w:cs="Arial"/>
                <w:sz w:val="16"/>
                <w:szCs w:val="16"/>
              </w:rPr>
            </w:pPr>
            <w:r w:rsidRPr="00EF0323">
              <w:rPr>
                <w:rFonts w:ascii="Arial" w:eastAsia="Arial" w:hAnsi="Arial" w:cs="Arial"/>
                <w:sz w:val="16"/>
                <w:szCs w:val="16"/>
              </w:rPr>
              <w:t>Mensal</w:t>
            </w:r>
          </w:p>
        </w:tc>
      </w:tr>
      <w:tr w:rsidR="00EF0323" w:rsidRPr="00EF0323" w14:paraId="08903893" w14:textId="77777777" w:rsidTr="00D262BC">
        <w:trPr>
          <w:trHeight w:val="227"/>
        </w:trPr>
        <w:tc>
          <w:tcPr>
            <w:tcW w:w="5813" w:type="dxa"/>
            <w:tcBorders>
              <w:top w:val="single" w:sz="4" w:space="0" w:color="000000"/>
              <w:left w:val="single" w:sz="4" w:space="0" w:color="000000"/>
              <w:bottom w:val="single" w:sz="4" w:space="0" w:color="000000"/>
              <w:right w:val="single" w:sz="4" w:space="0" w:color="000000"/>
            </w:tcBorders>
          </w:tcPr>
          <w:p w14:paraId="3935E3C5" w14:textId="77777777" w:rsidR="00EF0323" w:rsidRPr="00EF0323" w:rsidRDefault="00EF0323" w:rsidP="008F2E9B">
            <w:pPr>
              <w:widowControl w:val="0"/>
              <w:ind w:hanging="2"/>
              <w:rPr>
                <w:rFonts w:ascii="Arial" w:eastAsia="Arial" w:hAnsi="Arial" w:cs="Arial"/>
                <w:sz w:val="16"/>
                <w:szCs w:val="16"/>
              </w:rPr>
            </w:pPr>
            <w:r w:rsidRPr="00EF0323">
              <w:rPr>
                <w:rFonts w:ascii="Arial" w:eastAsia="Arial" w:hAnsi="Arial" w:cs="Arial"/>
                <w:sz w:val="16"/>
                <w:szCs w:val="16"/>
              </w:rPr>
              <w:t>Peneira para Piscina</w:t>
            </w:r>
          </w:p>
        </w:tc>
        <w:tc>
          <w:tcPr>
            <w:tcW w:w="781" w:type="dxa"/>
            <w:tcBorders>
              <w:top w:val="single" w:sz="4" w:space="0" w:color="000000"/>
              <w:left w:val="single" w:sz="4" w:space="0" w:color="000000"/>
              <w:bottom w:val="single" w:sz="4" w:space="0" w:color="000000"/>
              <w:right w:val="single" w:sz="4" w:space="0" w:color="000000"/>
            </w:tcBorders>
            <w:vAlign w:val="center"/>
          </w:tcPr>
          <w:p w14:paraId="636FCF5C" w14:textId="77777777" w:rsidR="00EF0323" w:rsidRPr="00EF0323" w:rsidRDefault="00EF0323" w:rsidP="008F2E9B">
            <w:pPr>
              <w:widowControl w:val="0"/>
              <w:ind w:hanging="2"/>
              <w:jc w:val="center"/>
              <w:rPr>
                <w:rFonts w:ascii="Arial" w:eastAsia="Arial" w:hAnsi="Arial" w:cs="Arial"/>
                <w:sz w:val="16"/>
                <w:szCs w:val="16"/>
              </w:rPr>
            </w:pPr>
            <w:proofErr w:type="spellStart"/>
            <w:r w:rsidRPr="00EF0323">
              <w:rPr>
                <w:rFonts w:ascii="Arial" w:eastAsia="Arial" w:hAnsi="Arial" w:cs="Arial"/>
                <w:sz w:val="16"/>
                <w:szCs w:val="16"/>
              </w:rPr>
              <w:t>Unid</w:t>
            </w:r>
            <w:proofErr w:type="spellEnd"/>
          </w:p>
        </w:tc>
        <w:tc>
          <w:tcPr>
            <w:tcW w:w="1203" w:type="dxa"/>
            <w:tcBorders>
              <w:top w:val="single" w:sz="4" w:space="0" w:color="000000"/>
              <w:left w:val="single" w:sz="4" w:space="0" w:color="000000"/>
              <w:bottom w:val="single" w:sz="4" w:space="0" w:color="000000"/>
              <w:right w:val="single" w:sz="4" w:space="0" w:color="000000"/>
            </w:tcBorders>
            <w:vAlign w:val="center"/>
          </w:tcPr>
          <w:p w14:paraId="5372F19C" w14:textId="77777777" w:rsidR="00EF0323" w:rsidRPr="00EF0323" w:rsidRDefault="00EF0323" w:rsidP="008F2E9B">
            <w:pPr>
              <w:widowControl w:val="0"/>
              <w:ind w:hanging="2"/>
              <w:jc w:val="center"/>
              <w:rPr>
                <w:rFonts w:ascii="Arial" w:eastAsia="Arial" w:hAnsi="Arial" w:cs="Arial"/>
                <w:sz w:val="16"/>
                <w:szCs w:val="16"/>
              </w:rPr>
            </w:pPr>
            <w:r w:rsidRPr="00EF0323">
              <w:rPr>
                <w:rFonts w:ascii="Arial" w:eastAsia="Arial" w:hAnsi="Arial" w:cs="Arial"/>
                <w:sz w:val="16"/>
                <w:szCs w:val="16"/>
              </w:rPr>
              <w:t>1</w:t>
            </w:r>
          </w:p>
        </w:tc>
        <w:tc>
          <w:tcPr>
            <w:tcW w:w="1701" w:type="dxa"/>
            <w:tcBorders>
              <w:top w:val="single" w:sz="4" w:space="0" w:color="000000"/>
              <w:left w:val="single" w:sz="4" w:space="0" w:color="000000"/>
              <w:bottom w:val="single" w:sz="4" w:space="0" w:color="000000"/>
              <w:right w:val="single" w:sz="4" w:space="0" w:color="000000"/>
            </w:tcBorders>
          </w:tcPr>
          <w:p w14:paraId="7BABCACE" w14:textId="77777777" w:rsidR="00EF0323" w:rsidRPr="00EF0323" w:rsidRDefault="00EF0323" w:rsidP="008F2E9B">
            <w:pPr>
              <w:widowControl w:val="0"/>
              <w:ind w:hanging="2"/>
              <w:jc w:val="center"/>
              <w:rPr>
                <w:rFonts w:ascii="Arial" w:eastAsia="Arial" w:hAnsi="Arial" w:cs="Arial"/>
                <w:sz w:val="16"/>
                <w:szCs w:val="16"/>
              </w:rPr>
            </w:pPr>
            <w:r w:rsidRPr="00EF0323">
              <w:rPr>
                <w:rFonts w:ascii="Arial" w:eastAsia="Arial" w:hAnsi="Arial" w:cs="Arial"/>
                <w:sz w:val="16"/>
                <w:szCs w:val="16"/>
              </w:rPr>
              <w:t>Semestral</w:t>
            </w:r>
          </w:p>
        </w:tc>
      </w:tr>
      <w:tr w:rsidR="00EF0323" w:rsidRPr="00EF0323" w14:paraId="1195A993" w14:textId="77777777" w:rsidTr="00D262BC">
        <w:trPr>
          <w:trHeight w:val="227"/>
        </w:trPr>
        <w:tc>
          <w:tcPr>
            <w:tcW w:w="5813" w:type="dxa"/>
            <w:tcBorders>
              <w:top w:val="single" w:sz="4" w:space="0" w:color="000000"/>
              <w:left w:val="single" w:sz="4" w:space="0" w:color="000000"/>
              <w:bottom w:val="single" w:sz="4" w:space="0" w:color="000000"/>
              <w:right w:val="single" w:sz="4" w:space="0" w:color="000000"/>
            </w:tcBorders>
          </w:tcPr>
          <w:p w14:paraId="1FD71D12" w14:textId="77777777" w:rsidR="00EF0323" w:rsidRPr="00EF0323" w:rsidRDefault="00EF0323" w:rsidP="008F2E9B">
            <w:pPr>
              <w:widowControl w:val="0"/>
              <w:ind w:hanging="2"/>
              <w:rPr>
                <w:rFonts w:ascii="Arial" w:eastAsia="Arial" w:hAnsi="Arial" w:cs="Arial"/>
                <w:sz w:val="16"/>
                <w:szCs w:val="16"/>
              </w:rPr>
            </w:pPr>
            <w:r w:rsidRPr="00EF0323">
              <w:rPr>
                <w:rFonts w:ascii="Arial" w:eastAsia="Arial" w:hAnsi="Arial" w:cs="Arial"/>
                <w:sz w:val="16"/>
                <w:szCs w:val="16"/>
              </w:rPr>
              <w:t>Vassoura </w:t>
            </w:r>
          </w:p>
        </w:tc>
        <w:tc>
          <w:tcPr>
            <w:tcW w:w="781" w:type="dxa"/>
            <w:tcBorders>
              <w:top w:val="single" w:sz="4" w:space="0" w:color="000000"/>
              <w:left w:val="single" w:sz="4" w:space="0" w:color="000000"/>
              <w:bottom w:val="single" w:sz="4" w:space="0" w:color="000000"/>
              <w:right w:val="single" w:sz="4" w:space="0" w:color="000000"/>
            </w:tcBorders>
            <w:vAlign w:val="center"/>
          </w:tcPr>
          <w:p w14:paraId="1A8301D3" w14:textId="77777777" w:rsidR="00EF0323" w:rsidRPr="00EF0323" w:rsidRDefault="00EF0323" w:rsidP="008F2E9B">
            <w:pPr>
              <w:widowControl w:val="0"/>
              <w:ind w:hanging="2"/>
              <w:jc w:val="center"/>
              <w:rPr>
                <w:rFonts w:ascii="Arial" w:eastAsia="Arial" w:hAnsi="Arial" w:cs="Arial"/>
                <w:sz w:val="16"/>
                <w:szCs w:val="16"/>
              </w:rPr>
            </w:pPr>
            <w:proofErr w:type="spellStart"/>
            <w:r w:rsidRPr="00EF0323">
              <w:rPr>
                <w:rFonts w:ascii="Arial" w:eastAsia="Arial" w:hAnsi="Arial" w:cs="Arial"/>
                <w:sz w:val="16"/>
                <w:szCs w:val="16"/>
              </w:rPr>
              <w:t>Unid</w:t>
            </w:r>
            <w:proofErr w:type="spellEnd"/>
          </w:p>
        </w:tc>
        <w:tc>
          <w:tcPr>
            <w:tcW w:w="1203" w:type="dxa"/>
            <w:tcBorders>
              <w:top w:val="single" w:sz="4" w:space="0" w:color="000000"/>
              <w:left w:val="single" w:sz="4" w:space="0" w:color="000000"/>
              <w:bottom w:val="single" w:sz="4" w:space="0" w:color="000000"/>
              <w:right w:val="single" w:sz="4" w:space="0" w:color="000000"/>
            </w:tcBorders>
            <w:vAlign w:val="center"/>
          </w:tcPr>
          <w:p w14:paraId="2EE9BDAA" w14:textId="77777777" w:rsidR="00EF0323" w:rsidRPr="00EF0323" w:rsidRDefault="00EF0323" w:rsidP="008F2E9B">
            <w:pPr>
              <w:widowControl w:val="0"/>
              <w:ind w:hanging="2"/>
              <w:jc w:val="center"/>
              <w:rPr>
                <w:rFonts w:ascii="Arial" w:eastAsia="Arial" w:hAnsi="Arial" w:cs="Arial"/>
                <w:sz w:val="16"/>
                <w:szCs w:val="16"/>
              </w:rPr>
            </w:pPr>
            <w:r w:rsidRPr="00EF0323">
              <w:rPr>
                <w:rFonts w:ascii="Arial" w:eastAsia="Arial" w:hAnsi="Arial" w:cs="Arial"/>
                <w:sz w:val="16"/>
                <w:szCs w:val="16"/>
              </w:rPr>
              <w:t>2</w:t>
            </w:r>
          </w:p>
        </w:tc>
        <w:tc>
          <w:tcPr>
            <w:tcW w:w="1701" w:type="dxa"/>
            <w:tcBorders>
              <w:top w:val="single" w:sz="4" w:space="0" w:color="000000"/>
              <w:left w:val="single" w:sz="4" w:space="0" w:color="000000"/>
              <w:bottom w:val="single" w:sz="4" w:space="0" w:color="000000"/>
              <w:right w:val="single" w:sz="4" w:space="0" w:color="000000"/>
            </w:tcBorders>
          </w:tcPr>
          <w:p w14:paraId="581DFD92" w14:textId="77777777" w:rsidR="00EF0323" w:rsidRPr="00EF0323" w:rsidRDefault="00EF0323" w:rsidP="008F2E9B">
            <w:pPr>
              <w:widowControl w:val="0"/>
              <w:ind w:hanging="2"/>
              <w:jc w:val="center"/>
              <w:rPr>
                <w:rFonts w:ascii="Arial" w:eastAsia="Arial" w:hAnsi="Arial" w:cs="Arial"/>
                <w:sz w:val="16"/>
                <w:szCs w:val="16"/>
              </w:rPr>
            </w:pPr>
            <w:r w:rsidRPr="00EF0323">
              <w:rPr>
                <w:rFonts w:ascii="Arial" w:eastAsia="Arial" w:hAnsi="Arial" w:cs="Arial"/>
                <w:sz w:val="16"/>
                <w:szCs w:val="16"/>
              </w:rPr>
              <w:t>Semestral</w:t>
            </w:r>
          </w:p>
        </w:tc>
      </w:tr>
      <w:tr w:rsidR="00EF0323" w:rsidRPr="00EF0323" w14:paraId="0B87C533" w14:textId="77777777" w:rsidTr="00D262BC">
        <w:trPr>
          <w:trHeight w:val="227"/>
        </w:trPr>
        <w:tc>
          <w:tcPr>
            <w:tcW w:w="5813" w:type="dxa"/>
            <w:tcBorders>
              <w:top w:val="single" w:sz="4" w:space="0" w:color="000000"/>
              <w:left w:val="single" w:sz="4" w:space="0" w:color="000000"/>
              <w:bottom w:val="single" w:sz="4" w:space="0" w:color="000000"/>
              <w:right w:val="single" w:sz="4" w:space="0" w:color="000000"/>
            </w:tcBorders>
          </w:tcPr>
          <w:p w14:paraId="35973695" w14:textId="77777777" w:rsidR="00EF0323" w:rsidRPr="00EF0323" w:rsidRDefault="00EF0323" w:rsidP="008F2E9B">
            <w:pPr>
              <w:widowControl w:val="0"/>
              <w:ind w:hanging="2"/>
              <w:rPr>
                <w:rFonts w:ascii="Arial" w:eastAsia="Arial" w:hAnsi="Arial" w:cs="Arial"/>
                <w:sz w:val="16"/>
                <w:szCs w:val="16"/>
              </w:rPr>
            </w:pPr>
            <w:r w:rsidRPr="00EF0323">
              <w:rPr>
                <w:rFonts w:ascii="Arial" w:eastAsia="Arial" w:hAnsi="Arial" w:cs="Arial"/>
                <w:sz w:val="16"/>
                <w:szCs w:val="16"/>
              </w:rPr>
              <w:t>Carrinho para Aspiração</w:t>
            </w:r>
          </w:p>
        </w:tc>
        <w:tc>
          <w:tcPr>
            <w:tcW w:w="781" w:type="dxa"/>
            <w:tcBorders>
              <w:top w:val="single" w:sz="4" w:space="0" w:color="000000"/>
              <w:left w:val="single" w:sz="4" w:space="0" w:color="000000"/>
              <w:bottom w:val="single" w:sz="4" w:space="0" w:color="000000"/>
              <w:right w:val="single" w:sz="4" w:space="0" w:color="000000"/>
            </w:tcBorders>
            <w:vAlign w:val="center"/>
          </w:tcPr>
          <w:p w14:paraId="0515C53A" w14:textId="77777777" w:rsidR="00EF0323" w:rsidRPr="00EF0323" w:rsidRDefault="00EF0323" w:rsidP="008F2E9B">
            <w:pPr>
              <w:widowControl w:val="0"/>
              <w:ind w:hanging="2"/>
              <w:jc w:val="center"/>
              <w:rPr>
                <w:rFonts w:ascii="Arial" w:eastAsia="Arial" w:hAnsi="Arial" w:cs="Arial"/>
                <w:sz w:val="16"/>
                <w:szCs w:val="16"/>
              </w:rPr>
            </w:pPr>
            <w:proofErr w:type="spellStart"/>
            <w:r w:rsidRPr="00EF0323">
              <w:rPr>
                <w:rFonts w:ascii="Arial" w:eastAsia="Arial" w:hAnsi="Arial" w:cs="Arial"/>
                <w:sz w:val="16"/>
                <w:szCs w:val="16"/>
              </w:rPr>
              <w:t>Unid</w:t>
            </w:r>
            <w:proofErr w:type="spellEnd"/>
          </w:p>
        </w:tc>
        <w:tc>
          <w:tcPr>
            <w:tcW w:w="1203" w:type="dxa"/>
            <w:tcBorders>
              <w:top w:val="single" w:sz="4" w:space="0" w:color="000000"/>
              <w:left w:val="single" w:sz="4" w:space="0" w:color="000000"/>
              <w:bottom w:val="single" w:sz="4" w:space="0" w:color="000000"/>
              <w:right w:val="single" w:sz="4" w:space="0" w:color="000000"/>
            </w:tcBorders>
            <w:vAlign w:val="center"/>
          </w:tcPr>
          <w:p w14:paraId="2F3C0668" w14:textId="77777777" w:rsidR="00EF0323" w:rsidRPr="00EF0323" w:rsidRDefault="00EF0323" w:rsidP="008F2E9B">
            <w:pPr>
              <w:widowControl w:val="0"/>
              <w:ind w:hanging="2"/>
              <w:jc w:val="center"/>
              <w:rPr>
                <w:rFonts w:ascii="Arial" w:eastAsia="Arial" w:hAnsi="Arial" w:cs="Arial"/>
                <w:sz w:val="16"/>
                <w:szCs w:val="16"/>
              </w:rPr>
            </w:pPr>
            <w:r w:rsidRPr="00EF0323">
              <w:rPr>
                <w:rFonts w:ascii="Arial" w:eastAsia="Arial" w:hAnsi="Arial" w:cs="Arial"/>
                <w:sz w:val="16"/>
                <w:szCs w:val="16"/>
              </w:rPr>
              <w:t>1</w:t>
            </w:r>
          </w:p>
        </w:tc>
        <w:tc>
          <w:tcPr>
            <w:tcW w:w="1701" w:type="dxa"/>
            <w:tcBorders>
              <w:top w:val="single" w:sz="4" w:space="0" w:color="000000"/>
              <w:left w:val="single" w:sz="4" w:space="0" w:color="000000"/>
              <w:bottom w:val="single" w:sz="4" w:space="0" w:color="000000"/>
              <w:right w:val="single" w:sz="4" w:space="0" w:color="000000"/>
            </w:tcBorders>
          </w:tcPr>
          <w:p w14:paraId="2CCE906F" w14:textId="77777777" w:rsidR="00EF0323" w:rsidRPr="00EF0323" w:rsidRDefault="00EF0323" w:rsidP="008F2E9B">
            <w:pPr>
              <w:widowControl w:val="0"/>
              <w:ind w:hanging="2"/>
              <w:jc w:val="center"/>
              <w:rPr>
                <w:rFonts w:ascii="Arial" w:eastAsia="Arial" w:hAnsi="Arial" w:cs="Arial"/>
                <w:sz w:val="16"/>
                <w:szCs w:val="16"/>
              </w:rPr>
            </w:pPr>
            <w:r w:rsidRPr="00EF0323">
              <w:rPr>
                <w:rFonts w:ascii="Arial" w:eastAsia="Arial" w:hAnsi="Arial" w:cs="Arial"/>
                <w:sz w:val="16"/>
                <w:szCs w:val="16"/>
              </w:rPr>
              <w:t>Semestral</w:t>
            </w:r>
          </w:p>
        </w:tc>
      </w:tr>
      <w:tr w:rsidR="00EF0323" w:rsidRPr="00EF0323" w14:paraId="65688196" w14:textId="77777777" w:rsidTr="00D262BC">
        <w:trPr>
          <w:trHeight w:val="227"/>
        </w:trPr>
        <w:tc>
          <w:tcPr>
            <w:tcW w:w="5813" w:type="dxa"/>
            <w:tcBorders>
              <w:top w:val="single" w:sz="4" w:space="0" w:color="000000"/>
              <w:left w:val="single" w:sz="4" w:space="0" w:color="000000"/>
              <w:bottom w:val="single" w:sz="4" w:space="0" w:color="000000"/>
              <w:right w:val="single" w:sz="4" w:space="0" w:color="000000"/>
            </w:tcBorders>
          </w:tcPr>
          <w:p w14:paraId="72A4E4F4" w14:textId="77777777" w:rsidR="00EF0323" w:rsidRPr="00EF0323" w:rsidRDefault="00EF0323" w:rsidP="008F2E9B">
            <w:pPr>
              <w:widowControl w:val="0"/>
              <w:ind w:hanging="2"/>
              <w:jc w:val="both"/>
              <w:rPr>
                <w:rFonts w:ascii="Arial" w:eastAsia="Arial" w:hAnsi="Arial" w:cs="Arial"/>
                <w:sz w:val="16"/>
                <w:szCs w:val="16"/>
              </w:rPr>
            </w:pPr>
            <w:r w:rsidRPr="00EF0323">
              <w:rPr>
                <w:rFonts w:ascii="Arial" w:eastAsia="Arial" w:hAnsi="Arial" w:cs="Arial"/>
                <w:sz w:val="16"/>
                <w:szCs w:val="16"/>
              </w:rPr>
              <w:lastRenderedPageBreak/>
              <w:t>Areia para sistema de filtragem com serviço de troca semestral</w:t>
            </w:r>
          </w:p>
        </w:tc>
        <w:tc>
          <w:tcPr>
            <w:tcW w:w="781" w:type="dxa"/>
            <w:tcBorders>
              <w:top w:val="single" w:sz="4" w:space="0" w:color="000000"/>
              <w:left w:val="single" w:sz="4" w:space="0" w:color="000000"/>
              <w:bottom w:val="single" w:sz="4" w:space="0" w:color="000000"/>
              <w:right w:val="single" w:sz="4" w:space="0" w:color="000000"/>
            </w:tcBorders>
            <w:vAlign w:val="center"/>
          </w:tcPr>
          <w:p w14:paraId="3AF06405" w14:textId="77777777" w:rsidR="00EF0323" w:rsidRPr="00EF0323" w:rsidRDefault="00EF0323" w:rsidP="008F2E9B">
            <w:pPr>
              <w:widowControl w:val="0"/>
              <w:ind w:hanging="2"/>
              <w:jc w:val="center"/>
              <w:rPr>
                <w:rFonts w:ascii="Arial" w:eastAsia="Arial" w:hAnsi="Arial" w:cs="Arial"/>
                <w:sz w:val="16"/>
                <w:szCs w:val="16"/>
              </w:rPr>
            </w:pPr>
            <w:r w:rsidRPr="00EF0323">
              <w:rPr>
                <w:rFonts w:ascii="Arial" w:eastAsia="Arial" w:hAnsi="Arial" w:cs="Arial"/>
                <w:sz w:val="16"/>
                <w:szCs w:val="16"/>
              </w:rPr>
              <w:t>Kg</w:t>
            </w:r>
          </w:p>
        </w:tc>
        <w:tc>
          <w:tcPr>
            <w:tcW w:w="1203" w:type="dxa"/>
            <w:tcBorders>
              <w:top w:val="single" w:sz="4" w:space="0" w:color="000000"/>
              <w:left w:val="single" w:sz="4" w:space="0" w:color="000000"/>
              <w:bottom w:val="single" w:sz="4" w:space="0" w:color="000000"/>
              <w:right w:val="single" w:sz="4" w:space="0" w:color="000000"/>
            </w:tcBorders>
            <w:vAlign w:val="center"/>
          </w:tcPr>
          <w:p w14:paraId="3339E590" w14:textId="77777777" w:rsidR="00EF0323" w:rsidRPr="00EF0323" w:rsidRDefault="00EF0323" w:rsidP="008F2E9B">
            <w:pPr>
              <w:widowControl w:val="0"/>
              <w:ind w:hanging="2"/>
              <w:jc w:val="center"/>
              <w:rPr>
                <w:rFonts w:ascii="Arial" w:eastAsia="Arial" w:hAnsi="Arial" w:cs="Arial"/>
                <w:sz w:val="16"/>
                <w:szCs w:val="16"/>
              </w:rPr>
            </w:pPr>
            <w:r w:rsidRPr="00EF0323">
              <w:rPr>
                <w:rFonts w:ascii="Arial" w:eastAsia="Arial" w:hAnsi="Arial" w:cs="Arial"/>
                <w:sz w:val="16"/>
                <w:szCs w:val="16"/>
              </w:rPr>
              <w:t>100</w:t>
            </w:r>
          </w:p>
        </w:tc>
        <w:tc>
          <w:tcPr>
            <w:tcW w:w="1701" w:type="dxa"/>
            <w:tcBorders>
              <w:top w:val="single" w:sz="4" w:space="0" w:color="000000"/>
              <w:left w:val="single" w:sz="4" w:space="0" w:color="000000"/>
              <w:bottom w:val="single" w:sz="4" w:space="0" w:color="000000"/>
              <w:right w:val="single" w:sz="4" w:space="0" w:color="000000"/>
            </w:tcBorders>
          </w:tcPr>
          <w:p w14:paraId="4F28A5AB" w14:textId="77777777" w:rsidR="00EF0323" w:rsidRPr="00EF0323" w:rsidRDefault="00EF0323" w:rsidP="008F2E9B">
            <w:pPr>
              <w:widowControl w:val="0"/>
              <w:ind w:hanging="2"/>
              <w:jc w:val="center"/>
              <w:rPr>
                <w:rFonts w:ascii="Arial" w:eastAsia="Arial" w:hAnsi="Arial" w:cs="Arial"/>
                <w:sz w:val="16"/>
                <w:szCs w:val="16"/>
              </w:rPr>
            </w:pPr>
            <w:r w:rsidRPr="00EF0323">
              <w:rPr>
                <w:rFonts w:ascii="Arial" w:eastAsia="Arial" w:hAnsi="Arial" w:cs="Arial"/>
                <w:sz w:val="16"/>
                <w:szCs w:val="16"/>
              </w:rPr>
              <w:t>3 anos</w:t>
            </w:r>
          </w:p>
        </w:tc>
      </w:tr>
      <w:tr w:rsidR="00EF0323" w:rsidRPr="00EF0323" w14:paraId="6DB0FA88" w14:textId="77777777" w:rsidTr="00D262BC">
        <w:trPr>
          <w:trHeight w:val="227"/>
        </w:trPr>
        <w:tc>
          <w:tcPr>
            <w:tcW w:w="5813" w:type="dxa"/>
            <w:tcBorders>
              <w:top w:val="single" w:sz="4" w:space="0" w:color="000000"/>
              <w:left w:val="single" w:sz="4" w:space="0" w:color="000000"/>
              <w:bottom w:val="single" w:sz="4" w:space="0" w:color="000000"/>
              <w:right w:val="single" w:sz="4" w:space="0" w:color="000000"/>
            </w:tcBorders>
          </w:tcPr>
          <w:p w14:paraId="754049FB" w14:textId="77777777" w:rsidR="00EF0323" w:rsidRPr="00EF0323" w:rsidRDefault="00EF0323" w:rsidP="008F2E9B">
            <w:pPr>
              <w:widowControl w:val="0"/>
              <w:ind w:hanging="2"/>
              <w:jc w:val="both"/>
              <w:rPr>
                <w:rFonts w:ascii="Arial" w:eastAsia="Arial" w:hAnsi="Arial" w:cs="Arial"/>
                <w:sz w:val="16"/>
                <w:szCs w:val="16"/>
              </w:rPr>
            </w:pPr>
            <w:r w:rsidRPr="00EF0323">
              <w:rPr>
                <w:rFonts w:ascii="Arial" w:eastAsia="Arial" w:hAnsi="Arial" w:cs="Arial"/>
                <w:sz w:val="16"/>
                <w:szCs w:val="16"/>
              </w:rPr>
              <w:t>Lavadora de alta pressão de carro de 1600 PSI, Pistola com Mangueira de 3 m, Vazão de 450 L/H, Potência 1200 W</w:t>
            </w:r>
          </w:p>
        </w:tc>
        <w:tc>
          <w:tcPr>
            <w:tcW w:w="781" w:type="dxa"/>
            <w:tcBorders>
              <w:top w:val="single" w:sz="4" w:space="0" w:color="000000"/>
              <w:left w:val="single" w:sz="4" w:space="0" w:color="000000"/>
              <w:bottom w:val="single" w:sz="4" w:space="0" w:color="000000"/>
              <w:right w:val="single" w:sz="4" w:space="0" w:color="000000"/>
            </w:tcBorders>
            <w:vAlign w:val="center"/>
          </w:tcPr>
          <w:p w14:paraId="3E631101" w14:textId="77777777" w:rsidR="00EF0323" w:rsidRPr="00EF0323" w:rsidRDefault="00EF0323" w:rsidP="008F2E9B">
            <w:pPr>
              <w:widowControl w:val="0"/>
              <w:ind w:hanging="2"/>
              <w:jc w:val="center"/>
              <w:rPr>
                <w:rFonts w:ascii="Arial" w:eastAsia="Arial" w:hAnsi="Arial" w:cs="Arial"/>
                <w:sz w:val="16"/>
                <w:szCs w:val="16"/>
              </w:rPr>
            </w:pPr>
            <w:proofErr w:type="spellStart"/>
            <w:r w:rsidRPr="00EF0323">
              <w:rPr>
                <w:rFonts w:ascii="Arial" w:eastAsia="Arial" w:hAnsi="Arial" w:cs="Arial"/>
                <w:sz w:val="16"/>
                <w:szCs w:val="16"/>
              </w:rPr>
              <w:t>Unid</w:t>
            </w:r>
            <w:proofErr w:type="spellEnd"/>
          </w:p>
        </w:tc>
        <w:tc>
          <w:tcPr>
            <w:tcW w:w="1203" w:type="dxa"/>
            <w:tcBorders>
              <w:top w:val="single" w:sz="4" w:space="0" w:color="000000"/>
              <w:left w:val="single" w:sz="4" w:space="0" w:color="000000"/>
              <w:bottom w:val="single" w:sz="4" w:space="0" w:color="000000"/>
              <w:right w:val="single" w:sz="4" w:space="0" w:color="000000"/>
            </w:tcBorders>
            <w:vAlign w:val="center"/>
          </w:tcPr>
          <w:p w14:paraId="79901FB6" w14:textId="77777777" w:rsidR="00EF0323" w:rsidRPr="00EF0323" w:rsidRDefault="00EF0323" w:rsidP="008F2E9B">
            <w:pPr>
              <w:widowControl w:val="0"/>
              <w:ind w:hanging="2"/>
              <w:jc w:val="center"/>
              <w:rPr>
                <w:rFonts w:ascii="Arial" w:eastAsia="Arial" w:hAnsi="Arial" w:cs="Arial"/>
                <w:sz w:val="16"/>
                <w:szCs w:val="16"/>
              </w:rPr>
            </w:pPr>
            <w:r w:rsidRPr="00EF0323">
              <w:rPr>
                <w:rFonts w:ascii="Arial" w:eastAsia="Arial" w:hAnsi="Arial" w:cs="Arial"/>
                <w:sz w:val="16"/>
                <w:szCs w:val="16"/>
              </w:rPr>
              <w:t>1</w:t>
            </w:r>
          </w:p>
        </w:tc>
        <w:tc>
          <w:tcPr>
            <w:tcW w:w="1701" w:type="dxa"/>
            <w:tcBorders>
              <w:top w:val="single" w:sz="4" w:space="0" w:color="000000"/>
              <w:left w:val="single" w:sz="4" w:space="0" w:color="000000"/>
              <w:bottom w:val="single" w:sz="4" w:space="0" w:color="000000"/>
              <w:right w:val="single" w:sz="4" w:space="0" w:color="000000"/>
            </w:tcBorders>
            <w:vAlign w:val="center"/>
          </w:tcPr>
          <w:p w14:paraId="291D8CD8" w14:textId="77777777" w:rsidR="00EF0323" w:rsidRPr="00EF0323" w:rsidRDefault="00EF0323" w:rsidP="00025FC5">
            <w:pPr>
              <w:widowControl w:val="0"/>
              <w:ind w:hanging="2"/>
              <w:jc w:val="center"/>
              <w:rPr>
                <w:rFonts w:ascii="Arial" w:eastAsia="Arial" w:hAnsi="Arial" w:cs="Arial"/>
                <w:sz w:val="16"/>
                <w:szCs w:val="16"/>
              </w:rPr>
            </w:pPr>
            <w:r w:rsidRPr="00EF0323">
              <w:rPr>
                <w:rFonts w:ascii="Arial" w:eastAsia="Arial" w:hAnsi="Arial" w:cs="Arial"/>
                <w:sz w:val="16"/>
                <w:szCs w:val="16"/>
              </w:rPr>
              <w:t>Anual</w:t>
            </w:r>
          </w:p>
        </w:tc>
      </w:tr>
      <w:tr w:rsidR="00EF0323" w:rsidRPr="00EF0323" w14:paraId="0F167EBC" w14:textId="77777777" w:rsidTr="00D262BC">
        <w:trPr>
          <w:trHeight w:val="227"/>
        </w:trPr>
        <w:tc>
          <w:tcPr>
            <w:tcW w:w="5813" w:type="dxa"/>
            <w:tcBorders>
              <w:top w:val="single" w:sz="4" w:space="0" w:color="000000"/>
              <w:left w:val="single" w:sz="4" w:space="0" w:color="000000"/>
              <w:bottom w:val="single" w:sz="4" w:space="0" w:color="000000"/>
              <w:right w:val="single" w:sz="4" w:space="0" w:color="000000"/>
            </w:tcBorders>
          </w:tcPr>
          <w:p w14:paraId="398818DC" w14:textId="77777777" w:rsidR="00EF0323" w:rsidRPr="00EF0323" w:rsidRDefault="00EF0323" w:rsidP="008F2E9B">
            <w:pPr>
              <w:widowControl w:val="0"/>
              <w:ind w:hanging="2"/>
              <w:rPr>
                <w:rFonts w:ascii="Arial" w:eastAsia="Arial" w:hAnsi="Arial" w:cs="Arial"/>
                <w:sz w:val="16"/>
                <w:szCs w:val="16"/>
              </w:rPr>
            </w:pPr>
            <w:r w:rsidRPr="00EF0323">
              <w:rPr>
                <w:rFonts w:ascii="Arial" w:eastAsia="Arial" w:hAnsi="Arial" w:cs="Arial"/>
                <w:sz w:val="16"/>
                <w:szCs w:val="16"/>
              </w:rPr>
              <w:t>Mangueira trançada de no mínimo 30 metros de ¾ polegada</w:t>
            </w:r>
          </w:p>
        </w:tc>
        <w:tc>
          <w:tcPr>
            <w:tcW w:w="781" w:type="dxa"/>
            <w:tcBorders>
              <w:top w:val="single" w:sz="4" w:space="0" w:color="000000"/>
              <w:left w:val="single" w:sz="4" w:space="0" w:color="000000"/>
              <w:bottom w:val="single" w:sz="4" w:space="0" w:color="000000"/>
              <w:right w:val="single" w:sz="4" w:space="0" w:color="000000"/>
            </w:tcBorders>
            <w:vAlign w:val="center"/>
          </w:tcPr>
          <w:p w14:paraId="352E87AA" w14:textId="77777777" w:rsidR="00EF0323" w:rsidRPr="00EF0323" w:rsidRDefault="00EF0323" w:rsidP="008F2E9B">
            <w:pPr>
              <w:widowControl w:val="0"/>
              <w:ind w:hanging="2"/>
              <w:jc w:val="center"/>
              <w:rPr>
                <w:rFonts w:ascii="Arial" w:eastAsia="Arial" w:hAnsi="Arial" w:cs="Arial"/>
                <w:sz w:val="16"/>
                <w:szCs w:val="16"/>
              </w:rPr>
            </w:pPr>
            <w:proofErr w:type="spellStart"/>
            <w:r w:rsidRPr="00EF0323">
              <w:rPr>
                <w:rFonts w:ascii="Arial" w:eastAsia="Arial" w:hAnsi="Arial" w:cs="Arial"/>
                <w:sz w:val="16"/>
                <w:szCs w:val="16"/>
              </w:rPr>
              <w:t>Unid</w:t>
            </w:r>
            <w:proofErr w:type="spellEnd"/>
          </w:p>
        </w:tc>
        <w:tc>
          <w:tcPr>
            <w:tcW w:w="1203" w:type="dxa"/>
            <w:tcBorders>
              <w:top w:val="single" w:sz="4" w:space="0" w:color="000000"/>
              <w:left w:val="single" w:sz="4" w:space="0" w:color="000000"/>
              <w:bottom w:val="single" w:sz="4" w:space="0" w:color="000000"/>
              <w:right w:val="single" w:sz="4" w:space="0" w:color="000000"/>
            </w:tcBorders>
            <w:vAlign w:val="center"/>
          </w:tcPr>
          <w:p w14:paraId="55175322" w14:textId="77777777" w:rsidR="00EF0323" w:rsidRPr="00EF0323" w:rsidRDefault="00EF0323" w:rsidP="008F2E9B">
            <w:pPr>
              <w:widowControl w:val="0"/>
              <w:ind w:hanging="2"/>
              <w:jc w:val="center"/>
              <w:rPr>
                <w:rFonts w:ascii="Arial" w:eastAsia="Arial" w:hAnsi="Arial" w:cs="Arial"/>
                <w:sz w:val="16"/>
                <w:szCs w:val="16"/>
              </w:rPr>
            </w:pPr>
            <w:r w:rsidRPr="00EF0323">
              <w:rPr>
                <w:rFonts w:ascii="Arial" w:eastAsia="Arial" w:hAnsi="Arial" w:cs="Arial"/>
                <w:sz w:val="16"/>
                <w:szCs w:val="16"/>
              </w:rPr>
              <w:t>1</w:t>
            </w:r>
          </w:p>
        </w:tc>
        <w:tc>
          <w:tcPr>
            <w:tcW w:w="1701" w:type="dxa"/>
            <w:tcBorders>
              <w:top w:val="single" w:sz="4" w:space="0" w:color="000000"/>
              <w:left w:val="single" w:sz="4" w:space="0" w:color="000000"/>
              <w:bottom w:val="single" w:sz="4" w:space="0" w:color="000000"/>
              <w:right w:val="single" w:sz="4" w:space="0" w:color="000000"/>
            </w:tcBorders>
          </w:tcPr>
          <w:p w14:paraId="7ADD190A" w14:textId="77777777" w:rsidR="00EF0323" w:rsidRPr="00EF0323" w:rsidRDefault="00EF0323" w:rsidP="008F2E9B">
            <w:pPr>
              <w:widowControl w:val="0"/>
              <w:ind w:hanging="2"/>
              <w:jc w:val="center"/>
              <w:rPr>
                <w:rFonts w:ascii="Arial" w:eastAsia="Arial" w:hAnsi="Arial" w:cs="Arial"/>
                <w:sz w:val="16"/>
                <w:szCs w:val="16"/>
              </w:rPr>
            </w:pPr>
            <w:r w:rsidRPr="00EF0323">
              <w:rPr>
                <w:rFonts w:ascii="Arial" w:eastAsia="Arial" w:hAnsi="Arial" w:cs="Arial"/>
                <w:sz w:val="16"/>
                <w:szCs w:val="16"/>
              </w:rPr>
              <w:t>Anual</w:t>
            </w:r>
          </w:p>
        </w:tc>
      </w:tr>
      <w:tr w:rsidR="00EF0323" w:rsidRPr="00EF0323" w14:paraId="58BAAD01" w14:textId="77777777" w:rsidTr="00D262BC">
        <w:trPr>
          <w:trHeight w:val="227"/>
        </w:trPr>
        <w:tc>
          <w:tcPr>
            <w:tcW w:w="5813" w:type="dxa"/>
            <w:tcBorders>
              <w:top w:val="single" w:sz="4" w:space="0" w:color="000000"/>
              <w:left w:val="single" w:sz="4" w:space="0" w:color="000000"/>
              <w:bottom w:val="single" w:sz="4" w:space="0" w:color="000000"/>
              <w:right w:val="single" w:sz="4" w:space="0" w:color="000000"/>
            </w:tcBorders>
          </w:tcPr>
          <w:p w14:paraId="6D08AD90" w14:textId="77777777" w:rsidR="00EF0323" w:rsidRPr="00EF0323" w:rsidRDefault="00EF0323" w:rsidP="008F2E9B">
            <w:pPr>
              <w:widowControl w:val="0"/>
              <w:ind w:hanging="2"/>
              <w:rPr>
                <w:rFonts w:ascii="Arial" w:eastAsia="Arial" w:hAnsi="Arial" w:cs="Arial"/>
                <w:sz w:val="16"/>
                <w:szCs w:val="16"/>
              </w:rPr>
            </w:pPr>
            <w:r w:rsidRPr="00EF0323">
              <w:rPr>
                <w:rFonts w:ascii="Arial" w:eastAsia="Arial" w:hAnsi="Arial" w:cs="Arial"/>
                <w:sz w:val="16"/>
                <w:szCs w:val="16"/>
              </w:rPr>
              <w:t>Balde 20 L</w:t>
            </w:r>
          </w:p>
        </w:tc>
        <w:tc>
          <w:tcPr>
            <w:tcW w:w="781" w:type="dxa"/>
            <w:tcBorders>
              <w:top w:val="single" w:sz="4" w:space="0" w:color="000000"/>
              <w:left w:val="single" w:sz="4" w:space="0" w:color="000000"/>
              <w:bottom w:val="single" w:sz="4" w:space="0" w:color="000000"/>
              <w:right w:val="single" w:sz="4" w:space="0" w:color="000000"/>
            </w:tcBorders>
            <w:vAlign w:val="center"/>
          </w:tcPr>
          <w:p w14:paraId="00F76128" w14:textId="77777777" w:rsidR="00EF0323" w:rsidRPr="00EF0323" w:rsidRDefault="00EF0323" w:rsidP="008F2E9B">
            <w:pPr>
              <w:widowControl w:val="0"/>
              <w:ind w:hanging="2"/>
              <w:jc w:val="center"/>
              <w:rPr>
                <w:rFonts w:ascii="Arial" w:eastAsia="Arial" w:hAnsi="Arial" w:cs="Arial"/>
                <w:sz w:val="16"/>
                <w:szCs w:val="16"/>
              </w:rPr>
            </w:pPr>
            <w:proofErr w:type="spellStart"/>
            <w:r w:rsidRPr="00EF0323">
              <w:rPr>
                <w:rFonts w:ascii="Arial" w:eastAsia="Arial" w:hAnsi="Arial" w:cs="Arial"/>
                <w:sz w:val="16"/>
                <w:szCs w:val="16"/>
              </w:rPr>
              <w:t>Unid</w:t>
            </w:r>
            <w:proofErr w:type="spellEnd"/>
          </w:p>
        </w:tc>
        <w:tc>
          <w:tcPr>
            <w:tcW w:w="1203" w:type="dxa"/>
            <w:tcBorders>
              <w:top w:val="single" w:sz="4" w:space="0" w:color="000000"/>
              <w:left w:val="single" w:sz="4" w:space="0" w:color="000000"/>
              <w:bottom w:val="single" w:sz="4" w:space="0" w:color="000000"/>
              <w:right w:val="single" w:sz="4" w:space="0" w:color="000000"/>
            </w:tcBorders>
            <w:vAlign w:val="center"/>
          </w:tcPr>
          <w:p w14:paraId="2D56E81D" w14:textId="77777777" w:rsidR="00EF0323" w:rsidRPr="00EF0323" w:rsidRDefault="00EF0323" w:rsidP="008F2E9B">
            <w:pPr>
              <w:widowControl w:val="0"/>
              <w:ind w:hanging="2"/>
              <w:jc w:val="center"/>
              <w:rPr>
                <w:rFonts w:ascii="Arial" w:eastAsia="Arial" w:hAnsi="Arial" w:cs="Arial"/>
                <w:sz w:val="16"/>
                <w:szCs w:val="16"/>
              </w:rPr>
            </w:pPr>
            <w:r w:rsidRPr="00EF0323">
              <w:rPr>
                <w:rFonts w:ascii="Arial" w:eastAsia="Arial" w:hAnsi="Arial" w:cs="Arial"/>
                <w:sz w:val="16"/>
                <w:szCs w:val="16"/>
              </w:rPr>
              <w:t>2</w:t>
            </w:r>
          </w:p>
        </w:tc>
        <w:tc>
          <w:tcPr>
            <w:tcW w:w="1701" w:type="dxa"/>
            <w:tcBorders>
              <w:top w:val="single" w:sz="4" w:space="0" w:color="000000"/>
              <w:left w:val="single" w:sz="4" w:space="0" w:color="000000"/>
              <w:bottom w:val="single" w:sz="4" w:space="0" w:color="000000"/>
              <w:right w:val="single" w:sz="4" w:space="0" w:color="000000"/>
            </w:tcBorders>
          </w:tcPr>
          <w:p w14:paraId="7A137D4B" w14:textId="77777777" w:rsidR="00EF0323" w:rsidRPr="00EF0323" w:rsidRDefault="00EF0323" w:rsidP="008F2E9B">
            <w:pPr>
              <w:widowControl w:val="0"/>
              <w:ind w:hanging="2"/>
              <w:jc w:val="center"/>
              <w:rPr>
                <w:rFonts w:ascii="Arial" w:eastAsia="Arial" w:hAnsi="Arial" w:cs="Arial"/>
                <w:sz w:val="16"/>
                <w:szCs w:val="16"/>
              </w:rPr>
            </w:pPr>
            <w:r w:rsidRPr="00EF0323">
              <w:rPr>
                <w:rFonts w:ascii="Arial" w:eastAsia="Arial" w:hAnsi="Arial" w:cs="Arial"/>
                <w:sz w:val="16"/>
                <w:szCs w:val="16"/>
              </w:rPr>
              <w:t>Anual</w:t>
            </w:r>
          </w:p>
        </w:tc>
      </w:tr>
      <w:tr w:rsidR="00EF0323" w:rsidRPr="00EF0323" w14:paraId="327682C9" w14:textId="77777777" w:rsidTr="00D262BC">
        <w:trPr>
          <w:trHeight w:val="227"/>
        </w:trPr>
        <w:tc>
          <w:tcPr>
            <w:tcW w:w="5813" w:type="dxa"/>
            <w:tcBorders>
              <w:top w:val="single" w:sz="4" w:space="0" w:color="000000"/>
              <w:left w:val="single" w:sz="4" w:space="0" w:color="000000"/>
              <w:bottom w:val="single" w:sz="4" w:space="0" w:color="000000"/>
              <w:right w:val="single" w:sz="4" w:space="0" w:color="000000"/>
            </w:tcBorders>
          </w:tcPr>
          <w:p w14:paraId="0C8BE040" w14:textId="77777777" w:rsidR="00EF0323" w:rsidRPr="00EF0323" w:rsidRDefault="00EF0323" w:rsidP="008F2E9B">
            <w:pPr>
              <w:widowControl w:val="0"/>
              <w:ind w:hanging="2"/>
              <w:rPr>
                <w:rFonts w:ascii="Arial" w:eastAsia="Arial" w:hAnsi="Arial" w:cs="Arial"/>
                <w:sz w:val="16"/>
                <w:szCs w:val="16"/>
              </w:rPr>
            </w:pPr>
            <w:r w:rsidRPr="00EF0323">
              <w:rPr>
                <w:rFonts w:ascii="Arial" w:eastAsia="Arial" w:hAnsi="Arial" w:cs="Arial"/>
                <w:sz w:val="16"/>
                <w:szCs w:val="16"/>
              </w:rPr>
              <w:t>Cabo Telescópio para piscina 6m</w:t>
            </w:r>
          </w:p>
        </w:tc>
        <w:tc>
          <w:tcPr>
            <w:tcW w:w="781" w:type="dxa"/>
            <w:tcBorders>
              <w:top w:val="single" w:sz="4" w:space="0" w:color="000000"/>
              <w:left w:val="single" w:sz="4" w:space="0" w:color="000000"/>
              <w:bottom w:val="single" w:sz="4" w:space="0" w:color="000000"/>
              <w:right w:val="single" w:sz="4" w:space="0" w:color="000000"/>
            </w:tcBorders>
            <w:vAlign w:val="center"/>
          </w:tcPr>
          <w:p w14:paraId="6D26A567" w14:textId="77777777" w:rsidR="00EF0323" w:rsidRPr="00EF0323" w:rsidRDefault="00EF0323" w:rsidP="008F2E9B">
            <w:pPr>
              <w:widowControl w:val="0"/>
              <w:ind w:hanging="2"/>
              <w:jc w:val="center"/>
              <w:rPr>
                <w:rFonts w:ascii="Arial" w:eastAsia="Arial" w:hAnsi="Arial" w:cs="Arial"/>
                <w:sz w:val="16"/>
                <w:szCs w:val="16"/>
              </w:rPr>
            </w:pPr>
            <w:proofErr w:type="spellStart"/>
            <w:r w:rsidRPr="00EF0323">
              <w:rPr>
                <w:rFonts w:ascii="Arial" w:eastAsia="Arial" w:hAnsi="Arial" w:cs="Arial"/>
                <w:sz w:val="16"/>
                <w:szCs w:val="16"/>
              </w:rPr>
              <w:t>Unid</w:t>
            </w:r>
            <w:proofErr w:type="spellEnd"/>
          </w:p>
        </w:tc>
        <w:tc>
          <w:tcPr>
            <w:tcW w:w="1203" w:type="dxa"/>
            <w:tcBorders>
              <w:top w:val="single" w:sz="4" w:space="0" w:color="000000"/>
              <w:left w:val="single" w:sz="4" w:space="0" w:color="000000"/>
              <w:bottom w:val="single" w:sz="4" w:space="0" w:color="000000"/>
              <w:right w:val="single" w:sz="4" w:space="0" w:color="000000"/>
            </w:tcBorders>
            <w:vAlign w:val="center"/>
          </w:tcPr>
          <w:p w14:paraId="7EA45C6C" w14:textId="77777777" w:rsidR="00EF0323" w:rsidRPr="00EF0323" w:rsidRDefault="00EF0323" w:rsidP="008F2E9B">
            <w:pPr>
              <w:widowControl w:val="0"/>
              <w:ind w:hanging="2"/>
              <w:jc w:val="center"/>
              <w:rPr>
                <w:rFonts w:ascii="Arial" w:eastAsia="Arial" w:hAnsi="Arial" w:cs="Arial"/>
                <w:sz w:val="16"/>
                <w:szCs w:val="16"/>
              </w:rPr>
            </w:pPr>
            <w:r w:rsidRPr="00EF0323">
              <w:rPr>
                <w:rFonts w:ascii="Arial" w:eastAsia="Arial" w:hAnsi="Arial" w:cs="Arial"/>
                <w:sz w:val="16"/>
                <w:szCs w:val="16"/>
              </w:rPr>
              <w:t>1</w:t>
            </w:r>
          </w:p>
        </w:tc>
        <w:tc>
          <w:tcPr>
            <w:tcW w:w="1701" w:type="dxa"/>
            <w:tcBorders>
              <w:top w:val="single" w:sz="4" w:space="0" w:color="000000"/>
              <w:left w:val="single" w:sz="4" w:space="0" w:color="000000"/>
              <w:bottom w:val="single" w:sz="4" w:space="0" w:color="000000"/>
              <w:right w:val="single" w:sz="4" w:space="0" w:color="000000"/>
            </w:tcBorders>
          </w:tcPr>
          <w:p w14:paraId="027A8CC1" w14:textId="77777777" w:rsidR="00EF0323" w:rsidRPr="00EF0323" w:rsidRDefault="00EF0323" w:rsidP="008F2E9B">
            <w:pPr>
              <w:widowControl w:val="0"/>
              <w:ind w:hanging="2"/>
              <w:jc w:val="center"/>
              <w:rPr>
                <w:rFonts w:ascii="Arial" w:eastAsia="Arial" w:hAnsi="Arial" w:cs="Arial"/>
                <w:sz w:val="16"/>
                <w:szCs w:val="16"/>
              </w:rPr>
            </w:pPr>
            <w:r w:rsidRPr="00EF0323">
              <w:rPr>
                <w:rFonts w:ascii="Arial" w:eastAsia="Arial" w:hAnsi="Arial" w:cs="Arial"/>
                <w:sz w:val="16"/>
                <w:szCs w:val="16"/>
              </w:rPr>
              <w:t>Anual</w:t>
            </w:r>
          </w:p>
        </w:tc>
      </w:tr>
    </w:tbl>
    <w:p w14:paraId="0784151E" w14:textId="77777777" w:rsidR="00EF0323" w:rsidRDefault="00EF0323" w:rsidP="00EF0323">
      <w:pPr>
        <w:ind w:hanging="2"/>
        <w:rPr>
          <w:rFonts w:ascii="Arial" w:eastAsia="Arial" w:hAnsi="Arial" w:cs="Arial"/>
          <w:sz w:val="20"/>
          <w:szCs w:val="20"/>
        </w:rPr>
      </w:pPr>
    </w:p>
    <w:tbl>
      <w:tblPr>
        <w:tblW w:w="9498" w:type="dxa"/>
        <w:tblInd w:w="-147" w:type="dxa"/>
        <w:tblLayout w:type="fixed"/>
        <w:tblLook w:val="0000" w:firstRow="0" w:lastRow="0" w:firstColumn="0" w:lastColumn="0" w:noHBand="0" w:noVBand="0"/>
      </w:tblPr>
      <w:tblGrid>
        <w:gridCol w:w="5529"/>
        <w:gridCol w:w="980"/>
        <w:gridCol w:w="1430"/>
        <w:gridCol w:w="1559"/>
      </w:tblGrid>
      <w:tr w:rsidR="00EF0323" w:rsidRPr="00D262BC" w14:paraId="703388FD" w14:textId="77777777" w:rsidTr="00D262BC">
        <w:trPr>
          <w:trHeight w:val="227"/>
        </w:trPr>
        <w:tc>
          <w:tcPr>
            <w:tcW w:w="5529"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712ADDF0" w14:textId="77777777" w:rsidR="00EF0323" w:rsidRPr="00D262BC" w:rsidRDefault="00EF0323" w:rsidP="008F2E9B">
            <w:pPr>
              <w:widowControl w:val="0"/>
              <w:ind w:hanging="2"/>
              <w:jc w:val="center"/>
              <w:rPr>
                <w:rFonts w:ascii="Arial" w:eastAsia="Arial" w:hAnsi="Arial" w:cs="Arial"/>
                <w:sz w:val="16"/>
                <w:szCs w:val="16"/>
              </w:rPr>
            </w:pPr>
            <w:r w:rsidRPr="00D262BC">
              <w:rPr>
                <w:rFonts w:ascii="Arial" w:eastAsia="Arial" w:hAnsi="Arial" w:cs="Arial"/>
                <w:b/>
                <w:sz w:val="16"/>
                <w:szCs w:val="16"/>
              </w:rPr>
              <w:t>DISCRIMINAÇÃO/JARDINAGEM</w:t>
            </w:r>
          </w:p>
        </w:tc>
        <w:tc>
          <w:tcPr>
            <w:tcW w:w="980"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14912951" w14:textId="77777777" w:rsidR="00EF0323" w:rsidRPr="00D262BC" w:rsidRDefault="00EF0323" w:rsidP="008F2E9B">
            <w:pPr>
              <w:widowControl w:val="0"/>
              <w:ind w:hanging="2"/>
              <w:jc w:val="center"/>
              <w:rPr>
                <w:rFonts w:ascii="Arial" w:eastAsia="Arial" w:hAnsi="Arial" w:cs="Arial"/>
                <w:sz w:val="16"/>
                <w:szCs w:val="16"/>
              </w:rPr>
            </w:pPr>
            <w:r w:rsidRPr="00D262BC">
              <w:rPr>
                <w:rFonts w:ascii="Arial" w:eastAsia="Arial" w:hAnsi="Arial" w:cs="Arial"/>
                <w:b/>
                <w:sz w:val="16"/>
                <w:szCs w:val="16"/>
              </w:rPr>
              <w:t>UNID</w:t>
            </w:r>
          </w:p>
        </w:tc>
        <w:tc>
          <w:tcPr>
            <w:tcW w:w="1430"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1FEAB5E9" w14:textId="77777777" w:rsidR="00EF0323" w:rsidRPr="00D262BC" w:rsidRDefault="00EF0323" w:rsidP="008F2E9B">
            <w:pPr>
              <w:widowControl w:val="0"/>
              <w:ind w:hanging="2"/>
              <w:jc w:val="center"/>
              <w:rPr>
                <w:rFonts w:ascii="Arial" w:eastAsia="Arial" w:hAnsi="Arial" w:cs="Arial"/>
                <w:sz w:val="16"/>
                <w:szCs w:val="16"/>
              </w:rPr>
            </w:pPr>
            <w:r w:rsidRPr="00D262BC">
              <w:rPr>
                <w:rFonts w:ascii="Arial" w:eastAsia="Arial" w:hAnsi="Arial" w:cs="Arial"/>
                <w:b/>
                <w:sz w:val="16"/>
                <w:szCs w:val="16"/>
              </w:rPr>
              <w:t>QUANTIDADE ESTIMADA</w:t>
            </w:r>
          </w:p>
        </w:tc>
        <w:tc>
          <w:tcPr>
            <w:tcW w:w="1559"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0A5168F1" w14:textId="77777777" w:rsidR="00EF0323" w:rsidRPr="00D262BC" w:rsidRDefault="00EF0323" w:rsidP="008F2E9B">
            <w:pPr>
              <w:widowControl w:val="0"/>
              <w:ind w:hanging="2"/>
              <w:jc w:val="center"/>
              <w:rPr>
                <w:rFonts w:ascii="Arial" w:eastAsia="Arial" w:hAnsi="Arial" w:cs="Arial"/>
                <w:sz w:val="16"/>
                <w:szCs w:val="16"/>
              </w:rPr>
            </w:pPr>
            <w:r w:rsidRPr="00D262BC">
              <w:rPr>
                <w:rFonts w:ascii="Arial" w:eastAsia="Arial" w:hAnsi="Arial" w:cs="Arial"/>
                <w:b/>
                <w:sz w:val="16"/>
                <w:szCs w:val="16"/>
              </w:rPr>
              <w:t>PERIODICIDADE DE FORNECIMENTO</w:t>
            </w:r>
          </w:p>
        </w:tc>
      </w:tr>
      <w:tr w:rsidR="00EF0323" w:rsidRPr="00D262BC" w14:paraId="65C7D681" w14:textId="77777777" w:rsidTr="00D262BC">
        <w:trPr>
          <w:trHeight w:val="227"/>
        </w:trPr>
        <w:tc>
          <w:tcPr>
            <w:tcW w:w="5529" w:type="dxa"/>
            <w:tcBorders>
              <w:top w:val="single" w:sz="4" w:space="0" w:color="000000"/>
              <w:left w:val="single" w:sz="4" w:space="0" w:color="000000"/>
              <w:bottom w:val="single" w:sz="4" w:space="0" w:color="000000"/>
              <w:right w:val="single" w:sz="4" w:space="0" w:color="000000"/>
            </w:tcBorders>
          </w:tcPr>
          <w:p w14:paraId="041B4EE5" w14:textId="77777777" w:rsidR="00EF0323" w:rsidRPr="00D262BC" w:rsidRDefault="00EF0323" w:rsidP="008F2E9B">
            <w:pPr>
              <w:widowControl w:val="0"/>
              <w:ind w:hanging="2"/>
              <w:rPr>
                <w:rFonts w:ascii="Arial" w:eastAsia="Arial" w:hAnsi="Arial" w:cs="Arial"/>
                <w:sz w:val="16"/>
                <w:szCs w:val="16"/>
              </w:rPr>
            </w:pPr>
            <w:r w:rsidRPr="00D262BC">
              <w:rPr>
                <w:rFonts w:ascii="Arial" w:eastAsia="Arial" w:hAnsi="Arial" w:cs="Arial"/>
                <w:sz w:val="16"/>
                <w:szCs w:val="16"/>
              </w:rPr>
              <w:t>Protetor solar 50 FPS de 200 ml</w:t>
            </w:r>
          </w:p>
        </w:tc>
        <w:tc>
          <w:tcPr>
            <w:tcW w:w="980" w:type="dxa"/>
            <w:tcBorders>
              <w:top w:val="single" w:sz="4" w:space="0" w:color="000000"/>
              <w:left w:val="single" w:sz="4" w:space="0" w:color="000000"/>
              <w:bottom w:val="single" w:sz="4" w:space="0" w:color="000000"/>
              <w:right w:val="single" w:sz="4" w:space="0" w:color="000000"/>
            </w:tcBorders>
          </w:tcPr>
          <w:p w14:paraId="26AE59C5" w14:textId="77777777" w:rsidR="00EF0323" w:rsidRPr="00D262BC" w:rsidRDefault="00EF0323" w:rsidP="008F2E9B">
            <w:pPr>
              <w:widowControl w:val="0"/>
              <w:ind w:hanging="2"/>
              <w:jc w:val="center"/>
              <w:rPr>
                <w:rFonts w:ascii="Arial" w:eastAsia="Arial" w:hAnsi="Arial" w:cs="Arial"/>
                <w:sz w:val="16"/>
                <w:szCs w:val="16"/>
              </w:rPr>
            </w:pPr>
            <w:proofErr w:type="spellStart"/>
            <w:r w:rsidRPr="00D262BC">
              <w:rPr>
                <w:rFonts w:ascii="Arial" w:eastAsia="Arial" w:hAnsi="Arial" w:cs="Arial"/>
                <w:sz w:val="16"/>
                <w:szCs w:val="16"/>
              </w:rPr>
              <w:t>Unid</w:t>
            </w:r>
            <w:proofErr w:type="spellEnd"/>
          </w:p>
        </w:tc>
        <w:tc>
          <w:tcPr>
            <w:tcW w:w="1430" w:type="dxa"/>
            <w:tcBorders>
              <w:top w:val="single" w:sz="4" w:space="0" w:color="000000"/>
              <w:left w:val="single" w:sz="4" w:space="0" w:color="000000"/>
              <w:bottom w:val="single" w:sz="4" w:space="0" w:color="000000"/>
              <w:right w:val="single" w:sz="4" w:space="0" w:color="000000"/>
            </w:tcBorders>
            <w:vAlign w:val="center"/>
          </w:tcPr>
          <w:p w14:paraId="09B6A559" w14:textId="77777777" w:rsidR="00EF0323" w:rsidRPr="00D262BC" w:rsidRDefault="00EF0323" w:rsidP="008F2E9B">
            <w:pPr>
              <w:widowControl w:val="0"/>
              <w:ind w:hanging="2"/>
              <w:jc w:val="center"/>
              <w:rPr>
                <w:rFonts w:ascii="Arial" w:eastAsia="Arial" w:hAnsi="Arial" w:cs="Arial"/>
                <w:sz w:val="16"/>
                <w:szCs w:val="16"/>
              </w:rPr>
            </w:pPr>
            <w:r w:rsidRPr="00D262BC">
              <w:rPr>
                <w:rFonts w:ascii="Arial" w:eastAsia="Arial" w:hAnsi="Arial" w:cs="Arial"/>
                <w:sz w:val="16"/>
                <w:szCs w:val="16"/>
              </w:rPr>
              <w:t>9</w:t>
            </w:r>
          </w:p>
        </w:tc>
        <w:tc>
          <w:tcPr>
            <w:tcW w:w="1559" w:type="dxa"/>
            <w:tcBorders>
              <w:top w:val="single" w:sz="4" w:space="0" w:color="000000"/>
              <w:left w:val="single" w:sz="4" w:space="0" w:color="000000"/>
              <w:bottom w:val="single" w:sz="4" w:space="0" w:color="000000"/>
              <w:right w:val="single" w:sz="4" w:space="0" w:color="000000"/>
            </w:tcBorders>
            <w:vAlign w:val="center"/>
          </w:tcPr>
          <w:p w14:paraId="3EF20573" w14:textId="77777777" w:rsidR="00EF0323" w:rsidRPr="00D262BC" w:rsidRDefault="00EF0323" w:rsidP="008F2E9B">
            <w:pPr>
              <w:widowControl w:val="0"/>
              <w:ind w:hanging="2"/>
              <w:jc w:val="center"/>
              <w:rPr>
                <w:rFonts w:ascii="Arial" w:eastAsia="Arial" w:hAnsi="Arial" w:cs="Arial"/>
                <w:sz w:val="16"/>
                <w:szCs w:val="16"/>
              </w:rPr>
            </w:pPr>
            <w:r w:rsidRPr="00D262BC">
              <w:rPr>
                <w:rFonts w:ascii="Arial" w:eastAsia="Arial" w:hAnsi="Arial" w:cs="Arial"/>
                <w:sz w:val="16"/>
                <w:szCs w:val="16"/>
              </w:rPr>
              <w:t>Mensal</w:t>
            </w:r>
          </w:p>
        </w:tc>
      </w:tr>
      <w:tr w:rsidR="00EF0323" w:rsidRPr="00D262BC" w14:paraId="744A4C64" w14:textId="77777777" w:rsidTr="00D262BC">
        <w:trPr>
          <w:trHeight w:val="227"/>
        </w:trPr>
        <w:tc>
          <w:tcPr>
            <w:tcW w:w="5529" w:type="dxa"/>
            <w:tcBorders>
              <w:top w:val="single" w:sz="4" w:space="0" w:color="000000"/>
              <w:left w:val="single" w:sz="4" w:space="0" w:color="000000"/>
              <w:bottom w:val="single" w:sz="4" w:space="0" w:color="000000"/>
              <w:right w:val="single" w:sz="4" w:space="0" w:color="000000"/>
            </w:tcBorders>
          </w:tcPr>
          <w:p w14:paraId="3E7D08E0" w14:textId="77777777" w:rsidR="00EF0323" w:rsidRPr="00D262BC" w:rsidRDefault="00EF0323" w:rsidP="008F2E9B">
            <w:pPr>
              <w:widowControl w:val="0"/>
              <w:ind w:hanging="2"/>
              <w:rPr>
                <w:rFonts w:ascii="Arial" w:eastAsia="Arial" w:hAnsi="Arial" w:cs="Arial"/>
                <w:sz w:val="16"/>
                <w:szCs w:val="16"/>
              </w:rPr>
            </w:pPr>
            <w:r w:rsidRPr="00D262BC">
              <w:rPr>
                <w:rFonts w:ascii="Arial" w:eastAsia="Arial" w:hAnsi="Arial" w:cs="Arial"/>
                <w:sz w:val="16"/>
                <w:szCs w:val="16"/>
              </w:rPr>
              <w:t>Nylon para roçadeira rolo com 100m</w:t>
            </w:r>
          </w:p>
        </w:tc>
        <w:tc>
          <w:tcPr>
            <w:tcW w:w="980" w:type="dxa"/>
            <w:tcBorders>
              <w:top w:val="single" w:sz="4" w:space="0" w:color="000000"/>
              <w:left w:val="single" w:sz="4" w:space="0" w:color="000000"/>
              <w:bottom w:val="single" w:sz="4" w:space="0" w:color="000000"/>
              <w:right w:val="single" w:sz="4" w:space="0" w:color="000000"/>
            </w:tcBorders>
          </w:tcPr>
          <w:p w14:paraId="5DCA566F" w14:textId="77777777" w:rsidR="00EF0323" w:rsidRPr="00D262BC" w:rsidRDefault="00EF0323" w:rsidP="008F2E9B">
            <w:pPr>
              <w:widowControl w:val="0"/>
              <w:ind w:hanging="2"/>
              <w:jc w:val="center"/>
              <w:rPr>
                <w:rFonts w:ascii="Arial" w:eastAsia="Arial" w:hAnsi="Arial" w:cs="Arial"/>
                <w:sz w:val="16"/>
                <w:szCs w:val="16"/>
              </w:rPr>
            </w:pPr>
            <w:proofErr w:type="spellStart"/>
            <w:r w:rsidRPr="00D262BC">
              <w:rPr>
                <w:rFonts w:ascii="Arial" w:eastAsia="Arial" w:hAnsi="Arial" w:cs="Arial"/>
                <w:sz w:val="16"/>
                <w:szCs w:val="16"/>
              </w:rPr>
              <w:t>Unid</w:t>
            </w:r>
            <w:proofErr w:type="spellEnd"/>
          </w:p>
        </w:tc>
        <w:tc>
          <w:tcPr>
            <w:tcW w:w="1430" w:type="dxa"/>
            <w:tcBorders>
              <w:top w:val="single" w:sz="4" w:space="0" w:color="000000"/>
              <w:left w:val="single" w:sz="4" w:space="0" w:color="000000"/>
              <w:bottom w:val="single" w:sz="4" w:space="0" w:color="000000"/>
              <w:right w:val="single" w:sz="4" w:space="0" w:color="000000"/>
            </w:tcBorders>
            <w:vAlign w:val="center"/>
          </w:tcPr>
          <w:p w14:paraId="3662D118" w14:textId="77777777" w:rsidR="00EF0323" w:rsidRPr="00D262BC" w:rsidRDefault="00EF0323" w:rsidP="008F2E9B">
            <w:pPr>
              <w:widowControl w:val="0"/>
              <w:ind w:hanging="2"/>
              <w:jc w:val="center"/>
              <w:rPr>
                <w:rFonts w:ascii="Arial" w:eastAsia="Arial" w:hAnsi="Arial" w:cs="Arial"/>
                <w:sz w:val="16"/>
                <w:szCs w:val="16"/>
              </w:rPr>
            </w:pPr>
            <w:r w:rsidRPr="00D262BC">
              <w:rPr>
                <w:rFonts w:ascii="Arial" w:eastAsia="Arial" w:hAnsi="Arial" w:cs="Arial"/>
                <w:sz w:val="16"/>
                <w:szCs w:val="16"/>
              </w:rPr>
              <w:t>2</w:t>
            </w:r>
          </w:p>
        </w:tc>
        <w:tc>
          <w:tcPr>
            <w:tcW w:w="1559" w:type="dxa"/>
            <w:tcBorders>
              <w:top w:val="single" w:sz="4" w:space="0" w:color="000000"/>
              <w:left w:val="single" w:sz="4" w:space="0" w:color="000000"/>
              <w:bottom w:val="single" w:sz="4" w:space="0" w:color="000000"/>
              <w:right w:val="single" w:sz="4" w:space="0" w:color="000000"/>
            </w:tcBorders>
            <w:vAlign w:val="center"/>
          </w:tcPr>
          <w:p w14:paraId="07FC475C" w14:textId="77777777" w:rsidR="00EF0323" w:rsidRPr="00D262BC" w:rsidRDefault="00EF0323" w:rsidP="008F2E9B">
            <w:pPr>
              <w:widowControl w:val="0"/>
              <w:ind w:hanging="2"/>
              <w:jc w:val="center"/>
              <w:rPr>
                <w:rFonts w:ascii="Arial" w:eastAsia="Arial" w:hAnsi="Arial" w:cs="Arial"/>
                <w:sz w:val="16"/>
                <w:szCs w:val="16"/>
              </w:rPr>
            </w:pPr>
            <w:r w:rsidRPr="00D262BC">
              <w:rPr>
                <w:rFonts w:ascii="Arial" w:eastAsia="Arial" w:hAnsi="Arial" w:cs="Arial"/>
                <w:sz w:val="16"/>
                <w:szCs w:val="16"/>
              </w:rPr>
              <w:t>Mensal</w:t>
            </w:r>
          </w:p>
        </w:tc>
      </w:tr>
      <w:tr w:rsidR="00EF0323" w:rsidRPr="00D262BC" w14:paraId="55D77B8B" w14:textId="77777777" w:rsidTr="00D262BC">
        <w:trPr>
          <w:trHeight w:val="227"/>
        </w:trPr>
        <w:tc>
          <w:tcPr>
            <w:tcW w:w="5529" w:type="dxa"/>
            <w:tcBorders>
              <w:top w:val="single" w:sz="4" w:space="0" w:color="000000"/>
              <w:left w:val="single" w:sz="4" w:space="0" w:color="000000"/>
              <w:bottom w:val="single" w:sz="4" w:space="0" w:color="000000"/>
              <w:right w:val="single" w:sz="4" w:space="0" w:color="000000"/>
            </w:tcBorders>
          </w:tcPr>
          <w:p w14:paraId="61618C77" w14:textId="77777777" w:rsidR="00EF0323" w:rsidRPr="00D262BC" w:rsidRDefault="00EF0323" w:rsidP="008F2E9B">
            <w:pPr>
              <w:widowControl w:val="0"/>
              <w:ind w:hanging="2"/>
              <w:rPr>
                <w:rFonts w:ascii="Arial" w:eastAsia="Arial" w:hAnsi="Arial" w:cs="Arial"/>
                <w:sz w:val="16"/>
                <w:szCs w:val="16"/>
              </w:rPr>
            </w:pPr>
            <w:r w:rsidRPr="00D262BC">
              <w:rPr>
                <w:rFonts w:ascii="Arial" w:eastAsia="Arial" w:hAnsi="Arial" w:cs="Arial"/>
                <w:sz w:val="16"/>
                <w:szCs w:val="16"/>
              </w:rPr>
              <w:t xml:space="preserve">Luvas </w:t>
            </w:r>
            <w:proofErr w:type="spellStart"/>
            <w:r w:rsidRPr="00D262BC">
              <w:rPr>
                <w:rFonts w:ascii="Arial" w:eastAsia="Arial" w:hAnsi="Arial" w:cs="Arial"/>
                <w:sz w:val="16"/>
                <w:szCs w:val="16"/>
              </w:rPr>
              <w:t>anticorte</w:t>
            </w:r>
            <w:proofErr w:type="spellEnd"/>
          </w:p>
        </w:tc>
        <w:tc>
          <w:tcPr>
            <w:tcW w:w="980" w:type="dxa"/>
            <w:tcBorders>
              <w:top w:val="single" w:sz="4" w:space="0" w:color="000000"/>
              <w:left w:val="single" w:sz="4" w:space="0" w:color="000000"/>
              <w:bottom w:val="single" w:sz="4" w:space="0" w:color="000000"/>
              <w:right w:val="single" w:sz="4" w:space="0" w:color="000000"/>
            </w:tcBorders>
          </w:tcPr>
          <w:p w14:paraId="7656A00C" w14:textId="77777777" w:rsidR="00EF0323" w:rsidRPr="00D262BC" w:rsidRDefault="00EF0323" w:rsidP="008F2E9B">
            <w:pPr>
              <w:widowControl w:val="0"/>
              <w:ind w:hanging="2"/>
              <w:jc w:val="center"/>
              <w:rPr>
                <w:rFonts w:ascii="Arial" w:eastAsia="Arial" w:hAnsi="Arial" w:cs="Arial"/>
                <w:sz w:val="16"/>
                <w:szCs w:val="16"/>
              </w:rPr>
            </w:pPr>
            <w:proofErr w:type="spellStart"/>
            <w:r w:rsidRPr="00D262BC">
              <w:rPr>
                <w:rFonts w:ascii="Arial" w:eastAsia="Arial" w:hAnsi="Arial" w:cs="Arial"/>
                <w:sz w:val="16"/>
                <w:szCs w:val="16"/>
              </w:rPr>
              <w:t>Unid</w:t>
            </w:r>
            <w:proofErr w:type="spellEnd"/>
          </w:p>
        </w:tc>
        <w:tc>
          <w:tcPr>
            <w:tcW w:w="1430" w:type="dxa"/>
            <w:tcBorders>
              <w:top w:val="single" w:sz="4" w:space="0" w:color="000000"/>
              <w:left w:val="single" w:sz="4" w:space="0" w:color="000000"/>
              <w:bottom w:val="single" w:sz="4" w:space="0" w:color="000000"/>
              <w:right w:val="single" w:sz="4" w:space="0" w:color="000000"/>
            </w:tcBorders>
            <w:vAlign w:val="center"/>
          </w:tcPr>
          <w:p w14:paraId="7446DEFF" w14:textId="77777777" w:rsidR="00EF0323" w:rsidRPr="00D262BC" w:rsidRDefault="00EF0323" w:rsidP="008F2E9B">
            <w:pPr>
              <w:widowControl w:val="0"/>
              <w:ind w:hanging="2"/>
              <w:jc w:val="center"/>
              <w:rPr>
                <w:rFonts w:ascii="Arial" w:eastAsia="Arial" w:hAnsi="Arial" w:cs="Arial"/>
                <w:sz w:val="16"/>
                <w:szCs w:val="16"/>
              </w:rPr>
            </w:pPr>
            <w:r w:rsidRPr="00D262BC">
              <w:rPr>
                <w:rFonts w:ascii="Arial" w:eastAsia="Arial" w:hAnsi="Arial" w:cs="Arial"/>
                <w:sz w:val="16"/>
                <w:szCs w:val="16"/>
              </w:rPr>
              <w:t>3</w:t>
            </w:r>
          </w:p>
        </w:tc>
        <w:tc>
          <w:tcPr>
            <w:tcW w:w="1559" w:type="dxa"/>
            <w:tcBorders>
              <w:top w:val="single" w:sz="4" w:space="0" w:color="000000"/>
              <w:left w:val="single" w:sz="4" w:space="0" w:color="000000"/>
              <w:bottom w:val="single" w:sz="4" w:space="0" w:color="000000"/>
              <w:right w:val="single" w:sz="4" w:space="0" w:color="000000"/>
            </w:tcBorders>
            <w:vAlign w:val="center"/>
          </w:tcPr>
          <w:p w14:paraId="5DE5D98A" w14:textId="77777777" w:rsidR="00EF0323" w:rsidRPr="00D262BC" w:rsidRDefault="00EF0323" w:rsidP="008F2E9B">
            <w:pPr>
              <w:widowControl w:val="0"/>
              <w:ind w:hanging="2"/>
              <w:jc w:val="center"/>
              <w:rPr>
                <w:rFonts w:ascii="Arial" w:eastAsia="Arial" w:hAnsi="Arial" w:cs="Arial"/>
                <w:sz w:val="16"/>
                <w:szCs w:val="16"/>
              </w:rPr>
            </w:pPr>
            <w:r w:rsidRPr="00D262BC">
              <w:rPr>
                <w:rFonts w:ascii="Arial" w:eastAsia="Arial" w:hAnsi="Arial" w:cs="Arial"/>
                <w:sz w:val="16"/>
                <w:szCs w:val="16"/>
              </w:rPr>
              <w:t>Mensal</w:t>
            </w:r>
          </w:p>
        </w:tc>
      </w:tr>
      <w:tr w:rsidR="00EF0323" w:rsidRPr="00D262BC" w14:paraId="4B3C855A" w14:textId="77777777" w:rsidTr="00D262BC">
        <w:trPr>
          <w:trHeight w:val="227"/>
        </w:trPr>
        <w:tc>
          <w:tcPr>
            <w:tcW w:w="5529" w:type="dxa"/>
            <w:tcBorders>
              <w:top w:val="single" w:sz="4" w:space="0" w:color="000000"/>
              <w:left w:val="single" w:sz="4" w:space="0" w:color="000000"/>
              <w:bottom w:val="single" w:sz="4" w:space="0" w:color="000000"/>
              <w:right w:val="single" w:sz="4" w:space="0" w:color="000000"/>
            </w:tcBorders>
          </w:tcPr>
          <w:p w14:paraId="46AB595D" w14:textId="77777777" w:rsidR="00EF0323" w:rsidRPr="00D262BC" w:rsidRDefault="00EF0323" w:rsidP="008F2E9B">
            <w:pPr>
              <w:widowControl w:val="0"/>
              <w:ind w:hanging="2"/>
              <w:rPr>
                <w:rFonts w:ascii="Arial" w:eastAsia="Arial" w:hAnsi="Arial" w:cs="Arial"/>
                <w:sz w:val="16"/>
                <w:szCs w:val="16"/>
              </w:rPr>
            </w:pPr>
            <w:r w:rsidRPr="00D262BC">
              <w:rPr>
                <w:rFonts w:ascii="Arial" w:eastAsia="Arial" w:hAnsi="Arial" w:cs="Arial"/>
                <w:sz w:val="16"/>
                <w:szCs w:val="16"/>
              </w:rPr>
              <w:t>Copinho para roçadeira</w:t>
            </w:r>
          </w:p>
        </w:tc>
        <w:tc>
          <w:tcPr>
            <w:tcW w:w="980" w:type="dxa"/>
            <w:tcBorders>
              <w:top w:val="single" w:sz="4" w:space="0" w:color="000000"/>
              <w:left w:val="single" w:sz="4" w:space="0" w:color="000000"/>
              <w:bottom w:val="single" w:sz="4" w:space="0" w:color="000000"/>
              <w:right w:val="single" w:sz="4" w:space="0" w:color="000000"/>
            </w:tcBorders>
          </w:tcPr>
          <w:p w14:paraId="369024C5" w14:textId="77777777" w:rsidR="00EF0323" w:rsidRPr="00D262BC" w:rsidRDefault="00EF0323" w:rsidP="008F2E9B">
            <w:pPr>
              <w:widowControl w:val="0"/>
              <w:ind w:hanging="2"/>
              <w:jc w:val="center"/>
              <w:rPr>
                <w:rFonts w:ascii="Arial" w:eastAsia="Arial" w:hAnsi="Arial" w:cs="Arial"/>
                <w:sz w:val="16"/>
                <w:szCs w:val="16"/>
              </w:rPr>
            </w:pPr>
            <w:proofErr w:type="spellStart"/>
            <w:r w:rsidRPr="00D262BC">
              <w:rPr>
                <w:rFonts w:ascii="Arial" w:eastAsia="Arial" w:hAnsi="Arial" w:cs="Arial"/>
                <w:sz w:val="16"/>
                <w:szCs w:val="16"/>
              </w:rPr>
              <w:t>Unid</w:t>
            </w:r>
            <w:proofErr w:type="spellEnd"/>
          </w:p>
        </w:tc>
        <w:tc>
          <w:tcPr>
            <w:tcW w:w="1430" w:type="dxa"/>
            <w:tcBorders>
              <w:top w:val="single" w:sz="4" w:space="0" w:color="000000"/>
              <w:left w:val="single" w:sz="4" w:space="0" w:color="000000"/>
              <w:bottom w:val="single" w:sz="4" w:space="0" w:color="000000"/>
              <w:right w:val="single" w:sz="4" w:space="0" w:color="000000"/>
            </w:tcBorders>
            <w:vAlign w:val="center"/>
          </w:tcPr>
          <w:p w14:paraId="52DF6731" w14:textId="77777777" w:rsidR="00EF0323" w:rsidRPr="00D262BC" w:rsidRDefault="00EF0323" w:rsidP="008F2E9B">
            <w:pPr>
              <w:widowControl w:val="0"/>
              <w:ind w:hanging="2"/>
              <w:jc w:val="center"/>
              <w:rPr>
                <w:rFonts w:ascii="Arial" w:eastAsia="Arial" w:hAnsi="Arial" w:cs="Arial"/>
                <w:sz w:val="16"/>
                <w:szCs w:val="16"/>
              </w:rPr>
            </w:pPr>
            <w:r w:rsidRPr="00D262BC">
              <w:rPr>
                <w:rFonts w:ascii="Arial" w:eastAsia="Arial" w:hAnsi="Arial" w:cs="Arial"/>
                <w:sz w:val="16"/>
                <w:szCs w:val="16"/>
              </w:rPr>
              <w:t>3</w:t>
            </w:r>
          </w:p>
        </w:tc>
        <w:tc>
          <w:tcPr>
            <w:tcW w:w="1559" w:type="dxa"/>
            <w:tcBorders>
              <w:top w:val="single" w:sz="4" w:space="0" w:color="000000"/>
              <w:left w:val="single" w:sz="4" w:space="0" w:color="000000"/>
              <w:bottom w:val="single" w:sz="4" w:space="0" w:color="000000"/>
              <w:right w:val="single" w:sz="4" w:space="0" w:color="000000"/>
            </w:tcBorders>
            <w:vAlign w:val="center"/>
          </w:tcPr>
          <w:p w14:paraId="5F86A388" w14:textId="77777777" w:rsidR="00EF0323" w:rsidRPr="00D262BC" w:rsidRDefault="00EF0323" w:rsidP="008F2E9B">
            <w:pPr>
              <w:widowControl w:val="0"/>
              <w:ind w:hanging="2"/>
              <w:jc w:val="center"/>
              <w:rPr>
                <w:rFonts w:ascii="Arial" w:eastAsia="Arial" w:hAnsi="Arial" w:cs="Arial"/>
                <w:sz w:val="16"/>
                <w:szCs w:val="16"/>
              </w:rPr>
            </w:pPr>
            <w:r w:rsidRPr="00D262BC">
              <w:rPr>
                <w:rFonts w:ascii="Arial" w:eastAsia="Arial" w:hAnsi="Arial" w:cs="Arial"/>
                <w:sz w:val="16"/>
                <w:szCs w:val="16"/>
              </w:rPr>
              <w:t>Mensal</w:t>
            </w:r>
          </w:p>
        </w:tc>
      </w:tr>
      <w:tr w:rsidR="00EF0323" w:rsidRPr="00D262BC" w14:paraId="2BE6A29F" w14:textId="77777777" w:rsidTr="00D262BC">
        <w:trPr>
          <w:trHeight w:val="227"/>
        </w:trPr>
        <w:tc>
          <w:tcPr>
            <w:tcW w:w="5529" w:type="dxa"/>
            <w:tcBorders>
              <w:top w:val="single" w:sz="4" w:space="0" w:color="000000"/>
              <w:left w:val="single" w:sz="4" w:space="0" w:color="000000"/>
              <w:bottom w:val="single" w:sz="4" w:space="0" w:color="000000"/>
              <w:right w:val="single" w:sz="4" w:space="0" w:color="000000"/>
            </w:tcBorders>
          </w:tcPr>
          <w:p w14:paraId="6BD4AB94" w14:textId="77777777" w:rsidR="00EF0323" w:rsidRPr="00D262BC" w:rsidRDefault="00EF0323" w:rsidP="008F2E9B">
            <w:pPr>
              <w:widowControl w:val="0"/>
              <w:ind w:hanging="2"/>
              <w:rPr>
                <w:rFonts w:ascii="Arial" w:eastAsia="Arial" w:hAnsi="Arial" w:cs="Arial"/>
                <w:sz w:val="16"/>
                <w:szCs w:val="16"/>
              </w:rPr>
            </w:pPr>
            <w:r w:rsidRPr="00D262BC">
              <w:rPr>
                <w:rFonts w:ascii="Arial" w:eastAsia="Arial" w:hAnsi="Arial" w:cs="Arial"/>
                <w:sz w:val="16"/>
                <w:szCs w:val="16"/>
              </w:rPr>
              <w:t>Enxada</w:t>
            </w:r>
          </w:p>
        </w:tc>
        <w:tc>
          <w:tcPr>
            <w:tcW w:w="980" w:type="dxa"/>
            <w:tcBorders>
              <w:top w:val="single" w:sz="4" w:space="0" w:color="000000"/>
              <w:left w:val="single" w:sz="4" w:space="0" w:color="000000"/>
              <w:bottom w:val="single" w:sz="4" w:space="0" w:color="000000"/>
              <w:right w:val="single" w:sz="4" w:space="0" w:color="000000"/>
            </w:tcBorders>
          </w:tcPr>
          <w:p w14:paraId="58C73D75" w14:textId="77777777" w:rsidR="00EF0323" w:rsidRPr="00D262BC" w:rsidRDefault="00EF0323" w:rsidP="008F2E9B">
            <w:pPr>
              <w:widowControl w:val="0"/>
              <w:ind w:hanging="2"/>
              <w:jc w:val="center"/>
              <w:rPr>
                <w:rFonts w:ascii="Arial" w:eastAsia="Arial" w:hAnsi="Arial" w:cs="Arial"/>
                <w:sz w:val="16"/>
                <w:szCs w:val="16"/>
              </w:rPr>
            </w:pPr>
            <w:proofErr w:type="spellStart"/>
            <w:r w:rsidRPr="00D262BC">
              <w:rPr>
                <w:rFonts w:ascii="Arial" w:eastAsia="Arial" w:hAnsi="Arial" w:cs="Arial"/>
                <w:sz w:val="16"/>
                <w:szCs w:val="16"/>
              </w:rPr>
              <w:t>Unid</w:t>
            </w:r>
            <w:proofErr w:type="spellEnd"/>
          </w:p>
        </w:tc>
        <w:tc>
          <w:tcPr>
            <w:tcW w:w="1430" w:type="dxa"/>
            <w:tcBorders>
              <w:top w:val="single" w:sz="4" w:space="0" w:color="000000"/>
              <w:left w:val="single" w:sz="4" w:space="0" w:color="000000"/>
              <w:bottom w:val="single" w:sz="4" w:space="0" w:color="000000"/>
              <w:right w:val="single" w:sz="4" w:space="0" w:color="000000"/>
            </w:tcBorders>
            <w:vAlign w:val="center"/>
          </w:tcPr>
          <w:p w14:paraId="6E8D9289" w14:textId="77777777" w:rsidR="00EF0323" w:rsidRPr="00D262BC" w:rsidRDefault="00EF0323" w:rsidP="008F2E9B">
            <w:pPr>
              <w:widowControl w:val="0"/>
              <w:ind w:hanging="2"/>
              <w:jc w:val="center"/>
              <w:rPr>
                <w:rFonts w:ascii="Arial" w:eastAsia="Arial" w:hAnsi="Arial" w:cs="Arial"/>
                <w:sz w:val="16"/>
                <w:szCs w:val="16"/>
              </w:rPr>
            </w:pPr>
            <w:r w:rsidRPr="00D262BC">
              <w:rPr>
                <w:rFonts w:ascii="Arial" w:eastAsia="Arial" w:hAnsi="Arial" w:cs="Arial"/>
                <w:sz w:val="16"/>
                <w:szCs w:val="16"/>
              </w:rPr>
              <w:t>4</w:t>
            </w:r>
          </w:p>
        </w:tc>
        <w:tc>
          <w:tcPr>
            <w:tcW w:w="1559" w:type="dxa"/>
            <w:tcBorders>
              <w:top w:val="single" w:sz="4" w:space="0" w:color="000000"/>
              <w:left w:val="single" w:sz="4" w:space="0" w:color="000000"/>
              <w:bottom w:val="single" w:sz="4" w:space="0" w:color="000000"/>
              <w:right w:val="single" w:sz="4" w:space="0" w:color="000000"/>
            </w:tcBorders>
            <w:vAlign w:val="center"/>
          </w:tcPr>
          <w:p w14:paraId="483B743A" w14:textId="77777777" w:rsidR="00EF0323" w:rsidRPr="00D262BC" w:rsidRDefault="00EF0323" w:rsidP="008F2E9B">
            <w:pPr>
              <w:widowControl w:val="0"/>
              <w:ind w:hanging="2"/>
              <w:jc w:val="center"/>
              <w:rPr>
                <w:rFonts w:ascii="Arial" w:eastAsia="Arial" w:hAnsi="Arial" w:cs="Arial"/>
                <w:sz w:val="16"/>
                <w:szCs w:val="16"/>
              </w:rPr>
            </w:pPr>
            <w:r w:rsidRPr="00D262BC">
              <w:rPr>
                <w:rFonts w:ascii="Arial" w:eastAsia="Arial" w:hAnsi="Arial" w:cs="Arial"/>
                <w:sz w:val="16"/>
                <w:szCs w:val="16"/>
              </w:rPr>
              <w:t>Semestral</w:t>
            </w:r>
          </w:p>
        </w:tc>
      </w:tr>
      <w:tr w:rsidR="00EF0323" w:rsidRPr="00D262BC" w14:paraId="143A220F" w14:textId="77777777" w:rsidTr="00D262BC">
        <w:trPr>
          <w:trHeight w:val="227"/>
        </w:trPr>
        <w:tc>
          <w:tcPr>
            <w:tcW w:w="5529" w:type="dxa"/>
            <w:tcBorders>
              <w:top w:val="single" w:sz="4" w:space="0" w:color="000000"/>
              <w:left w:val="single" w:sz="4" w:space="0" w:color="000000"/>
              <w:bottom w:val="single" w:sz="4" w:space="0" w:color="000000"/>
              <w:right w:val="single" w:sz="4" w:space="0" w:color="000000"/>
            </w:tcBorders>
          </w:tcPr>
          <w:p w14:paraId="49F98787" w14:textId="77777777" w:rsidR="00EF0323" w:rsidRPr="00D262BC" w:rsidRDefault="00EF0323" w:rsidP="008F2E9B">
            <w:pPr>
              <w:widowControl w:val="0"/>
              <w:ind w:hanging="2"/>
              <w:rPr>
                <w:rFonts w:ascii="Arial" w:eastAsia="Arial" w:hAnsi="Arial" w:cs="Arial"/>
                <w:sz w:val="16"/>
                <w:szCs w:val="16"/>
              </w:rPr>
            </w:pPr>
            <w:r w:rsidRPr="00D262BC">
              <w:rPr>
                <w:rFonts w:ascii="Arial" w:eastAsia="Arial" w:hAnsi="Arial" w:cs="Arial"/>
                <w:sz w:val="16"/>
                <w:szCs w:val="16"/>
              </w:rPr>
              <w:t>Foice</w:t>
            </w:r>
          </w:p>
        </w:tc>
        <w:tc>
          <w:tcPr>
            <w:tcW w:w="980" w:type="dxa"/>
            <w:tcBorders>
              <w:top w:val="single" w:sz="4" w:space="0" w:color="000000"/>
              <w:left w:val="single" w:sz="4" w:space="0" w:color="000000"/>
              <w:bottom w:val="single" w:sz="4" w:space="0" w:color="000000"/>
              <w:right w:val="single" w:sz="4" w:space="0" w:color="000000"/>
            </w:tcBorders>
          </w:tcPr>
          <w:p w14:paraId="04D110C0" w14:textId="77777777" w:rsidR="00EF0323" w:rsidRPr="00D262BC" w:rsidRDefault="00EF0323" w:rsidP="008F2E9B">
            <w:pPr>
              <w:widowControl w:val="0"/>
              <w:ind w:hanging="2"/>
              <w:jc w:val="center"/>
              <w:rPr>
                <w:rFonts w:ascii="Arial" w:eastAsia="Arial" w:hAnsi="Arial" w:cs="Arial"/>
                <w:sz w:val="16"/>
                <w:szCs w:val="16"/>
              </w:rPr>
            </w:pPr>
            <w:proofErr w:type="spellStart"/>
            <w:r w:rsidRPr="00D262BC">
              <w:rPr>
                <w:rFonts w:ascii="Arial" w:eastAsia="Arial" w:hAnsi="Arial" w:cs="Arial"/>
                <w:sz w:val="16"/>
                <w:szCs w:val="16"/>
              </w:rPr>
              <w:t>Unid</w:t>
            </w:r>
            <w:proofErr w:type="spellEnd"/>
          </w:p>
        </w:tc>
        <w:tc>
          <w:tcPr>
            <w:tcW w:w="1430" w:type="dxa"/>
            <w:tcBorders>
              <w:top w:val="single" w:sz="4" w:space="0" w:color="000000"/>
              <w:left w:val="single" w:sz="4" w:space="0" w:color="000000"/>
              <w:bottom w:val="single" w:sz="4" w:space="0" w:color="000000"/>
              <w:right w:val="single" w:sz="4" w:space="0" w:color="000000"/>
            </w:tcBorders>
            <w:vAlign w:val="center"/>
          </w:tcPr>
          <w:p w14:paraId="637C4CE5" w14:textId="77777777" w:rsidR="00EF0323" w:rsidRPr="00D262BC" w:rsidRDefault="00EF0323" w:rsidP="008F2E9B">
            <w:pPr>
              <w:widowControl w:val="0"/>
              <w:ind w:hanging="2"/>
              <w:jc w:val="center"/>
              <w:rPr>
                <w:rFonts w:ascii="Arial" w:eastAsia="Arial" w:hAnsi="Arial" w:cs="Arial"/>
                <w:sz w:val="16"/>
                <w:szCs w:val="16"/>
              </w:rPr>
            </w:pPr>
            <w:r w:rsidRPr="00D262BC">
              <w:rPr>
                <w:rFonts w:ascii="Arial" w:eastAsia="Arial" w:hAnsi="Arial" w:cs="Arial"/>
                <w:sz w:val="16"/>
                <w:szCs w:val="16"/>
              </w:rPr>
              <w:t>2</w:t>
            </w:r>
          </w:p>
        </w:tc>
        <w:tc>
          <w:tcPr>
            <w:tcW w:w="1559" w:type="dxa"/>
            <w:tcBorders>
              <w:top w:val="single" w:sz="4" w:space="0" w:color="000000"/>
              <w:left w:val="single" w:sz="4" w:space="0" w:color="000000"/>
              <w:bottom w:val="single" w:sz="4" w:space="0" w:color="000000"/>
              <w:right w:val="single" w:sz="4" w:space="0" w:color="000000"/>
            </w:tcBorders>
            <w:vAlign w:val="center"/>
          </w:tcPr>
          <w:p w14:paraId="329EE168" w14:textId="77777777" w:rsidR="00EF0323" w:rsidRPr="00D262BC" w:rsidRDefault="00EF0323" w:rsidP="008F2E9B">
            <w:pPr>
              <w:widowControl w:val="0"/>
              <w:ind w:hanging="2"/>
              <w:jc w:val="center"/>
              <w:rPr>
                <w:rFonts w:ascii="Arial" w:eastAsia="Arial" w:hAnsi="Arial" w:cs="Arial"/>
                <w:sz w:val="16"/>
                <w:szCs w:val="16"/>
              </w:rPr>
            </w:pPr>
            <w:r w:rsidRPr="00D262BC">
              <w:rPr>
                <w:rFonts w:ascii="Arial" w:eastAsia="Arial" w:hAnsi="Arial" w:cs="Arial"/>
                <w:sz w:val="16"/>
                <w:szCs w:val="16"/>
              </w:rPr>
              <w:t>Semestral</w:t>
            </w:r>
          </w:p>
        </w:tc>
      </w:tr>
      <w:tr w:rsidR="00EF0323" w:rsidRPr="00D262BC" w14:paraId="22BB2E66" w14:textId="77777777" w:rsidTr="00D262BC">
        <w:trPr>
          <w:trHeight w:val="227"/>
        </w:trPr>
        <w:tc>
          <w:tcPr>
            <w:tcW w:w="5529" w:type="dxa"/>
            <w:tcBorders>
              <w:top w:val="single" w:sz="4" w:space="0" w:color="000000"/>
              <w:left w:val="single" w:sz="4" w:space="0" w:color="000000"/>
              <w:bottom w:val="single" w:sz="4" w:space="0" w:color="000000"/>
              <w:right w:val="single" w:sz="4" w:space="0" w:color="000000"/>
            </w:tcBorders>
          </w:tcPr>
          <w:p w14:paraId="153953AC" w14:textId="77777777" w:rsidR="00EF0323" w:rsidRPr="00D262BC" w:rsidRDefault="00EF0323" w:rsidP="008F2E9B">
            <w:pPr>
              <w:widowControl w:val="0"/>
              <w:ind w:hanging="2"/>
              <w:rPr>
                <w:rFonts w:ascii="Arial" w:eastAsia="Arial" w:hAnsi="Arial" w:cs="Arial"/>
                <w:sz w:val="16"/>
                <w:szCs w:val="16"/>
              </w:rPr>
            </w:pPr>
            <w:r w:rsidRPr="00D262BC">
              <w:rPr>
                <w:rFonts w:ascii="Arial" w:eastAsia="Arial" w:hAnsi="Arial" w:cs="Arial"/>
                <w:sz w:val="16"/>
                <w:szCs w:val="16"/>
              </w:rPr>
              <w:t>Mangueira 100m</w:t>
            </w:r>
          </w:p>
        </w:tc>
        <w:tc>
          <w:tcPr>
            <w:tcW w:w="980" w:type="dxa"/>
            <w:tcBorders>
              <w:top w:val="single" w:sz="4" w:space="0" w:color="000000"/>
              <w:left w:val="single" w:sz="4" w:space="0" w:color="000000"/>
              <w:bottom w:val="single" w:sz="4" w:space="0" w:color="000000"/>
              <w:right w:val="single" w:sz="4" w:space="0" w:color="000000"/>
            </w:tcBorders>
          </w:tcPr>
          <w:p w14:paraId="534BA621" w14:textId="77777777" w:rsidR="00EF0323" w:rsidRPr="00D262BC" w:rsidRDefault="00EF0323" w:rsidP="008F2E9B">
            <w:pPr>
              <w:widowControl w:val="0"/>
              <w:ind w:hanging="2"/>
              <w:jc w:val="center"/>
              <w:rPr>
                <w:rFonts w:ascii="Arial" w:eastAsia="Arial" w:hAnsi="Arial" w:cs="Arial"/>
                <w:sz w:val="16"/>
                <w:szCs w:val="16"/>
              </w:rPr>
            </w:pPr>
            <w:proofErr w:type="spellStart"/>
            <w:r w:rsidRPr="00D262BC">
              <w:rPr>
                <w:rFonts w:ascii="Arial" w:eastAsia="Arial" w:hAnsi="Arial" w:cs="Arial"/>
                <w:sz w:val="16"/>
                <w:szCs w:val="16"/>
              </w:rPr>
              <w:t>Unid</w:t>
            </w:r>
            <w:proofErr w:type="spellEnd"/>
          </w:p>
        </w:tc>
        <w:tc>
          <w:tcPr>
            <w:tcW w:w="1430" w:type="dxa"/>
            <w:tcBorders>
              <w:top w:val="single" w:sz="4" w:space="0" w:color="000000"/>
              <w:left w:val="single" w:sz="4" w:space="0" w:color="000000"/>
              <w:bottom w:val="single" w:sz="4" w:space="0" w:color="000000"/>
              <w:right w:val="single" w:sz="4" w:space="0" w:color="000000"/>
            </w:tcBorders>
            <w:vAlign w:val="center"/>
          </w:tcPr>
          <w:p w14:paraId="1831261E" w14:textId="77777777" w:rsidR="00EF0323" w:rsidRPr="00D262BC" w:rsidRDefault="00EF0323" w:rsidP="008F2E9B">
            <w:pPr>
              <w:widowControl w:val="0"/>
              <w:ind w:hanging="2"/>
              <w:jc w:val="center"/>
              <w:rPr>
                <w:rFonts w:ascii="Arial" w:eastAsia="Arial" w:hAnsi="Arial" w:cs="Arial"/>
                <w:sz w:val="16"/>
                <w:szCs w:val="16"/>
              </w:rPr>
            </w:pPr>
            <w:r w:rsidRPr="00D262BC">
              <w:rPr>
                <w:rFonts w:ascii="Arial" w:eastAsia="Arial" w:hAnsi="Arial" w:cs="Arial"/>
                <w:sz w:val="16"/>
                <w:szCs w:val="16"/>
              </w:rPr>
              <w:t>1</w:t>
            </w:r>
          </w:p>
        </w:tc>
        <w:tc>
          <w:tcPr>
            <w:tcW w:w="1559" w:type="dxa"/>
            <w:tcBorders>
              <w:top w:val="single" w:sz="4" w:space="0" w:color="000000"/>
              <w:left w:val="single" w:sz="4" w:space="0" w:color="000000"/>
              <w:bottom w:val="single" w:sz="4" w:space="0" w:color="000000"/>
              <w:right w:val="single" w:sz="4" w:space="0" w:color="000000"/>
            </w:tcBorders>
            <w:vAlign w:val="center"/>
          </w:tcPr>
          <w:p w14:paraId="3090167B" w14:textId="77777777" w:rsidR="00EF0323" w:rsidRPr="00D262BC" w:rsidRDefault="00EF0323" w:rsidP="008F2E9B">
            <w:pPr>
              <w:widowControl w:val="0"/>
              <w:ind w:hanging="2"/>
              <w:jc w:val="center"/>
              <w:rPr>
                <w:rFonts w:ascii="Arial" w:eastAsia="Arial" w:hAnsi="Arial" w:cs="Arial"/>
                <w:sz w:val="16"/>
                <w:szCs w:val="16"/>
              </w:rPr>
            </w:pPr>
            <w:r w:rsidRPr="00D262BC">
              <w:rPr>
                <w:rFonts w:ascii="Arial" w:eastAsia="Arial" w:hAnsi="Arial" w:cs="Arial"/>
                <w:sz w:val="16"/>
                <w:szCs w:val="16"/>
              </w:rPr>
              <w:t>Semestral</w:t>
            </w:r>
          </w:p>
        </w:tc>
      </w:tr>
      <w:tr w:rsidR="00EF0323" w:rsidRPr="00D262BC" w14:paraId="746CF77B" w14:textId="77777777" w:rsidTr="00D262BC">
        <w:trPr>
          <w:trHeight w:val="227"/>
        </w:trPr>
        <w:tc>
          <w:tcPr>
            <w:tcW w:w="5529" w:type="dxa"/>
            <w:tcBorders>
              <w:top w:val="single" w:sz="4" w:space="0" w:color="000000"/>
              <w:left w:val="single" w:sz="4" w:space="0" w:color="000000"/>
              <w:bottom w:val="single" w:sz="4" w:space="0" w:color="000000"/>
              <w:right w:val="single" w:sz="4" w:space="0" w:color="000000"/>
            </w:tcBorders>
          </w:tcPr>
          <w:p w14:paraId="01EFBE00" w14:textId="77777777" w:rsidR="00EF0323" w:rsidRPr="00D262BC" w:rsidRDefault="00EF0323" w:rsidP="008F2E9B">
            <w:pPr>
              <w:widowControl w:val="0"/>
              <w:ind w:hanging="2"/>
              <w:rPr>
                <w:rFonts w:ascii="Arial" w:eastAsia="Arial" w:hAnsi="Arial" w:cs="Arial"/>
                <w:sz w:val="16"/>
                <w:szCs w:val="16"/>
              </w:rPr>
            </w:pPr>
            <w:r w:rsidRPr="00D262BC">
              <w:rPr>
                <w:rFonts w:ascii="Arial" w:eastAsia="Arial" w:hAnsi="Arial" w:cs="Arial"/>
                <w:sz w:val="16"/>
                <w:szCs w:val="16"/>
              </w:rPr>
              <w:t>Avental de proteção</w:t>
            </w:r>
          </w:p>
        </w:tc>
        <w:tc>
          <w:tcPr>
            <w:tcW w:w="980" w:type="dxa"/>
            <w:tcBorders>
              <w:top w:val="single" w:sz="4" w:space="0" w:color="000000"/>
              <w:left w:val="single" w:sz="4" w:space="0" w:color="000000"/>
              <w:bottom w:val="single" w:sz="4" w:space="0" w:color="000000"/>
              <w:right w:val="single" w:sz="4" w:space="0" w:color="000000"/>
            </w:tcBorders>
          </w:tcPr>
          <w:p w14:paraId="6558A94A" w14:textId="77777777" w:rsidR="00EF0323" w:rsidRPr="00D262BC" w:rsidRDefault="00EF0323" w:rsidP="008F2E9B">
            <w:pPr>
              <w:widowControl w:val="0"/>
              <w:ind w:hanging="2"/>
              <w:jc w:val="center"/>
              <w:rPr>
                <w:rFonts w:ascii="Arial" w:eastAsia="Arial" w:hAnsi="Arial" w:cs="Arial"/>
                <w:sz w:val="16"/>
                <w:szCs w:val="16"/>
              </w:rPr>
            </w:pPr>
            <w:proofErr w:type="spellStart"/>
            <w:r w:rsidRPr="00D262BC">
              <w:rPr>
                <w:rFonts w:ascii="Arial" w:eastAsia="Arial" w:hAnsi="Arial" w:cs="Arial"/>
                <w:sz w:val="16"/>
                <w:szCs w:val="16"/>
              </w:rPr>
              <w:t>Unid</w:t>
            </w:r>
            <w:proofErr w:type="spellEnd"/>
          </w:p>
        </w:tc>
        <w:tc>
          <w:tcPr>
            <w:tcW w:w="1430" w:type="dxa"/>
            <w:tcBorders>
              <w:top w:val="single" w:sz="4" w:space="0" w:color="000000"/>
              <w:left w:val="single" w:sz="4" w:space="0" w:color="000000"/>
              <w:bottom w:val="single" w:sz="4" w:space="0" w:color="000000"/>
              <w:right w:val="single" w:sz="4" w:space="0" w:color="000000"/>
            </w:tcBorders>
            <w:vAlign w:val="center"/>
          </w:tcPr>
          <w:p w14:paraId="15636AEF" w14:textId="77777777" w:rsidR="00EF0323" w:rsidRPr="00D262BC" w:rsidRDefault="00EF0323" w:rsidP="008F2E9B">
            <w:pPr>
              <w:widowControl w:val="0"/>
              <w:ind w:hanging="2"/>
              <w:jc w:val="center"/>
              <w:rPr>
                <w:rFonts w:ascii="Arial" w:eastAsia="Arial" w:hAnsi="Arial" w:cs="Arial"/>
                <w:sz w:val="16"/>
                <w:szCs w:val="16"/>
              </w:rPr>
            </w:pPr>
            <w:r w:rsidRPr="00D262BC">
              <w:rPr>
                <w:rFonts w:ascii="Arial" w:eastAsia="Arial" w:hAnsi="Arial" w:cs="Arial"/>
                <w:sz w:val="16"/>
                <w:szCs w:val="16"/>
              </w:rPr>
              <w:t>1</w:t>
            </w:r>
          </w:p>
        </w:tc>
        <w:tc>
          <w:tcPr>
            <w:tcW w:w="1559" w:type="dxa"/>
            <w:tcBorders>
              <w:top w:val="single" w:sz="4" w:space="0" w:color="000000"/>
              <w:left w:val="single" w:sz="4" w:space="0" w:color="000000"/>
              <w:bottom w:val="single" w:sz="4" w:space="0" w:color="000000"/>
              <w:right w:val="single" w:sz="4" w:space="0" w:color="000000"/>
            </w:tcBorders>
            <w:vAlign w:val="center"/>
          </w:tcPr>
          <w:p w14:paraId="2209FE49" w14:textId="77777777" w:rsidR="00EF0323" w:rsidRPr="00D262BC" w:rsidRDefault="00EF0323" w:rsidP="008F2E9B">
            <w:pPr>
              <w:widowControl w:val="0"/>
              <w:ind w:hanging="2"/>
              <w:jc w:val="center"/>
              <w:rPr>
                <w:rFonts w:ascii="Arial" w:eastAsia="Arial" w:hAnsi="Arial" w:cs="Arial"/>
                <w:sz w:val="16"/>
                <w:szCs w:val="16"/>
              </w:rPr>
            </w:pPr>
            <w:r w:rsidRPr="00D262BC">
              <w:rPr>
                <w:rFonts w:ascii="Arial" w:eastAsia="Arial" w:hAnsi="Arial" w:cs="Arial"/>
                <w:sz w:val="16"/>
                <w:szCs w:val="16"/>
              </w:rPr>
              <w:t>Semestral</w:t>
            </w:r>
          </w:p>
        </w:tc>
      </w:tr>
      <w:tr w:rsidR="00EF0323" w:rsidRPr="00D262BC" w14:paraId="5AD985A4" w14:textId="77777777" w:rsidTr="00D262BC">
        <w:trPr>
          <w:trHeight w:val="227"/>
        </w:trPr>
        <w:tc>
          <w:tcPr>
            <w:tcW w:w="5529" w:type="dxa"/>
            <w:tcBorders>
              <w:top w:val="single" w:sz="4" w:space="0" w:color="000000"/>
              <w:left w:val="single" w:sz="4" w:space="0" w:color="000000"/>
              <w:bottom w:val="single" w:sz="4" w:space="0" w:color="000000"/>
              <w:right w:val="single" w:sz="4" w:space="0" w:color="000000"/>
            </w:tcBorders>
          </w:tcPr>
          <w:p w14:paraId="135F1608" w14:textId="77777777" w:rsidR="00EF0323" w:rsidRPr="00D262BC" w:rsidRDefault="00EF0323" w:rsidP="008F2E9B">
            <w:pPr>
              <w:widowControl w:val="0"/>
              <w:ind w:hanging="2"/>
              <w:rPr>
                <w:rFonts w:ascii="Arial" w:eastAsia="Arial" w:hAnsi="Arial" w:cs="Arial"/>
                <w:sz w:val="16"/>
                <w:szCs w:val="16"/>
              </w:rPr>
            </w:pPr>
            <w:r w:rsidRPr="00D262BC">
              <w:rPr>
                <w:rFonts w:ascii="Arial" w:eastAsia="Arial" w:hAnsi="Arial" w:cs="Arial"/>
                <w:sz w:val="16"/>
                <w:szCs w:val="16"/>
              </w:rPr>
              <w:t>Protetor auricular</w:t>
            </w:r>
          </w:p>
        </w:tc>
        <w:tc>
          <w:tcPr>
            <w:tcW w:w="980" w:type="dxa"/>
            <w:tcBorders>
              <w:top w:val="single" w:sz="4" w:space="0" w:color="000000"/>
              <w:left w:val="single" w:sz="4" w:space="0" w:color="000000"/>
              <w:bottom w:val="single" w:sz="4" w:space="0" w:color="000000"/>
              <w:right w:val="single" w:sz="4" w:space="0" w:color="000000"/>
            </w:tcBorders>
          </w:tcPr>
          <w:p w14:paraId="41DCFD8F" w14:textId="77777777" w:rsidR="00EF0323" w:rsidRPr="00D262BC" w:rsidRDefault="00EF0323" w:rsidP="008F2E9B">
            <w:pPr>
              <w:widowControl w:val="0"/>
              <w:ind w:hanging="2"/>
              <w:jc w:val="center"/>
              <w:rPr>
                <w:rFonts w:ascii="Arial" w:eastAsia="Arial" w:hAnsi="Arial" w:cs="Arial"/>
                <w:sz w:val="16"/>
                <w:szCs w:val="16"/>
              </w:rPr>
            </w:pPr>
            <w:proofErr w:type="spellStart"/>
            <w:r w:rsidRPr="00D262BC">
              <w:rPr>
                <w:rFonts w:ascii="Arial" w:eastAsia="Arial" w:hAnsi="Arial" w:cs="Arial"/>
                <w:sz w:val="16"/>
                <w:szCs w:val="16"/>
              </w:rPr>
              <w:t>Unid</w:t>
            </w:r>
            <w:proofErr w:type="spellEnd"/>
          </w:p>
        </w:tc>
        <w:tc>
          <w:tcPr>
            <w:tcW w:w="1430" w:type="dxa"/>
            <w:tcBorders>
              <w:top w:val="single" w:sz="4" w:space="0" w:color="000000"/>
              <w:left w:val="single" w:sz="4" w:space="0" w:color="000000"/>
              <w:bottom w:val="single" w:sz="4" w:space="0" w:color="000000"/>
              <w:right w:val="single" w:sz="4" w:space="0" w:color="000000"/>
            </w:tcBorders>
            <w:vAlign w:val="center"/>
          </w:tcPr>
          <w:p w14:paraId="55F829D2" w14:textId="77777777" w:rsidR="00EF0323" w:rsidRPr="00D262BC" w:rsidRDefault="00EF0323" w:rsidP="008F2E9B">
            <w:pPr>
              <w:widowControl w:val="0"/>
              <w:ind w:hanging="2"/>
              <w:jc w:val="center"/>
              <w:rPr>
                <w:rFonts w:ascii="Arial" w:eastAsia="Arial" w:hAnsi="Arial" w:cs="Arial"/>
                <w:sz w:val="16"/>
                <w:szCs w:val="16"/>
              </w:rPr>
            </w:pPr>
            <w:r w:rsidRPr="00D262BC">
              <w:rPr>
                <w:rFonts w:ascii="Arial" w:eastAsia="Arial" w:hAnsi="Arial" w:cs="Arial"/>
                <w:sz w:val="16"/>
                <w:szCs w:val="16"/>
              </w:rPr>
              <w:t>1</w:t>
            </w:r>
          </w:p>
        </w:tc>
        <w:tc>
          <w:tcPr>
            <w:tcW w:w="1559" w:type="dxa"/>
            <w:tcBorders>
              <w:top w:val="single" w:sz="4" w:space="0" w:color="000000"/>
              <w:left w:val="single" w:sz="4" w:space="0" w:color="000000"/>
              <w:bottom w:val="single" w:sz="4" w:space="0" w:color="000000"/>
              <w:right w:val="single" w:sz="4" w:space="0" w:color="000000"/>
            </w:tcBorders>
            <w:vAlign w:val="center"/>
          </w:tcPr>
          <w:p w14:paraId="2C693315" w14:textId="77777777" w:rsidR="00EF0323" w:rsidRPr="00D262BC" w:rsidRDefault="00EF0323" w:rsidP="008F2E9B">
            <w:pPr>
              <w:widowControl w:val="0"/>
              <w:ind w:hanging="2"/>
              <w:jc w:val="center"/>
              <w:rPr>
                <w:rFonts w:ascii="Arial" w:eastAsia="Arial" w:hAnsi="Arial" w:cs="Arial"/>
                <w:sz w:val="16"/>
                <w:szCs w:val="16"/>
              </w:rPr>
            </w:pPr>
            <w:r w:rsidRPr="00D262BC">
              <w:rPr>
                <w:rFonts w:ascii="Arial" w:eastAsia="Arial" w:hAnsi="Arial" w:cs="Arial"/>
                <w:sz w:val="16"/>
                <w:szCs w:val="16"/>
              </w:rPr>
              <w:t>Semestral</w:t>
            </w:r>
          </w:p>
        </w:tc>
      </w:tr>
      <w:tr w:rsidR="00EF0323" w:rsidRPr="00D262BC" w14:paraId="78A8B220" w14:textId="77777777" w:rsidTr="00D262BC">
        <w:trPr>
          <w:trHeight w:val="227"/>
        </w:trPr>
        <w:tc>
          <w:tcPr>
            <w:tcW w:w="5529" w:type="dxa"/>
            <w:tcBorders>
              <w:top w:val="single" w:sz="4" w:space="0" w:color="000000"/>
              <w:left w:val="single" w:sz="4" w:space="0" w:color="000000"/>
              <w:bottom w:val="single" w:sz="4" w:space="0" w:color="000000"/>
              <w:right w:val="single" w:sz="4" w:space="0" w:color="000000"/>
            </w:tcBorders>
          </w:tcPr>
          <w:p w14:paraId="65E8DCB0" w14:textId="77777777" w:rsidR="00EF0323" w:rsidRPr="00D262BC" w:rsidRDefault="00EF0323" w:rsidP="008F2E9B">
            <w:pPr>
              <w:widowControl w:val="0"/>
              <w:ind w:hanging="2"/>
              <w:rPr>
                <w:rFonts w:ascii="Arial" w:eastAsia="Arial" w:hAnsi="Arial" w:cs="Arial"/>
                <w:sz w:val="16"/>
                <w:szCs w:val="16"/>
              </w:rPr>
            </w:pPr>
            <w:r w:rsidRPr="00D262BC">
              <w:rPr>
                <w:rFonts w:ascii="Arial" w:eastAsia="Arial" w:hAnsi="Arial" w:cs="Arial"/>
                <w:sz w:val="16"/>
                <w:szCs w:val="16"/>
              </w:rPr>
              <w:t>Rastelo</w:t>
            </w:r>
          </w:p>
        </w:tc>
        <w:tc>
          <w:tcPr>
            <w:tcW w:w="980" w:type="dxa"/>
            <w:tcBorders>
              <w:top w:val="single" w:sz="4" w:space="0" w:color="000000"/>
              <w:left w:val="single" w:sz="4" w:space="0" w:color="000000"/>
              <w:bottom w:val="single" w:sz="4" w:space="0" w:color="000000"/>
              <w:right w:val="single" w:sz="4" w:space="0" w:color="000000"/>
            </w:tcBorders>
          </w:tcPr>
          <w:p w14:paraId="31672C4C" w14:textId="77777777" w:rsidR="00EF0323" w:rsidRPr="00D262BC" w:rsidRDefault="00EF0323" w:rsidP="008F2E9B">
            <w:pPr>
              <w:widowControl w:val="0"/>
              <w:ind w:hanging="2"/>
              <w:jc w:val="center"/>
              <w:rPr>
                <w:rFonts w:ascii="Arial" w:eastAsia="Arial" w:hAnsi="Arial" w:cs="Arial"/>
                <w:sz w:val="16"/>
                <w:szCs w:val="16"/>
              </w:rPr>
            </w:pPr>
            <w:proofErr w:type="spellStart"/>
            <w:r w:rsidRPr="00D262BC">
              <w:rPr>
                <w:rFonts w:ascii="Arial" w:eastAsia="Arial" w:hAnsi="Arial" w:cs="Arial"/>
                <w:sz w:val="16"/>
                <w:szCs w:val="16"/>
              </w:rPr>
              <w:t>Unid</w:t>
            </w:r>
            <w:proofErr w:type="spellEnd"/>
          </w:p>
        </w:tc>
        <w:tc>
          <w:tcPr>
            <w:tcW w:w="1430" w:type="dxa"/>
            <w:tcBorders>
              <w:top w:val="single" w:sz="4" w:space="0" w:color="000000"/>
              <w:left w:val="single" w:sz="4" w:space="0" w:color="000000"/>
              <w:bottom w:val="single" w:sz="4" w:space="0" w:color="000000"/>
              <w:right w:val="single" w:sz="4" w:space="0" w:color="000000"/>
            </w:tcBorders>
            <w:vAlign w:val="center"/>
          </w:tcPr>
          <w:p w14:paraId="5E1B29B6" w14:textId="77777777" w:rsidR="00EF0323" w:rsidRPr="00D262BC" w:rsidRDefault="00EF0323" w:rsidP="008F2E9B">
            <w:pPr>
              <w:widowControl w:val="0"/>
              <w:ind w:hanging="2"/>
              <w:jc w:val="center"/>
              <w:rPr>
                <w:rFonts w:ascii="Arial" w:eastAsia="Arial" w:hAnsi="Arial" w:cs="Arial"/>
                <w:sz w:val="16"/>
                <w:szCs w:val="16"/>
              </w:rPr>
            </w:pPr>
            <w:r w:rsidRPr="00D262BC">
              <w:rPr>
                <w:rFonts w:ascii="Arial" w:eastAsia="Arial" w:hAnsi="Arial" w:cs="Arial"/>
                <w:sz w:val="16"/>
                <w:szCs w:val="16"/>
              </w:rPr>
              <w:t>4</w:t>
            </w:r>
          </w:p>
        </w:tc>
        <w:tc>
          <w:tcPr>
            <w:tcW w:w="1559" w:type="dxa"/>
            <w:tcBorders>
              <w:top w:val="single" w:sz="4" w:space="0" w:color="000000"/>
              <w:left w:val="single" w:sz="4" w:space="0" w:color="000000"/>
              <w:bottom w:val="single" w:sz="4" w:space="0" w:color="000000"/>
              <w:right w:val="single" w:sz="4" w:space="0" w:color="000000"/>
            </w:tcBorders>
            <w:vAlign w:val="center"/>
          </w:tcPr>
          <w:p w14:paraId="531C1D9B" w14:textId="77777777" w:rsidR="00EF0323" w:rsidRPr="00D262BC" w:rsidRDefault="00EF0323" w:rsidP="008F2E9B">
            <w:pPr>
              <w:widowControl w:val="0"/>
              <w:ind w:hanging="2"/>
              <w:jc w:val="center"/>
              <w:rPr>
                <w:rFonts w:ascii="Arial" w:eastAsia="Arial" w:hAnsi="Arial" w:cs="Arial"/>
                <w:sz w:val="16"/>
                <w:szCs w:val="16"/>
              </w:rPr>
            </w:pPr>
            <w:r w:rsidRPr="00D262BC">
              <w:rPr>
                <w:rFonts w:ascii="Arial" w:eastAsia="Arial" w:hAnsi="Arial" w:cs="Arial"/>
                <w:sz w:val="16"/>
                <w:szCs w:val="16"/>
              </w:rPr>
              <w:t>Semestral</w:t>
            </w:r>
          </w:p>
        </w:tc>
      </w:tr>
      <w:tr w:rsidR="00EF0323" w:rsidRPr="00D262BC" w14:paraId="7F699148" w14:textId="77777777" w:rsidTr="00D262BC">
        <w:trPr>
          <w:trHeight w:val="227"/>
        </w:trPr>
        <w:tc>
          <w:tcPr>
            <w:tcW w:w="5529" w:type="dxa"/>
            <w:tcBorders>
              <w:top w:val="single" w:sz="4" w:space="0" w:color="000000"/>
              <w:left w:val="single" w:sz="4" w:space="0" w:color="000000"/>
              <w:bottom w:val="single" w:sz="4" w:space="0" w:color="000000"/>
              <w:right w:val="single" w:sz="4" w:space="0" w:color="000000"/>
            </w:tcBorders>
          </w:tcPr>
          <w:p w14:paraId="7AC66843" w14:textId="77777777" w:rsidR="00EF0323" w:rsidRPr="00D262BC" w:rsidRDefault="00EF0323" w:rsidP="008F2E9B">
            <w:pPr>
              <w:widowControl w:val="0"/>
              <w:ind w:hanging="2"/>
              <w:rPr>
                <w:rFonts w:ascii="Arial" w:eastAsia="Arial" w:hAnsi="Arial" w:cs="Arial"/>
                <w:sz w:val="16"/>
                <w:szCs w:val="16"/>
              </w:rPr>
            </w:pPr>
            <w:r w:rsidRPr="00D262BC">
              <w:rPr>
                <w:rFonts w:ascii="Arial" w:eastAsia="Arial" w:hAnsi="Arial" w:cs="Arial"/>
                <w:sz w:val="16"/>
                <w:szCs w:val="16"/>
              </w:rPr>
              <w:t>Boné para roçador</w:t>
            </w:r>
          </w:p>
        </w:tc>
        <w:tc>
          <w:tcPr>
            <w:tcW w:w="980" w:type="dxa"/>
            <w:tcBorders>
              <w:top w:val="single" w:sz="4" w:space="0" w:color="000000"/>
              <w:left w:val="single" w:sz="4" w:space="0" w:color="000000"/>
              <w:bottom w:val="single" w:sz="4" w:space="0" w:color="000000"/>
              <w:right w:val="single" w:sz="4" w:space="0" w:color="000000"/>
            </w:tcBorders>
          </w:tcPr>
          <w:p w14:paraId="289ACF3F" w14:textId="77777777" w:rsidR="00EF0323" w:rsidRPr="00D262BC" w:rsidRDefault="00EF0323" w:rsidP="008F2E9B">
            <w:pPr>
              <w:widowControl w:val="0"/>
              <w:ind w:hanging="2"/>
              <w:jc w:val="center"/>
              <w:rPr>
                <w:rFonts w:ascii="Arial" w:eastAsia="Arial" w:hAnsi="Arial" w:cs="Arial"/>
                <w:sz w:val="16"/>
                <w:szCs w:val="16"/>
              </w:rPr>
            </w:pPr>
            <w:proofErr w:type="spellStart"/>
            <w:r w:rsidRPr="00D262BC">
              <w:rPr>
                <w:rFonts w:ascii="Arial" w:eastAsia="Arial" w:hAnsi="Arial" w:cs="Arial"/>
                <w:sz w:val="16"/>
                <w:szCs w:val="16"/>
              </w:rPr>
              <w:t>Unid</w:t>
            </w:r>
            <w:proofErr w:type="spellEnd"/>
          </w:p>
        </w:tc>
        <w:tc>
          <w:tcPr>
            <w:tcW w:w="1430" w:type="dxa"/>
            <w:tcBorders>
              <w:top w:val="single" w:sz="4" w:space="0" w:color="000000"/>
              <w:left w:val="single" w:sz="4" w:space="0" w:color="000000"/>
              <w:bottom w:val="single" w:sz="4" w:space="0" w:color="000000"/>
              <w:right w:val="single" w:sz="4" w:space="0" w:color="000000"/>
            </w:tcBorders>
            <w:vAlign w:val="center"/>
          </w:tcPr>
          <w:p w14:paraId="560D75EF" w14:textId="77777777" w:rsidR="00EF0323" w:rsidRPr="00D262BC" w:rsidRDefault="00EF0323" w:rsidP="008F2E9B">
            <w:pPr>
              <w:widowControl w:val="0"/>
              <w:ind w:hanging="2"/>
              <w:jc w:val="center"/>
              <w:rPr>
                <w:rFonts w:ascii="Arial" w:eastAsia="Arial" w:hAnsi="Arial" w:cs="Arial"/>
                <w:sz w:val="16"/>
                <w:szCs w:val="16"/>
              </w:rPr>
            </w:pPr>
            <w:r w:rsidRPr="00D262BC">
              <w:rPr>
                <w:rFonts w:ascii="Arial" w:eastAsia="Arial" w:hAnsi="Arial" w:cs="Arial"/>
                <w:sz w:val="16"/>
                <w:szCs w:val="16"/>
              </w:rPr>
              <w:t>1</w:t>
            </w:r>
          </w:p>
        </w:tc>
        <w:tc>
          <w:tcPr>
            <w:tcW w:w="1559" w:type="dxa"/>
            <w:tcBorders>
              <w:top w:val="single" w:sz="4" w:space="0" w:color="000000"/>
              <w:left w:val="single" w:sz="4" w:space="0" w:color="000000"/>
              <w:bottom w:val="single" w:sz="4" w:space="0" w:color="000000"/>
              <w:right w:val="single" w:sz="4" w:space="0" w:color="000000"/>
            </w:tcBorders>
            <w:vAlign w:val="center"/>
          </w:tcPr>
          <w:p w14:paraId="5D7227B1" w14:textId="77777777" w:rsidR="00EF0323" w:rsidRPr="00D262BC" w:rsidRDefault="00EF0323" w:rsidP="008F2E9B">
            <w:pPr>
              <w:widowControl w:val="0"/>
              <w:ind w:hanging="2"/>
              <w:jc w:val="center"/>
              <w:rPr>
                <w:rFonts w:ascii="Arial" w:eastAsia="Arial" w:hAnsi="Arial" w:cs="Arial"/>
                <w:sz w:val="16"/>
                <w:szCs w:val="16"/>
              </w:rPr>
            </w:pPr>
            <w:r w:rsidRPr="00D262BC">
              <w:rPr>
                <w:rFonts w:ascii="Arial" w:eastAsia="Arial" w:hAnsi="Arial" w:cs="Arial"/>
                <w:sz w:val="16"/>
                <w:szCs w:val="16"/>
              </w:rPr>
              <w:t>Semestral</w:t>
            </w:r>
          </w:p>
        </w:tc>
      </w:tr>
      <w:tr w:rsidR="00EF0323" w:rsidRPr="00D262BC" w14:paraId="3B79A3A9" w14:textId="77777777" w:rsidTr="00D262BC">
        <w:trPr>
          <w:trHeight w:val="227"/>
        </w:trPr>
        <w:tc>
          <w:tcPr>
            <w:tcW w:w="5529" w:type="dxa"/>
            <w:tcBorders>
              <w:top w:val="single" w:sz="4" w:space="0" w:color="000000"/>
              <w:left w:val="single" w:sz="4" w:space="0" w:color="000000"/>
              <w:bottom w:val="single" w:sz="4" w:space="0" w:color="000000"/>
              <w:right w:val="single" w:sz="4" w:space="0" w:color="000000"/>
            </w:tcBorders>
          </w:tcPr>
          <w:p w14:paraId="0FF76B26" w14:textId="77777777" w:rsidR="00EF0323" w:rsidRPr="00D262BC" w:rsidRDefault="00EF0323" w:rsidP="008F2E9B">
            <w:pPr>
              <w:widowControl w:val="0"/>
              <w:ind w:hanging="2"/>
              <w:rPr>
                <w:rFonts w:ascii="Arial" w:eastAsia="Arial" w:hAnsi="Arial" w:cs="Arial"/>
                <w:sz w:val="16"/>
                <w:szCs w:val="16"/>
              </w:rPr>
            </w:pPr>
            <w:r w:rsidRPr="00D262BC">
              <w:rPr>
                <w:rFonts w:ascii="Arial" w:eastAsia="Arial" w:hAnsi="Arial" w:cs="Arial"/>
                <w:sz w:val="16"/>
                <w:szCs w:val="16"/>
              </w:rPr>
              <w:t>Tesoura de Jardinagem</w:t>
            </w:r>
          </w:p>
        </w:tc>
        <w:tc>
          <w:tcPr>
            <w:tcW w:w="980" w:type="dxa"/>
            <w:tcBorders>
              <w:top w:val="single" w:sz="4" w:space="0" w:color="000000"/>
              <w:left w:val="single" w:sz="4" w:space="0" w:color="000000"/>
              <w:bottom w:val="single" w:sz="4" w:space="0" w:color="000000"/>
              <w:right w:val="single" w:sz="4" w:space="0" w:color="000000"/>
            </w:tcBorders>
          </w:tcPr>
          <w:p w14:paraId="21D64B2D" w14:textId="77777777" w:rsidR="00EF0323" w:rsidRPr="00D262BC" w:rsidRDefault="00EF0323" w:rsidP="008F2E9B">
            <w:pPr>
              <w:widowControl w:val="0"/>
              <w:ind w:hanging="2"/>
              <w:jc w:val="center"/>
              <w:rPr>
                <w:rFonts w:ascii="Arial" w:eastAsia="Arial" w:hAnsi="Arial" w:cs="Arial"/>
                <w:sz w:val="16"/>
                <w:szCs w:val="16"/>
              </w:rPr>
            </w:pPr>
            <w:proofErr w:type="spellStart"/>
            <w:r w:rsidRPr="00D262BC">
              <w:rPr>
                <w:rFonts w:ascii="Arial" w:eastAsia="Arial" w:hAnsi="Arial" w:cs="Arial"/>
                <w:sz w:val="16"/>
                <w:szCs w:val="16"/>
              </w:rPr>
              <w:t>Unid</w:t>
            </w:r>
            <w:proofErr w:type="spellEnd"/>
          </w:p>
        </w:tc>
        <w:tc>
          <w:tcPr>
            <w:tcW w:w="1430" w:type="dxa"/>
            <w:tcBorders>
              <w:top w:val="single" w:sz="4" w:space="0" w:color="000000"/>
              <w:left w:val="single" w:sz="4" w:space="0" w:color="000000"/>
              <w:bottom w:val="single" w:sz="4" w:space="0" w:color="000000"/>
              <w:right w:val="single" w:sz="4" w:space="0" w:color="000000"/>
            </w:tcBorders>
            <w:vAlign w:val="center"/>
          </w:tcPr>
          <w:p w14:paraId="350EC3EE" w14:textId="77777777" w:rsidR="00EF0323" w:rsidRPr="00D262BC" w:rsidRDefault="00EF0323" w:rsidP="008F2E9B">
            <w:pPr>
              <w:widowControl w:val="0"/>
              <w:ind w:hanging="2"/>
              <w:jc w:val="center"/>
              <w:rPr>
                <w:rFonts w:ascii="Arial" w:eastAsia="Arial" w:hAnsi="Arial" w:cs="Arial"/>
                <w:sz w:val="16"/>
                <w:szCs w:val="16"/>
              </w:rPr>
            </w:pPr>
            <w:r w:rsidRPr="00D262BC">
              <w:rPr>
                <w:rFonts w:ascii="Arial" w:eastAsia="Arial" w:hAnsi="Arial" w:cs="Arial"/>
                <w:sz w:val="16"/>
                <w:szCs w:val="16"/>
              </w:rPr>
              <w:t>1</w:t>
            </w:r>
          </w:p>
        </w:tc>
        <w:tc>
          <w:tcPr>
            <w:tcW w:w="1559" w:type="dxa"/>
            <w:tcBorders>
              <w:top w:val="single" w:sz="4" w:space="0" w:color="000000"/>
              <w:left w:val="single" w:sz="4" w:space="0" w:color="000000"/>
              <w:bottom w:val="single" w:sz="4" w:space="0" w:color="000000"/>
              <w:right w:val="single" w:sz="4" w:space="0" w:color="000000"/>
            </w:tcBorders>
            <w:vAlign w:val="center"/>
          </w:tcPr>
          <w:p w14:paraId="127F5F59" w14:textId="77777777" w:rsidR="00EF0323" w:rsidRPr="00D262BC" w:rsidRDefault="00EF0323" w:rsidP="008F2E9B">
            <w:pPr>
              <w:widowControl w:val="0"/>
              <w:ind w:hanging="2"/>
              <w:jc w:val="center"/>
              <w:rPr>
                <w:rFonts w:ascii="Arial" w:eastAsia="Arial" w:hAnsi="Arial" w:cs="Arial"/>
                <w:sz w:val="16"/>
                <w:szCs w:val="16"/>
              </w:rPr>
            </w:pPr>
            <w:r w:rsidRPr="00D262BC">
              <w:rPr>
                <w:rFonts w:ascii="Arial" w:eastAsia="Arial" w:hAnsi="Arial" w:cs="Arial"/>
                <w:sz w:val="16"/>
                <w:szCs w:val="16"/>
              </w:rPr>
              <w:t>Semestral</w:t>
            </w:r>
          </w:p>
        </w:tc>
      </w:tr>
      <w:tr w:rsidR="00EF0323" w:rsidRPr="00D262BC" w14:paraId="35D30B1B" w14:textId="77777777" w:rsidTr="00D262BC">
        <w:trPr>
          <w:trHeight w:val="227"/>
        </w:trPr>
        <w:tc>
          <w:tcPr>
            <w:tcW w:w="5529" w:type="dxa"/>
            <w:tcBorders>
              <w:top w:val="single" w:sz="4" w:space="0" w:color="000000"/>
              <w:left w:val="single" w:sz="4" w:space="0" w:color="000000"/>
              <w:bottom w:val="single" w:sz="4" w:space="0" w:color="000000"/>
              <w:right w:val="single" w:sz="4" w:space="0" w:color="000000"/>
            </w:tcBorders>
          </w:tcPr>
          <w:p w14:paraId="44886B6D" w14:textId="77777777" w:rsidR="00EF0323" w:rsidRPr="00D262BC" w:rsidRDefault="00EF0323" w:rsidP="008F2E9B">
            <w:pPr>
              <w:widowControl w:val="0"/>
              <w:ind w:hanging="2"/>
              <w:rPr>
                <w:rFonts w:ascii="Arial" w:eastAsia="Arial" w:hAnsi="Arial" w:cs="Arial"/>
                <w:sz w:val="16"/>
                <w:szCs w:val="16"/>
              </w:rPr>
            </w:pPr>
            <w:r w:rsidRPr="00D262BC">
              <w:rPr>
                <w:rFonts w:ascii="Arial" w:eastAsia="Arial" w:hAnsi="Arial" w:cs="Arial"/>
                <w:sz w:val="16"/>
                <w:szCs w:val="16"/>
              </w:rPr>
              <w:t>Tesoura para Cortar Arbusto</w:t>
            </w:r>
          </w:p>
        </w:tc>
        <w:tc>
          <w:tcPr>
            <w:tcW w:w="980" w:type="dxa"/>
            <w:tcBorders>
              <w:top w:val="single" w:sz="4" w:space="0" w:color="000000"/>
              <w:left w:val="single" w:sz="4" w:space="0" w:color="000000"/>
              <w:bottom w:val="single" w:sz="4" w:space="0" w:color="000000"/>
              <w:right w:val="single" w:sz="4" w:space="0" w:color="000000"/>
            </w:tcBorders>
            <w:vAlign w:val="center"/>
          </w:tcPr>
          <w:p w14:paraId="408E170E" w14:textId="77777777" w:rsidR="00EF0323" w:rsidRPr="00D262BC" w:rsidRDefault="00EF0323" w:rsidP="008F2E9B">
            <w:pPr>
              <w:widowControl w:val="0"/>
              <w:ind w:hanging="2"/>
              <w:jc w:val="center"/>
              <w:rPr>
                <w:rFonts w:ascii="Arial" w:eastAsia="Arial" w:hAnsi="Arial" w:cs="Arial"/>
                <w:sz w:val="16"/>
                <w:szCs w:val="16"/>
              </w:rPr>
            </w:pPr>
            <w:proofErr w:type="spellStart"/>
            <w:r w:rsidRPr="00D262BC">
              <w:rPr>
                <w:rFonts w:ascii="Arial" w:eastAsia="Arial" w:hAnsi="Arial" w:cs="Arial"/>
                <w:sz w:val="16"/>
                <w:szCs w:val="16"/>
              </w:rPr>
              <w:t>Unid</w:t>
            </w:r>
            <w:proofErr w:type="spellEnd"/>
          </w:p>
        </w:tc>
        <w:tc>
          <w:tcPr>
            <w:tcW w:w="1430" w:type="dxa"/>
            <w:tcBorders>
              <w:top w:val="single" w:sz="4" w:space="0" w:color="000000"/>
              <w:left w:val="single" w:sz="4" w:space="0" w:color="000000"/>
              <w:bottom w:val="single" w:sz="4" w:space="0" w:color="000000"/>
              <w:right w:val="single" w:sz="4" w:space="0" w:color="000000"/>
            </w:tcBorders>
          </w:tcPr>
          <w:p w14:paraId="2617417D" w14:textId="77777777" w:rsidR="00EF0323" w:rsidRPr="00D262BC" w:rsidRDefault="00EF0323" w:rsidP="008F2E9B">
            <w:pPr>
              <w:widowControl w:val="0"/>
              <w:ind w:hanging="2"/>
              <w:jc w:val="center"/>
              <w:rPr>
                <w:rFonts w:ascii="Arial" w:eastAsia="Arial" w:hAnsi="Arial" w:cs="Arial"/>
                <w:sz w:val="16"/>
                <w:szCs w:val="16"/>
              </w:rPr>
            </w:pPr>
            <w:r w:rsidRPr="00D262BC">
              <w:rPr>
                <w:rFonts w:ascii="Arial" w:eastAsia="Arial" w:hAnsi="Arial" w:cs="Arial"/>
                <w:sz w:val="16"/>
                <w:szCs w:val="16"/>
              </w:rPr>
              <w:t>1</w:t>
            </w:r>
          </w:p>
        </w:tc>
        <w:tc>
          <w:tcPr>
            <w:tcW w:w="1559" w:type="dxa"/>
            <w:tcBorders>
              <w:top w:val="single" w:sz="4" w:space="0" w:color="000000"/>
              <w:left w:val="single" w:sz="4" w:space="0" w:color="000000"/>
              <w:bottom w:val="single" w:sz="4" w:space="0" w:color="000000"/>
              <w:right w:val="single" w:sz="4" w:space="0" w:color="000000"/>
            </w:tcBorders>
            <w:vAlign w:val="center"/>
          </w:tcPr>
          <w:p w14:paraId="6538243C" w14:textId="77777777" w:rsidR="00EF0323" w:rsidRPr="00D262BC" w:rsidRDefault="00EF0323" w:rsidP="008F2E9B">
            <w:pPr>
              <w:widowControl w:val="0"/>
              <w:ind w:hanging="2"/>
              <w:jc w:val="center"/>
              <w:rPr>
                <w:rFonts w:ascii="Arial" w:eastAsia="Arial" w:hAnsi="Arial" w:cs="Arial"/>
                <w:sz w:val="16"/>
                <w:szCs w:val="16"/>
              </w:rPr>
            </w:pPr>
            <w:r w:rsidRPr="00D262BC">
              <w:rPr>
                <w:rFonts w:ascii="Arial" w:eastAsia="Arial" w:hAnsi="Arial" w:cs="Arial"/>
                <w:sz w:val="16"/>
                <w:szCs w:val="16"/>
              </w:rPr>
              <w:t>Semestral</w:t>
            </w:r>
          </w:p>
        </w:tc>
      </w:tr>
      <w:tr w:rsidR="00EF0323" w:rsidRPr="00D262BC" w14:paraId="5881FD80" w14:textId="77777777" w:rsidTr="00D262BC">
        <w:trPr>
          <w:trHeight w:val="227"/>
        </w:trPr>
        <w:tc>
          <w:tcPr>
            <w:tcW w:w="5529" w:type="dxa"/>
            <w:tcBorders>
              <w:top w:val="single" w:sz="4" w:space="0" w:color="000000"/>
              <w:left w:val="single" w:sz="4" w:space="0" w:color="000000"/>
              <w:bottom w:val="single" w:sz="4" w:space="0" w:color="000000"/>
              <w:right w:val="single" w:sz="4" w:space="0" w:color="000000"/>
            </w:tcBorders>
          </w:tcPr>
          <w:p w14:paraId="7C5DE791" w14:textId="77777777" w:rsidR="00EF0323" w:rsidRPr="00D262BC" w:rsidRDefault="00EF0323" w:rsidP="008F2E9B">
            <w:pPr>
              <w:widowControl w:val="0"/>
              <w:ind w:hanging="2"/>
              <w:rPr>
                <w:rFonts w:ascii="Arial" w:eastAsia="Arial" w:hAnsi="Arial" w:cs="Arial"/>
                <w:sz w:val="16"/>
                <w:szCs w:val="16"/>
              </w:rPr>
            </w:pPr>
            <w:r w:rsidRPr="00D262BC">
              <w:rPr>
                <w:rFonts w:ascii="Arial" w:eastAsia="Arial" w:hAnsi="Arial" w:cs="Arial"/>
                <w:sz w:val="16"/>
                <w:szCs w:val="16"/>
              </w:rPr>
              <w:t>Protetor Facial de Tela ou Policarbonato</w:t>
            </w:r>
          </w:p>
        </w:tc>
        <w:tc>
          <w:tcPr>
            <w:tcW w:w="980" w:type="dxa"/>
            <w:tcBorders>
              <w:top w:val="single" w:sz="4" w:space="0" w:color="000000"/>
              <w:left w:val="single" w:sz="4" w:space="0" w:color="000000"/>
              <w:bottom w:val="single" w:sz="4" w:space="0" w:color="000000"/>
              <w:right w:val="single" w:sz="4" w:space="0" w:color="000000"/>
            </w:tcBorders>
            <w:vAlign w:val="center"/>
          </w:tcPr>
          <w:p w14:paraId="3989A0EF" w14:textId="77777777" w:rsidR="00EF0323" w:rsidRPr="00D262BC" w:rsidRDefault="00EF0323" w:rsidP="008F2E9B">
            <w:pPr>
              <w:widowControl w:val="0"/>
              <w:ind w:hanging="2"/>
              <w:jc w:val="center"/>
              <w:rPr>
                <w:rFonts w:ascii="Arial" w:eastAsia="Arial" w:hAnsi="Arial" w:cs="Arial"/>
                <w:sz w:val="16"/>
                <w:szCs w:val="16"/>
              </w:rPr>
            </w:pPr>
            <w:proofErr w:type="spellStart"/>
            <w:r w:rsidRPr="00D262BC">
              <w:rPr>
                <w:rFonts w:ascii="Arial" w:eastAsia="Arial" w:hAnsi="Arial" w:cs="Arial"/>
                <w:sz w:val="16"/>
                <w:szCs w:val="16"/>
              </w:rPr>
              <w:t>Unid</w:t>
            </w:r>
            <w:proofErr w:type="spellEnd"/>
          </w:p>
        </w:tc>
        <w:tc>
          <w:tcPr>
            <w:tcW w:w="1430" w:type="dxa"/>
            <w:tcBorders>
              <w:top w:val="single" w:sz="4" w:space="0" w:color="000000"/>
              <w:left w:val="single" w:sz="4" w:space="0" w:color="000000"/>
              <w:bottom w:val="single" w:sz="4" w:space="0" w:color="000000"/>
              <w:right w:val="single" w:sz="4" w:space="0" w:color="000000"/>
            </w:tcBorders>
          </w:tcPr>
          <w:p w14:paraId="6FEFC305" w14:textId="77777777" w:rsidR="00EF0323" w:rsidRPr="00D262BC" w:rsidRDefault="00EF0323" w:rsidP="008F2E9B">
            <w:pPr>
              <w:widowControl w:val="0"/>
              <w:ind w:hanging="2"/>
              <w:jc w:val="center"/>
              <w:rPr>
                <w:rFonts w:ascii="Arial" w:eastAsia="Arial" w:hAnsi="Arial" w:cs="Arial"/>
                <w:sz w:val="16"/>
                <w:szCs w:val="16"/>
              </w:rPr>
            </w:pPr>
            <w:r w:rsidRPr="00D262BC">
              <w:rPr>
                <w:rFonts w:ascii="Arial" w:eastAsia="Arial" w:hAnsi="Arial" w:cs="Arial"/>
                <w:sz w:val="16"/>
                <w:szCs w:val="16"/>
              </w:rPr>
              <w:t>1</w:t>
            </w:r>
          </w:p>
        </w:tc>
        <w:tc>
          <w:tcPr>
            <w:tcW w:w="1559" w:type="dxa"/>
            <w:tcBorders>
              <w:top w:val="single" w:sz="4" w:space="0" w:color="000000"/>
              <w:left w:val="single" w:sz="4" w:space="0" w:color="000000"/>
              <w:bottom w:val="single" w:sz="4" w:space="0" w:color="000000"/>
              <w:right w:val="single" w:sz="4" w:space="0" w:color="000000"/>
            </w:tcBorders>
            <w:vAlign w:val="center"/>
          </w:tcPr>
          <w:p w14:paraId="5C197A9F" w14:textId="77777777" w:rsidR="00EF0323" w:rsidRPr="00D262BC" w:rsidRDefault="00EF0323" w:rsidP="008F2E9B">
            <w:pPr>
              <w:widowControl w:val="0"/>
              <w:ind w:hanging="2"/>
              <w:jc w:val="center"/>
              <w:rPr>
                <w:rFonts w:ascii="Arial" w:eastAsia="Arial" w:hAnsi="Arial" w:cs="Arial"/>
                <w:sz w:val="16"/>
                <w:szCs w:val="16"/>
              </w:rPr>
            </w:pPr>
            <w:r w:rsidRPr="00D262BC">
              <w:rPr>
                <w:rFonts w:ascii="Arial" w:eastAsia="Arial" w:hAnsi="Arial" w:cs="Arial"/>
                <w:sz w:val="16"/>
                <w:szCs w:val="16"/>
              </w:rPr>
              <w:t>Semestral</w:t>
            </w:r>
          </w:p>
        </w:tc>
      </w:tr>
      <w:tr w:rsidR="00EF0323" w:rsidRPr="00D262BC" w14:paraId="2EE75D32" w14:textId="77777777" w:rsidTr="00D262BC">
        <w:trPr>
          <w:trHeight w:val="227"/>
        </w:trPr>
        <w:tc>
          <w:tcPr>
            <w:tcW w:w="5529" w:type="dxa"/>
            <w:tcBorders>
              <w:top w:val="single" w:sz="4" w:space="0" w:color="000000"/>
              <w:left w:val="single" w:sz="4" w:space="0" w:color="000000"/>
              <w:bottom w:val="single" w:sz="4" w:space="0" w:color="000000"/>
              <w:right w:val="single" w:sz="4" w:space="0" w:color="000000"/>
            </w:tcBorders>
          </w:tcPr>
          <w:p w14:paraId="0DE70C3E" w14:textId="77777777" w:rsidR="00EF0323" w:rsidRPr="00D262BC" w:rsidRDefault="00EF0323" w:rsidP="008F2E9B">
            <w:pPr>
              <w:widowControl w:val="0"/>
              <w:ind w:hanging="2"/>
              <w:rPr>
                <w:rFonts w:ascii="Arial" w:eastAsia="Arial" w:hAnsi="Arial" w:cs="Arial"/>
                <w:sz w:val="16"/>
                <w:szCs w:val="16"/>
              </w:rPr>
            </w:pPr>
            <w:r w:rsidRPr="00D262BC">
              <w:rPr>
                <w:rFonts w:ascii="Arial" w:eastAsia="Arial" w:hAnsi="Arial" w:cs="Arial"/>
                <w:sz w:val="16"/>
                <w:szCs w:val="16"/>
              </w:rPr>
              <w:t>Botas de proteção</w:t>
            </w:r>
          </w:p>
        </w:tc>
        <w:tc>
          <w:tcPr>
            <w:tcW w:w="980" w:type="dxa"/>
            <w:tcBorders>
              <w:top w:val="single" w:sz="4" w:space="0" w:color="000000"/>
              <w:left w:val="single" w:sz="4" w:space="0" w:color="000000"/>
              <w:bottom w:val="single" w:sz="4" w:space="0" w:color="000000"/>
              <w:right w:val="single" w:sz="4" w:space="0" w:color="000000"/>
            </w:tcBorders>
            <w:vAlign w:val="center"/>
          </w:tcPr>
          <w:p w14:paraId="73CD59D9" w14:textId="77777777" w:rsidR="00EF0323" w:rsidRPr="00D262BC" w:rsidRDefault="00EF0323" w:rsidP="008F2E9B">
            <w:pPr>
              <w:widowControl w:val="0"/>
              <w:ind w:hanging="2"/>
              <w:jc w:val="center"/>
              <w:rPr>
                <w:rFonts w:ascii="Arial" w:eastAsia="Arial" w:hAnsi="Arial" w:cs="Arial"/>
                <w:sz w:val="16"/>
                <w:szCs w:val="16"/>
              </w:rPr>
            </w:pPr>
            <w:proofErr w:type="spellStart"/>
            <w:r w:rsidRPr="00D262BC">
              <w:rPr>
                <w:rFonts w:ascii="Arial" w:eastAsia="Arial" w:hAnsi="Arial" w:cs="Arial"/>
                <w:sz w:val="16"/>
                <w:szCs w:val="16"/>
              </w:rPr>
              <w:t>Unid</w:t>
            </w:r>
            <w:proofErr w:type="spellEnd"/>
          </w:p>
        </w:tc>
        <w:tc>
          <w:tcPr>
            <w:tcW w:w="1430" w:type="dxa"/>
            <w:tcBorders>
              <w:top w:val="single" w:sz="4" w:space="0" w:color="000000"/>
              <w:left w:val="single" w:sz="4" w:space="0" w:color="000000"/>
              <w:bottom w:val="single" w:sz="4" w:space="0" w:color="000000"/>
              <w:right w:val="single" w:sz="4" w:space="0" w:color="000000"/>
            </w:tcBorders>
          </w:tcPr>
          <w:p w14:paraId="27FCC3EF" w14:textId="77777777" w:rsidR="00EF0323" w:rsidRPr="00D262BC" w:rsidRDefault="00EF0323" w:rsidP="008F2E9B">
            <w:pPr>
              <w:widowControl w:val="0"/>
              <w:ind w:hanging="2"/>
              <w:jc w:val="center"/>
              <w:rPr>
                <w:rFonts w:ascii="Arial" w:eastAsia="Arial" w:hAnsi="Arial" w:cs="Arial"/>
                <w:sz w:val="16"/>
                <w:szCs w:val="16"/>
              </w:rPr>
            </w:pPr>
            <w:r w:rsidRPr="00D262BC">
              <w:rPr>
                <w:rFonts w:ascii="Arial" w:eastAsia="Arial" w:hAnsi="Arial" w:cs="Arial"/>
                <w:sz w:val="16"/>
                <w:szCs w:val="16"/>
              </w:rPr>
              <w:t>3</w:t>
            </w:r>
          </w:p>
        </w:tc>
        <w:tc>
          <w:tcPr>
            <w:tcW w:w="1559" w:type="dxa"/>
            <w:tcBorders>
              <w:top w:val="single" w:sz="4" w:space="0" w:color="000000"/>
              <w:left w:val="single" w:sz="4" w:space="0" w:color="000000"/>
              <w:bottom w:val="single" w:sz="4" w:space="0" w:color="000000"/>
              <w:right w:val="single" w:sz="4" w:space="0" w:color="000000"/>
            </w:tcBorders>
            <w:vAlign w:val="center"/>
          </w:tcPr>
          <w:p w14:paraId="26F56318" w14:textId="77777777" w:rsidR="00EF0323" w:rsidRPr="00D262BC" w:rsidRDefault="00EF0323" w:rsidP="008F2E9B">
            <w:pPr>
              <w:widowControl w:val="0"/>
              <w:ind w:hanging="2"/>
              <w:jc w:val="center"/>
              <w:rPr>
                <w:rFonts w:ascii="Arial" w:eastAsia="Arial" w:hAnsi="Arial" w:cs="Arial"/>
                <w:sz w:val="16"/>
                <w:szCs w:val="16"/>
              </w:rPr>
            </w:pPr>
            <w:r w:rsidRPr="00D262BC">
              <w:rPr>
                <w:rFonts w:ascii="Arial" w:eastAsia="Arial" w:hAnsi="Arial" w:cs="Arial"/>
                <w:sz w:val="16"/>
                <w:szCs w:val="16"/>
              </w:rPr>
              <w:t>Semestral</w:t>
            </w:r>
          </w:p>
        </w:tc>
      </w:tr>
      <w:tr w:rsidR="00EF0323" w:rsidRPr="00D262BC" w14:paraId="1F6972B4" w14:textId="77777777" w:rsidTr="00D262BC">
        <w:trPr>
          <w:trHeight w:val="227"/>
        </w:trPr>
        <w:tc>
          <w:tcPr>
            <w:tcW w:w="5529" w:type="dxa"/>
            <w:tcBorders>
              <w:top w:val="single" w:sz="4" w:space="0" w:color="000000"/>
              <w:left w:val="single" w:sz="4" w:space="0" w:color="000000"/>
              <w:bottom w:val="single" w:sz="4" w:space="0" w:color="000000"/>
              <w:right w:val="single" w:sz="4" w:space="0" w:color="000000"/>
            </w:tcBorders>
          </w:tcPr>
          <w:p w14:paraId="7CEF19F5" w14:textId="77777777" w:rsidR="00EF0323" w:rsidRPr="00D262BC" w:rsidRDefault="00EF0323" w:rsidP="008F2E9B">
            <w:pPr>
              <w:widowControl w:val="0"/>
              <w:ind w:hanging="2"/>
              <w:rPr>
                <w:rFonts w:ascii="Arial" w:eastAsia="Arial" w:hAnsi="Arial" w:cs="Arial"/>
                <w:sz w:val="16"/>
                <w:szCs w:val="16"/>
              </w:rPr>
            </w:pPr>
            <w:r w:rsidRPr="00D262BC">
              <w:rPr>
                <w:rFonts w:ascii="Arial" w:eastAsia="Arial" w:hAnsi="Arial" w:cs="Arial"/>
                <w:sz w:val="16"/>
                <w:szCs w:val="16"/>
              </w:rPr>
              <w:t>Regador</w:t>
            </w:r>
          </w:p>
        </w:tc>
        <w:tc>
          <w:tcPr>
            <w:tcW w:w="980" w:type="dxa"/>
            <w:tcBorders>
              <w:top w:val="single" w:sz="4" w:space="0" w:color="000000"/>
              <w:left w:val="single" w:sz="4" w:space="0" w:color="000000"/>
              <w:bottom w:val="single" w:sz="4" w:space="0" w:color="000000"/>
              <w:right w:val="single" w:sz="4" w:space="0" w:color="000000"/>
            </w:tcBorders>
            <w:vAlign w:val="center"/>
          </w:tcPr>
          <w:p w14:paraId="7BC3C130" w14:textId="77777777" w:rsidR="00EF0323" w:rsidRPr="00D262BC" w:rsidRDefault="00EF0323" w:rsidP="008F2E9B">
            <w:pPr>
              <w:widowControl w:val="0"/>
              <w:ind w:hanging="2"/>
              <w:jc w:val="center"/>
              <w:rPr>
                <w:rFonts w:ascii="Arial" w:eastAsia="Arial" w:hAnsi="Arial" w:cs="Arial"/>
                <w:sz w:val="16"/>
                <w:szCs w:val="16"/>
              </w:rPr>
            </w:pPr>
            <w:proofErr w:type="spellStart"/>
            <w:r w:rsidRPr="00D262BC">
              <w:rPr>
                <w:rFonts w:ascii="Arial" w:eastAsia="Arial" w:hAnsi="Arial" w:cs="Arial"/>
                <w:sz w:val="16"/>
                <w:szCs w:val="16"/>
              </w:rPr>
              <w:t>Unid</w:t>
            </w:r>
            <w:proofErr w:type="spellEnd"/>
          </w:p>
        </w:tc>
        <w:tc>
          <w:tcPr>
            <w:tcW w:w="1430" w:type="dxa"/>
            <w:tcBorders>
              <w:top w:val="single" w:sz="4" w:space="0" w:color="000000"/>
              <w:left w:val="single" w:sz="4" w:space="0" w:color="000000"/>
              <w:bottom w:val="single" w:sz="4" w:space="0" w:color="000000"/>
              <w:right w:val="single" w:sz="4" w:space="0" w:color="000000"/>
            </w:tcBorders>
          </w:tcPr>
          <w:p w14:paraId="1FD751F0" w14:textId="77777777" w:rsidR="00EF0323" w:rsidRPr="00D262BC" w:rsidRDefault="00EF0323" w:rsidP="008F2E9B">
            <w:pPr>
              <w:widowControl w:val="0"/>
              <w:ind w:hanging="2"/>
              <w:jc w:val="center"/>
              <w:rPr>
                <w:rFonts w:ascii="Arial" w:eastAsia="Arial" w:hAnsi="Arial" w:cs="Arial"/>
                <w:sz w:val="16"/>
                <w:szCs w:val="16"/>
              </w:rPr>
            </w:pPr>
            <w:r w:rsidRPr="00D262BC">
              <w:rPr>
                <w:rFonts w:ascii="Arial" w:eastAsia="Arial" w:hAnsi="Arial" w:cs="Arial"/>
                <w:sz w:val="16"/>
                <w:szCs w:val="16"/>
              </w:rPr>
              <w:t>2</w:t>
            </w:r>
          </w:p>
        </w:tc>
        <w:tc>
          <w:tcPr>
            <w:tcW w:w="1559" w:type="dxa"/>
            <w:tcBorders>
              <w:top w:val="single" w:sz="4" w:space="0" w:color="000000"/>
              <w:left w:val="single" w:sz="4" w:space="0" w:color="000000"/>
              <w:bottom w:val="single" w:sz="4" w:space="0" w:color="000000"/>
              <w:right w:val="single" w:sz="4" w:space="0" w:color="000000"/>
            </w:tcBorders>
            <w:vAlign w:val="center"/>
          </w:tcPr>
          <w:p w14:paraId="226F35A3" w14:textId="77777777" w:rsidR="00EF0323" w:rsidRPr="00D262BC" w:rsidRDefault="00EF0323" w:rsidP="008F2E9B">
            <w:pPr>
              <w:widowControl w:val="0"/>
              <w:ind w:hanging="2"/>
              <w:jc w:val="center"/>
              <w:rPr>
                <w:rFonts w:ascii="Arial" w:eastAsia="Arial" w:hAnsi="Arial" w:cs="Arial"/>
                <w:sz w:val="16"/>
                <w:szCs w:val="16"/>
              </w:rPr>
            </w:pPr>
            <w:r w:rsidRPr="00D262BC">
              <w:rPr>
                <w:rFonts w:ascii="Arial" w:eastAsia="Arial" w:hAnsi="Arial" w:cs="Arial"/>
                <w:sz w:val="16"/>
                <w:szCs w:val="16"/>
              </w:rPr>
              <w:t>Semestral</w:t>
            </w:r>
          </w:p>
        </w:tc>
      </w:tr>
      <w:tr w:rsidR="00EF0323" w:rsidRPr="00D262BC" w14:paraId="5FA79580" w14:textId="77777777" w:rsidTr="00D262BC">
        <w:trPr>
          <w:trHeight w:val="227"/>
        </w:trPr>
        <w:tc>
          <w:tcPr>
            <w:tcW w:w="5529" w:type="dxa"/>
            <w:tcBorders>
              <w:top w:val="single" w:sz="4" w:space="0" w:color="000000"/>
              <w:left w:val="single" w:sz="4" w:space="0" w:color="000000"/>
              <w:bottom w:val="single" w:sz="4" w:space="0" w:color="000000"/>
              <w:right w:val="single" w:sz="4" w:space="0" w:color="000000"/>
            </w:tcBorders>
          </w:tcPr>
          <w:p w14:paraId="2B62179E" w14:textId="77777777" w:rsidR="00EF0323" w:rsidRPr="00D262BC" w:rsidRDefault="00EF0323" w:rsidP="008F2E9B">
            <w:pPr>
              <w:widowControl w:val="0"/>
              <w:ind w:hanging="2"/>
              <w:rPr>
                <w:rFonts w:ascii="Arial" w:eastAsia="Arial" w:hAnsi="Arial" w:cs="Arial"/>
                <w:sz w:val="16"/>
                <w:szCs w:val="16"/>
              </w:rPr>
            </w:pPr>
            <w:r w:rsidRPr="00D262BC">
              <w:rPr>
                <w:rFonts w:ascii="Arial" w:eastAsia="Arial" w:hAnsi="Arial" w:cs="Arial"/>
                <w:sz w:val="16"/>
                <w:szCs w:val="16"/>
              </w:rPr>
              <w:t>Facão para cortar galhos 16” com cabo de Polietileno maciço</w:t>
            </w:r>
          </w:p>
        </w:tc>
        <w:tc>
          <w:tcPr>
            <w:tcW w:w="980" w:type="dxa"/>
            <w:tcBorders>
              <w:top w:val="single" w:sz="4" w:space="0" w:color="000000"/>
              <w:left w:val="single" w:sz="4" w:space="0" w:color="000000"/>
              <w:bottom w:val="single" w:sz="4" w:space="0" w:color="000000"/>
              <w:right w:val="single" w:sz="4" w:space="0" w:color="000000"/>
            </w:tcBorders>
            <w:vAlign w:val="center"/>
          </w:tcPr>
          <w:p w14:paraId="6D30D306" w14:textId="77777777" w:rsidR="00EF0323" w:rsidRPr="00D262BC" w:rsidRDefault="00EF0323" w:rsidP="008F2E9B">
            <w:pPr>
              <w:widowControl w:val="0"/>
              <w:ind w:hanging="2"/>
              <w:jc w:val="center"/>
              <w:rPr>
                <w:rFonts w:ascii="Arial" w:eastAsia="Arial" w:hAnsi="Arial" w:cs="Arial"/>
                <w:sz w:val="16"/>
                <w:szCs w:val="16"/>
              </w:rPr>
            </w:pPr>
            <w:proofErr w:type="spellStart"/>
            <w:r w:rsidRPr="00D262BC">
              <w:rPr>
                <w:rFonts w:ascii="Arial" w:eastAsia="Arial" w:hAnsi="Arial" w:cs="Arial"/>
                <w:sz w:val="16"/>
                <w:szCs w:val="16"/>
              </w:rPr>
              <w:t>Unid</w:t>
            </w:r>
            <w:proofErr w:type="spellEnd"/>
          </w:p>
        </w:tc>
        <w:tc>
          <w:tcPr>
            <w:tcW w:w="1430" w:type="dxa"/>
            <w:tcBorders>
              <w:top w:val="single" w:sz="4" w:space="0" w:color="000000"/>
              <w:left w:val="single" w:sz="4" w:space="0" w:color="000000"/>
              <w:bottom w:val="single" w:sz="4" w:space="0" w:color="000000"/>
              <w:right w:val="single" w:sz="4" w:space="0" w:color="000000"/>
            </w:tcBorders>
          </w:tcPr>
          <w:p w14:paraId="051C8A17" w14:textId="77777777" w:rsidR="00EF0323" w:rsidRPr="00D262BC" w:rsidRDefault="00EF0323" w:rsidP="008F2E9B">
            <w:pPr>
              <w:widowControl w:val="0"/>
              <w:ind w:hanging="2"/>
              <w:jc w:val="center"/>
              <w:rPr>
                <w:rFonts w:ascii="Arial" w:eastAsia="Arial" w:hAnsi="Arial" w:cs="Arial"/>
                <w:sz w:val="16"/>
                <w:szCs w:val="16"/>
              </w:rPr>
            </w:pPr>
            <w:r w:rsidRPr="00D262BC">
              <w:rPr>
                <w:rFonts w:ascii="Arial" w:eastAsia="Arial" w:hAnsi="Arial" w:cs="Arial"/>
                <w:sz w:val="16"/>
                <w:szCs w:val="16"/>
              </w:rPr>
              <w:t>2</w:t>
            </w:r>
          </w:p>
        </w:tc>
        <w:tc>
          <w:tcPr>
            <w:tcW w:w="1559" w:type="dxa"/>
            <w:tcBorders>
              <w:top w:val="single" w:sz="4" w:space="0" w:color="000000"/>
              <w:left w:val="single" w:sz="4" w:space="0" w:color="000000"/>
              <w:bottom w:val="single" w:sz="4" w:space="0" w:color="000000"/>
              <w:right w:val="single" w:sz="4" w:space="0" w:color="000000"/>
            </w:tcBorders>
            <w:vAlign w:val="center"/>
          </w:tcPr>
          <w:p w14:paraId="32EA400A" w14:textId="77777777" w:rsidR="00EF0323" w:rsidRPr="00D262BC" w:rsidRDefault="00EF0323" w:rsidP="008F2E9B">
            <w:pPr>
              <w:widowControl w:val="0"/>
              <w:ind w:hanging="2"/>
              <w:jc w:val="center"/>
              <w:rPr>
                <w:rFonts w:ascii="Arial" w:eastAsia="Arial" w:hAnsi="Arial" w:cs="Arial"/>
                <w:sz w:val="16"/>
                <w:szCs w:val="16"/>
              </w:rPr>
            </w:pPr>
            <w:r w:rsidRPr="00D262BC">
              <w:rPr>
                <w:rFonts w:ascii="Arial" w:eastAsia="Arial" w:hAnsi="Arial" w:cs="Arial"/>
                <w:sz w:val="16"/>
                <w:szCs w:val="16"/>
              </w:rPr>
              <w:t>Semestral</w:t>
            </w:r>
          </w:p>
        </w:tc>
      </w:tr>
      <w:tr w:rsidR="00EF0323" w:rsidRPr="00D262BC" w14:paraId="0C4C0BFC" w14:textId="77777777" w:rsidTr="00D262BC">
        <w:trPr>
          <w:trHeight w:val="227"/>
        </w:trPr>
        <w:tc>
          <w:tcPr>
            <w:tcW w:w="5529" w:type="dxa"/>
            <w:tcBorders>
              <w:top w:val="single" w:sz="4" w:space="0" w:color="000000"/>
              <w:left w:val="single" w:sz="4" w:space="0" w:color="000000"/>
              <w:bottom w:val="single" w:sz="4" w:space="0" w:color="000000"/>
              <w:right w:val="single" w:sz="4" w:space="0" w:color="000000"/>
            </w:tcBorders>
          </w:tcPr>
          <w:p w14:paraId="3B1F2F7C" w14:textId="77777777" w:rsidR="00EF0323" w:rsidRPr="00D262BC" w:rsidRDefault="00EF0323" w:rsidP="008F2E9B">
            <w:pPr>
              <w:widowControl w:val="0"/>
              <w:ind w:hanging="2"/>
              <w:rPr>
                <w:rFonts w:ascii="Arial" w:eastAsia="Arial" w:hAnsi="Arial" w:cs="Arial"/>
                <w:sz w:val="16"/>
                <w:szCs w:val="16"/>
              </w:rPr>
            </w:pPr>
            <w:r w:rsidRPr="00D262BC">
              <w:rPr>
                <w:rFonts w:ascii="Arial" w:eastAsia="Arial" w:hAnsi="Arial" w:cs="Arial"/>
                <w:sz w:val="16"/>
                <w:szCs w:val="16"/>
              </w:rPr>
              <w:t>Caneleira contra picada cobra para trabalho com roçadeira</w:t>
            </w:r>
          </w:p>
        </w:tc>
        <w:tc>
          <w:tcPr>
            <w:tcW w:w="980" w:type="dxa"/>
            <w:tcBorders>
              <w:top w:val="single" w:sz="4" w:space="0" w:color="000000"/>
              <w:left w:val="single" w:sz="4" w:space="0" w:color="000000"/>
              <w:bottom w:val="single" w:sz="4" w:space="0" w:color="000000"/>
              <w:right w:val="single" w:sz="4" w:space="0" w:color="000000"/>
            </w:tcBorders>
            <w:vAlign w:val="center"/>
          </w:tcPr>
          <w:p w14:paraId="366D75AC" w14:textId="77777777" w:rsidR="00EF0323" w:rsidRPr="00D262BC" w:rsidRDefault="00EF0323" w:rsidP="008F2E9B">
            <w:pPr>
              <w:widowControl w:val="0"/>
              <w:ind w:hanging="2"/>
              <w:jc w:val="center"/>
              <w:rPr>
                <w:rFonts w:ascii="Arial" w:eastAsia="Arial" w:hAnsi="Arial" w:cs="Arial"/>
                <w:sz w:val="16"/>
                <w:szCs w:val="16"/>
              </w:rPr>
            </w:pPr>
            <w:r w:rsidRPr="00D262BC">
              <w:rPr>
                <w:rFonts w:ascii="Arial" w:eastAsia="Arial" w:hAnsi="Arial" w:cs="Arial"/>
                <w:sz w:val="16"/>
                <w:szCs w:val="16"/>
              </w:rPr>
              <w:t>Par</w:t>
            </w:r>
          </w:p>
        </w:tc>
        <w:tc>
          <w:tcPr>
            <w:tcW w:w="1430" w:type="dxa"/>
            <w:tcBorders>
              <w:top w:val="single" w:sz="4" w:space="0" w:color="000000"/>
              <w:left w:val="single" w:sz="4" w:space="0" w:color="000000"/>
              <w:bottom w:val="single" w:sz="4" w:space="0" w:color="000000"/>
              <w:right w:val="single" w:sz="4" w:space="0" w:color="000000"/>
            </w:tcBorders>
          </w:tcPr>
          <w:p w14:paraId="20482838" w14:textId="77777777" w:rsidR="00EF0323" w:rsidRPr="00D262BC" w:rsidRDefault="00EF0323" w:rsidP="008F2E9B">
            <w:pPr>
              <w:widowControl w:val="0"/>
              <w:ind w:hanging="2"/>
              <w:jc w:val="center"/>
              <w:rPr>
                <w:rFonts w:ascii="Arial" w:eastAsia="Arial" w:hAnsi="Arial" w:cs="Arial"/>
                <w:sz w:val="16"/>
                <w:szCs w:val="16"/>
              </w:rPr>
            </w:pPr>
            <w:r w:rsidRPr="00D262BC">
              <w:rPr>
                <w:rFonts w:ascii="Arial" w:eastAsia="Arial" w:hAnsi="Arial" w:cs="Arial"/>
                <w:sz w:val="16"/>
                <w:szCs w:val="16"/>
              </w:rPr>
              <w:t>1</w:t>
            </w:r>
          </w:p>
        </w:tc>
        <w:tc>
          <w:tcPr>
            <w:tcW w:w="1559" w:type="dxa"/>
            <w:tcBorders>
              <w:top w:val="single" w:sz="4" w:space="0" w:color="000000"/>
              <w:left w:val="single" w:sz="4" w:space="0" w:color="000000"/>
              <w:bottom w:val="single" w:sz="4" w:space="0" w:color="000000"/>
              <w:right w:val="single" w:sz="4" w:space="0" w:color="000000"/>
            </w:tcBorders>
            <w:vAlign w:val="center"/>
          </w:tcPr>
          <w:p w14:paraId="0B3BB2EE" w14:textId="77777777" w:rsidR="00EF0323" w:rsidRPr="00D262BC" w:rsidRDefault="00EF0323" w:rsidP="008F2E9B">
            <w:pPr>
              <w:widowControl w:val="0"/>
              <w:ind w:hanging="2"/>
              <w:jc w:val="center"/>
              <w:rPr>
                <w:rFonts w:ascii="Arial" w:eastAsia="Arial" w:hAnsi="Arial" w:cs="Arial"/>
                <w:sz w:val="16"/>
                <w:szCs w:val="16"/>
              </w:rPr>
            </w:pPr>
            <w:r w:rsidRPr="00D262BC">
              <w:rPr>
                <w:rFonts w:ascii="Arial" w:eastAsia="Arial" w:hAnsi="Arial" w:cs="Arial"/>
                <w:sz w:val="16"/>
                <w:szCs w:val="16"/>
              </w:rPr>
              <w:t>Semestral</w:t>
            </w:r>
          </w:p>
        </w:tc>
      </w:tr>
      <w:tr w:rsidR="00EF0323" w:rsidRPr="00D262BC" w14:paraId="304B6AF5" w14:textId="77777777" w:rsidTr="00D262BC">
        <w:trPr>
          <w:trHeight w:val="227"/>
        </w:trPr>
        <w:tc>
          <w:tcPr>
            <w:tcW w:w="5529" w:type="dxa"/>
            <w:tcBorders>
              <w:top w:val="single" w:sz="4" w:space="0" w:color="000000"/>
              <w:left w:val="single" w:sz="4" w:space="0" w:color="000000"/>
              <w:bottom w:val="single" w:sz="4" w:space="0" w:color="000000"/>
              <w:right w:val="single" w:sz="4" w:space="0" w:color="000000"/>
            </w:tcBorders>
          </w:tcPr>
          <w:p w14:paraId="5C748CE0" w14:textId="77777777" w:rsidR="00EF0323" w:rsidRPr="00D262BC" w:rsidRDefault="00EF0323" w:rsidP="008F2E9B">
            <w:pPr>
              <w:widowControl w:val="0"/>
              <w:ind w:hanging="2"/>
              <w:rPr>
                <w:rFonts w:ascii="Arial" w:eastAsia="Arial" w:hAnsi="Arial" w:cs="Arial"/>
                <w:sz w:val="16"/>
                <w:szCs w:val="16"/>
              </w:rPr>
            </w:pPr>
            <w:r w:rsidRPr="00D262BC">
              <w:rPr>
                <w:rFonts w:ascii="Arial" w:eastAsia="Arial" w:hAnsi="Arial" w:cs="Arial"/>
                <w:sz w:val="16"/>
                <w:szCs w:val="16"/>
              </w:rPr>
              <w:t>Carrinho Plataforma para jardinagem</w:t>
            </w:r>
          </w:p>
        </w:tc>
        <w:tc>
          <w:tcPr>
            <w:tcW w:w="980" w:type="dxa"/>
            <w:tcBorders>
              <w:top w:val="single" w:sz="4" w:space="0" w:color="000000"/>
              <w:left w:val="single" w:sz="4" w:space="0" w:color="000000"/>
              <w:bottom w:val="single" w:sz="4" w:space="0" w:color="000000"/>
              <w:right w:val="single" w:sz="4" w:space="0" w:color="000000"/>
            </w:tcBorders>
            <w:vAlign w:val="center"/>
          </w:tcPr>
          <w:p w14:paraId="7E4D4E67" w14:textId="77777777" w:rsidR="00EF0323" w:rsidRPr="00D262BC" w:rsidRDefault="00EF0323" w:rsidP="008F2E9B">
            <w:pPr>
              <w:widowControl w:val="0"/>
              <w:ind w:hanging="2"/>
              <w:jc w:val="center"/>
              <w:rPr>
                <w:rFonts w:ascii="Arial" w:eastAsia="Arial" w:hAnsi="Arial" w:cs="Arial"/>
                <w:sz w:val="16"/>
                <w:szCs w:val="16"/>
              </w:rPr>
            </w:pPr>
            <w:proofErr w:type="spellStart"/>
            <w:r w:rsidRPr="00D262BC">
              <w:rPr>
                <w:rFonts w:ascii="Arial" w:eastAsia="Arial" w:hAnsi="Arial" w:cs="Arial"/>
                <w:sz w:val="16"/>
                <w:szCs w:val="16"/>
              </w:rPr>
              <w:t>Unid</w:t>
            </w:r>
            <w:proofErr w:type="spellEnd"/>
          </w:p>
        </w:tc>
        <w:tc>
          <w:tcPr>
            <w:tcW w:w="1430" w:type="dxa"/>
            <w:tcBorders>
              <w:top w:val="single" w:sz="4" w:space="0" w:color="000000"/>
              <w:left w:val="single" w:sz="4" w:space="0" w:color="000000"/>
              <w:bottom w:val="single" w:sz="4" w:space="0" w:color="000000"/>
              <w:right w:val="single" w:sz="4" w:space="0" w:color="000000"/>
            </w:tcBorders>
            <w:vAlign w:val="center"/>
          </w:tcPr>
          <w:p w14:paraId="76C5CE3C" w14:textId="77777777" w:rsidR="00EF0323" w:rsidRPr="00D262BC" w:rsidRDefault="00EF0323" w:rsidP="008F2E9B">
            <w:pPr>
              <w:widowControl w:val="0"/>
              <w:ind w:hanging="2"/>
              <w:jc w:val="center"/>
              <w:rPr>
                <w:rFonts w:ascii="Arial" w:eastAsia="Arial" w:hAnsi="Arial" w:cs="Arial"/>
                <w:sz w:val="16"/>
                <w:szCs w:val="16"/>
              </w:rPr>
            </w:pPr>
            <w:r w:rsidRPr="00D262BC">
              <w:rPr>
                <w:rFonts w:ascii="Arial" w:eastAsia="Arial" w:hAnsi="Arial" w:cs="Arial"/>
                <w:sz w:val="16"/>
                <w:szCs w:val="16"/>
              </w:rPr>
              <w:t>2</w:t>
            </w:r>
          </w:p>
        </w:tc>
        <w:tc>
          <w:tcPr>
            <w:tcW w:w="1559" w:type="dxa"/>
            <w:tcBorders>
              <w:top w:val="single" w:sz="4" w:space="0" w:color="000000"/>
              <w:left w:val="single" w:sz="4" w:space="0" w:color="000000"/>
              <w:bottom w:val="single" w:sz="4" w:space="0" w:color="000000"/>
              <w:right w:val="single" w:sz="4" w:space="0" w:color="000000"/>
            </w:tcBorders>
            <w:vAlign w:val="center"/>
          </w:tcPr>
          <w:p w14:paraId="1D85C7B7" w14:textId="77777777" w:rsidR="00EF0323" w:rsidRPr="00D262BC" w:rsidRDefault="00EF0323" w:rsidP="008F2E9B">
            <w:pPr>
              <w:widowControl w:val="0"/>
              <w:ind w:hanging="2"/>
              <w:jc w:val="center"/>
              <w:rPr>
                <w:rFonts w:ascii="Arial" w:eastAsia="Arial" w:hAnsi="Arial" w:cs="Arial"/>
                <w:sz w:val="16"/>
                <w:szCs w:val="16"/>
              </w:rPr>
            </w:pPr>
            <w:r w:rsidRPr="00D262BC">
              <w:rPr>
                <w:rFonts w:ascii="Arial" w:eastAsia="Arial" w:hAnsi="Arial" w:cs="Arial"/>
                <w:sz w:val="16"/>
                <w:szCs w:val="16"/>
              </w:rPr>
              <w:t>Anual</w:t>
            </w:r>
          </w:p>
        </w:tc>
      </w:tr>
      <w:tr w:rsidR="00EF0323" w:rsidRPr="00D262BC" w14:paraId="5D3FE5D2" w14:textId="77777777" w:rsidTr="00D262BC">
        <w:trPr>
          <w:trHeight w:val="227"/>
        </w:trPr>
        <w:tc>
          <w:tcPr>
            <w:tcW w:w="5529" w:type="dxa"/>
            <w:tcBorders>
              <w:top w:val="single" w:sz="4" w:space="0" w:color="000000"/>
              <w:left w:val="single" w:sz="4" w:space="0" w:color="000000"/>
              <w:bottom w:val="single" w:sz="4" w:space="0" w:color="000000"/>
              <w:right w:val="single" w:sz="4" w:space="0" w:color="000000"/>
            </w:tcBorders>
          </w:tcPr>
          <w:p w14:paraId="58530AAD" w14:textId="77777777" w:rsidR="00EF0323" w:rsidRPr="00D262BC" w:rsidRDefault="00EF0323" w:rsidP="008F2E9B">
            <w:pPr>
              <w:widowControl w:val="0"/>
              <w:ind w:hanging="2"/>
              <w:jc w:val="both"/>
              <w:rPr>
                <w:rFonts w:ascii="Arial" w:eastAsia="Arial" w:hAnsi="Arial" w:cs="Arial"/>
                <w:sz w:val="16"/>
                <w:szCs w:val="16"/>
              </w:rPr>
            </w:pPr>
            <w:r w:rsidRPr="00D262BC">
              <w:rPr>
                <w:rFonts w:ascii="Arial" w:eastAsia="Arial" w:hAnsi="Arial" w:cs="Arial"/>
                <w:sz w:val="16"/>
                <w:szCs w:val="16"/>
              </w:rPr>
              <w:t>Roçadeira a Gasolina, com troca de lâmina mensal, incluindo o combustível para a mesma, sendo consumo mensal de 40 litros mês</w:t>
            </w:r>
          </w:p>
        </w:tc>
        <w:tc>
          <w:tcPr>
            <w:tcW w:w="980" w:type="dxa"/>
            <w:tcBorders>
              <w:top w:val="single" w:sz="4" w:space="0" w:color="000000"/>
              <w:left w:val="single" w:sz="4" w:space="0" w:color="000000"/>
              <w:bottom w:val="single" w:sz="4" w:space="0" w:color="000000"/>
              <w:right w:val="single" w:sz="4" w:space="0" w:color="000000"/>
            </w:tcBorders>
            <w:vAlign w:val="center"/>
          </w:tcPr>
          <w:p w14:paraId="04CD683E" w14:textId="77777777" w:rsidR="00EF0323" w:rsidRPr="00D262BC" w:rsidRDefault="00EF0323" w:rsidP="008F2E9B">
            <w:pPr>
              <w:widowControl w:val="0"/>
              <w:ind w:hanging="2"/>
              <w:jc w:val="center"/>
              <w:rPr>
                <w:rFonts w:ascii="Arial" w:eastAsia="Arial" w:hAnsi="Arial" w:cs="Arial"/>
                <w:sz w:val="16"/>
                <w:szCs w:val="16"/>
              </w:rPr>
            </w:pPr>
            <w:proofErr w:type="spellStart"/>
            <w:r w:rsidRPr="00D262BC">
              <w:rPr>
                <w:rFonts w:ascii="Arial" w:eastAsia="Arial" w:hAnsi="Arial" w:cs="Arial"/>
                <w:sz w:val="16"/>
                <w:szCs w:val="16"/>
              </w:rPr>
              <w:t>Unid</w:t>
            </w:r>
            <w:proofErr w:type="spellEnd"/>
          </w:p>
        </w:tc>
        <w:tc>
          <w:tcPr>
            <w:tcW w:w="1430" w:type="dxa"/>
            <w:tcBorders>
              <w:top w:val="single" w:sz="4" w:space="0" w:color="000000"/>
              <w:left w:val="single" w:sz="4" w:space="0" w:color="000000"/>
              <w:bottom w:val="single" w:sz="4" w:space="0" w:color="000000"/>
              <w:right w:val="single" w:sz="4" w:space="0" w:color="000000"/>
            </w:tcBorders>
            <w:vAlign w:val="center"/>
          </w:tcPr>
          <w:p w14:paraId="5724BA62" w14:textId="77777777" w:rsidR="00EF0323" w:rsidRPr="00D262BC" w:rsidRDefault="00EF0323" w:rsidP="008F2E9B">
            <w:pPr>
              <w:widowControl w:val="0"/>
              <w:ind w:hanging="2"/>
              <w:jc w:val="center"/>
              <w:rPr>
                <w:rFonts w:ascii="Arial" w:eastAsia="Arial" w:hAnsi="Arial" w:cs="Arial"/>
                <w:sz w:val="16"/>
                <w:szCs w:val="16"/>
              </w:rPr>
            </w:pPr>
            <w:r w:rsidRPr="00D262BC">
              <w:rPr>
                <w:rFonts w:ascii="Arial" w:eastAsia="Arial" w:hAnsi="Arial" w:cs="Arial"/>
                <w:sz w:val="16"/>
                <w:szCs w:val="16"/>
              </w:rPr>
              <w:t>1</w:t>
            </w:r>
          </w:p>
        </w:tc>
        <w:tc>
          <w:tcPr>
            <w:tcW w:w="1559" w:type="dxa"/>
            <w:tcBorders>
              <w:top w:val="single" w:sz="4" w:space="0" w:color="000000"/>
              <w:left w:val="single" w:sz="4" w:space="0" w:color="000000"/>
              <w:bottom w:val="single" w:sz="4" w:space="0" w:color="000000"/>
              <w:right w:val="single" w:sz="4" w:space="0" w:color="000000"/>
            </w:tcBorders>
            <w:vAlign w:val="center"/>
          </w:tcPr>
          <w:p w14:paraId="370F33B8" w14:textId="77777777" w:rsidR="00EF0323" w:rsidRPr="00D262BC" w:rsidRDefault="00EF0323" w:rsidP="008F2E9B">
            <w:pPr>
              <w:widowControl w:val="0"/>
              <w:ind w:hanging="2"/>
              <w:jc w:val="center"/>
              <w:rPr>
                <w:rFonts w:ascii="Arial" w:eastAsia="Arial" w:hAnsi="Arial" w:cs="Arial"/>
                <w:sz w:val="16"/>
                <w:szCs w:val="16"/>
              </w:rPr>
            </w:pPr>
            <w:r w:rsidRPr="00D262BC">
              <w:rPr>
                <w:rFonts w:ascii="Arial" w:eastAsia="Arial" w:hAnsi="Arial" w:cs="Arial"/>
                <w:sz w:val="16"/>
                <w:szCs w:val="16"/>
              </w:rPr>
              <w:t>Anual</w:t>
            </w:r>
          </w:p>
        </w:tc>
      </w:tr>
      <w:tr w:rsidR="00EF0323" w:rsidRPr="00D262BC" w14:paraId="6690B853" w14:textId="77777777" w:rsidTr="00D262BC">
        <w:trPr>
          <w:trHeight w:val="227"/>
        </w:trPr>
        <w:tc>
          <w:tcPr>
            <w:tcW w:w="5529" w:type="dxa"/>
            <w:tcBorders>
              <w:top w:val="single" w:sz="4" w:space="0" w:color="000000"/>
              <w:left w:val="single" w:sz="4" w:space="0" w:color="000000"/>
              <w:bottom w:val="single" w:sz="4" w:space="0" w:color="000000"/>
              <w:right w:val="single" w:sz="4" w:space="0" w:color="000000"/>
            </w:tcBorders>
          </w:tcPr>
          <w:p w14:paraId="77608A2B" w14:textId="77777777" w:rsidR="00EF0323" w:rsidRPr="00D262BC" w:rsidRDefault="00EF0323" w:rsidP="008F2E9B">
            <w:pPr>
              <w:widowControl w:val="0"/>
              <w:ind w:hanging="2"/>
              <w:rPr>
                <w:rFonts w:ascii="Arial" w:eastAsia="Arial" w:hAnsi="Arial" w:cs="Arial"/>
                <w:sz w:val="16"/>
                <w:szCs w:val="16"/>
              </w:rPr>
            </w:pPr>
            <w:r w:rsidRPr="00D262BC">
              <w:rPr>
                <w:rFonts w:ascii="Arial" w:eastAsia="Arial" w:hAnsi="Arial" w:cs="Arial"/>
                <w:sz w:val="16"/>
                <w:szCs w:val="16"/>
              </w:rPr>
              <w:t>Carrinho com tela de proteção 1,5mx4m</w:t>
            </w:r>
          </w:p>
        </w:tc>
        <w:tc>
          <w:tcPr>
            <w:tcW w:w="980" w:type="dxa"/>
            <w:tcBorders>
              <w:top w:val="single" w:sz="4" w:space="0" w:color="000000"/>
              <w:left w:val="single" w:sz="4" w:space="0" w:color="000000"/>
              <w:bottom w:val="single" w:sz="4" w:space="0" w:color="000000"/>
              <w:right w:val="single" w:sz="4" w:space="0" w:color="000000"/>
            </w:tcBorders>
            <w:vAlign w:val="center"/>
          </w:tcPr>
          <w:p w14:paraId="4DA18E81" w14:textId="77777777" w:rsidR="00EF0323" w:rsidRPr="00D262BC" w:rsidRDefault="00EF0323" w:rsidP="008F2E9B">
            <w:pPr>
              <w:widowControl w:val="0"/>
              <w:ind w:hanging="2"/>
              <w:jc w:val="center"/>
              <w:rPr>
                <w:rFonts w:ascii="Arial" w:eastAsia="Arial" w:hAnsi="Arial" w:cs="Arial"/>
                <w:sz w:val="16"/>
                <w:szCs w:val="16"/>
              </w:rPr>
            </w:pPr>
            <w:proofErr w:type="spellStart"/>
            <w:r w:rsidRPr="00D262BC">
              <w:rPr>
                <w:rFonts w:ascii="Arial" w:eastAsia="Arial" w:hAnsi="Arial" w:cs="Arial"/>
                <w:sz w:val="16"/>
                <w:szCs w:val="16"/>
              </w:rPr>
              <w:t>Unid</w:t>
            </w:r>
            <w:proofErr w:type="spellEnd"/>
          </w:p>
        </w:tc>
        <w:tc>
          <w:tcPr>
            <w:tcW w:w="1430" w:type="dxa"/>
            <w:tcBorders>
              <w:top w:val="single" w:sz="4" w:space="0" w:color="000000"/>
              <w:left w:val="single" w:sz="4" w:space="0" w:color="000000"/>
              <w:bottom w:val="single" w:sz="4" w:space="0" w:color="000000"/>
              <w:right w:val="single" w:sz="4" w:space="0" w:color="000000"/>
            </w:tcBorders>
            <w:vAlign w:val="center"/>
          </w:tcPr>
          <w:p w14:paraId="49E4C082" w14:textId="77777777" w:rsidR="00EF0323" w:rsidRPr="00D262BC" w:rsidRDefault="00EF0323" w:rsidP="008F2E9B">
            <w:pPr>
              <w:widowControl w:val="0"/>
              <w:ind w:hanging="2"/>
              <w:jc w:val="center"/>
              <w:rPr>
                <w:rFonts w:ascii="Arial" w:eastAsia="Arial" w:hAnsi="Arial" w:cs="Arial"/>
                <w:sz w:val="16"/>
                <w:szCs w:val="16"/>
              </w:rPr>
            </w:pPr>
            <w:r w:rsidRPr="00D262BC">
              <w:rPr>
                <w:rFonts w:ascii="Arial" w:eastAsia="Arial" w:hAnsi="Arial" w:cs="Arial"/>
                <w:sz w:val="16"/>
                <w:szCs w:val="16"/>
              </w:rPr>
              <w:t>1</w:t>
            </w:r>
          </w:p>
        </w:tc>
        <w:tc>
          <w:tcPr>
            <w:tcW w:w="1559" w:type="dxa"/>
            <w:tcBorders>
              <w:top w:val="single" w:sz="4" w:space="0" w:color="000000"/>
              <w:left w:val="single" w:sz="4" w:space="0" w:color="000000"/>
              <w:bottom w:val="single" w:sz="4" w:space="0" w:color="000000"/>
              <w:right w:val="single" w:sz="4" w:space="0" w:color="000000"/>
            </w:tcBorders>
            <w:vAlign w:val="center"/>
          </w:tcPr>
          <w:p w14:paraId="67BA064D" w14:textId="77777777" w:rsidR="00EF0323" w:rsidRPr="00D262BC" w:rsidRDefault="00EF0323" w:rsidP="008F2E9B">
            <w:pPr>
              <w:widowControl w:val="0"/>
              <w:ind w:hanging="2"/>
              <w:jc w:val="center"/>
              <w:rPr>
                <w:rFonts w:ascii="Arial" w:eastAsia="Arial" w:hAnsi="Arial" w:cs="Arial"/>
                <w:sz w:val="16"/>
                <w:szCs w:val="16"/>
              </w:rPr>
            </w:pPr>
            <w:r w:rsidRPr="00D262BC">
              <w:rPr>
                <w:rFonts w:ascii="Arial" w:eastAsia="Arial" w:hAnsi="Arial" w:cs="Arial"/>
                <w:sz w:val="16"/>
                <w:szCs w:val="16"/>
              </w:rPr>
              <w:t>Anual</w:t>
            </w:r>
          </w:p>
        </w:tc>
      </w:tr>
      <w:tr w:rsidR="00EF0323" w:rsidRPr="00D262BC" w14:paraId="44FA087A" w14:textId="77777777" w:rsidTr="00D262BC">
        <w:trPr>
          <w:trHeight w:val="227"/>
        </w:trPr>
        <w:tc>
          <w:tcPr>
            <w:tcW w:w="5529" w:type="dxa"/>
            <w:tcBorders>
              <w:top w:val="single" w:sz="4" w:space="0" w:color="000000"/>
              <w:left w:val="single" w:sz="4" w:space="0" w:color="000000"/>
              <w:bottom w:val="single" w:sz="4" w:space="0" w:color="000000"/>
              <w:right w:val="single" w:sz="4" w:space="0" w:color="000000"/>
            </w:tcBorders>
          </w:tcPr>
          <w:p w14:paraId="58FC27C2" w14:textId="77777777" w:rsidR="00EF0323" w:rsidRPr="00D262BC" w:rsidRDefault="00EF0323" w:rsidP="008F2E9B">
            <w:pPr>
              <w:widowControl w:val="0"/>
              <w:ind w:hanging="2"/>
              <w:jc w:val="both"/>
              <w:rPr>
                <w:rFonts w:ascii="Arial" w:eastAsia="Arial" w:hAnsi="Arial" w:cs="Arial"/>
                <w:sz w:val="16"/>
                <w:szCs w:val="16"/>
              </w:rPr>
            </w:pPr>
            <w:r w:rsidRPr="00D262BC">
              <w:rPr>
                <w:rFonts w:ascii="Arial" w:eastAsia="Arial" w:hAnsi="Arial" w:cs="Arial"/>
                <w:sz w:val="16"/>
                <w:szCs w:val="16"/>
              </w:rPr>
              <w:t>Carrinho de jardinagem com coletor a gasolina, com troca de lâmina mensal, incluindo o combustível para a mesma, sendo consumo mensal de 40 litros mês.</w:t>
            </w:r>
          </w:p>
        </w:tc>
        <w:tc>
          <w:tcPr>
            <w:tcW w:w="980" w:type="dxa"/>
            <w:tcBorders>
              <w:top w:val="single" w:sz="4" w:space="0" w:color="000000"/>
              <w:left w:val="single" w:sz="4" w:space="0" w:color="000000"/>
              <w:bottom w:val="single" w:sz="4" w:space="0" w:color="000000"/>
              <w:right w:val="single" w:sz="4" w:space="0" w:color="000000"/>
            </w:tcBorders>
            <w:vAlign w:val="center"/>
          </w:tcPr>
          <w:p w14:paraId="5C8E34FC" w14:textId="77777777" w:rsidR="00EF0323" w:rsidRPr="00D262BC" w:rsidRDefault="00EF0323" w:rsidP="008F2E9B">
            <w:pPr>
              <w:widowControl w:val="0"/>
              <w:ind w:hanging="2"/>
              <w:jc w:val="center"/>
              <w:rPr>
                <w:rFonts w:ascii="Arial" w:eastAsia="Arial" w:hAnsi="Arial" w:cs="Arial"/>
                <w:sz w:val="16"/>
                <w:szCs w:val="16"/>
              </w:rPr>
            </w:pPr>
            <w:proofErr w:type="spellStart"/>
            <w:r w:rsidRPr="00D262BC">
              <w:rPr>
                <w:rFonts w:ascii="Arial" w:eastAsia="Arial" w:hAnsi="Arial" w:cs="Arial"/>
                <w:sz w:val="16"/>
                <w:szCs w:val="16"/>
              </w:rPr>
              <w:t>Unid</w:t>
            </w:r>
            <w:proofErr w:type="spellEnd"/>
          </w:p>
        </w:tc>
        <w:tc>
          <w:tcPr>
            <w:tcW w:w="1430" w:type="dxa"/>
            <w:tcBorders>
              <w:top w:val="single" w:sz="4" w:space="0" w:color="000000"/>
              <w:left w:val="single" w:sz="4" w:space="0" w:color="000000"/>
              <w:bottom w:val="single" w:sz="4" w:space="0" w:color="000000"/>
              <w:right w:val="single" w:sz="4" w:space="0" w:color="000000"/>
            </w:tcBorders>
            <w:vAlign w:val="center"/>
          </w:tcPr>
          <w:p w14:paraId="56939CE2" w14:textId="77777777" w:rsidR="00EF0323" w:rsidRPr="00D262BC" w:rsidRDefault="00EF0323" w:rsidP="008F2E9B">
            <w:pPr>
              <w:widowControl w:val="0"/>
              <w:ind w:hanging="2"/>
              <w:jc w:val="center"/>
              <w:rPr>
                <w:rFonts w:ascii="Arial" w:eastAsia="Arial" w:hAnsi="Arial" w:cs="Arial"/>
                <w:sz w:val="16"/>
                <w:szCs w:val="16"/>
              </w:rPr>
            </w:pPr>
            <w:r w:rsidRPr="00D262BC">
              <w:rPr>
                <w:rFonts w:ascii="Arial" w:eastAsia="Arial" w:hAnsi="Arial" w:cs="Arial"/>
                <w:sz w:val="16"/>
                <w:szCs w:val="16"/>
              </w:rPr>
              <w:t>1</w:t>
            </w:r>
          </w:p>
        </w:tc>
        <w:tc>
          <w:tcPr>
            <w:tcW w:w="1559" w:type="dxa"/>
            <w:tcBorders>
              <w:top w:val="single" w:sz="4" w:space="0" w:color="000000"/>
              <w:left w:val="single" w:sz="4" w:space="0" w:color="000000"/>
              <w:bottom w:val="single" w:sz="4" w:space="0" w:color="000000"/>
              <w:right w:val="single" w:sz="4" w:space="0" w:color="000000"/>
            </w:tcBorders>
            <w:vAlign w:val="center"/>
          </w:tcPr>
          <w:p w14:paraId="77F6752C" w14:textId="77777777" w:rsidR="00EF0323" w:rsidRPr="00D262BC" w:rsidRDefault="00EF0323" w:rsidP="008F2E9B">
            <w:pPr>
              <w:widowControl w:val="0"/>
              <w:ind w:hanging="2"/>
              <w:jc w:val="center"/>
              <w:rPr>
                <w:rFonts w:ascii="Arial" w:eastAsia="Arial" w:hAnsi="Arial" w:cs="Arial"/>
                <w:sz w:val="16"/>
                <w:szCs w:val="16"/>
              </w:rPr>
            </w:pPr>
            <w:r w:rsidRPr="00D262BC">
              <w:rPr>
                <w:rFonts w:ascii="Arial" w:eastAsia="Arial" w:hAnsi="Arial" w:cs="Arial"/>
                <w:sz w:val="16"/>
                <w:szCs w:val="16"/>
              </w:rPr>
              <w:t>Anual</w:t>
            </w:r>
          </w:p>
        </w:tc>
      </w:tr>
      <w:tr w:rsidR="00EF0323" w:rsidRPr="00D262BC" w14:paraId="20F03E4F" w14:textId="77777777" w:rsidTr="00D262BC">
        <w:trPr>
          <w:trHeight w:val="227"/>
        </w:trPr>
        <w:tc>
          <w:tcPr>
            <w:tcW w:w="5529" w:type="dxa"/>
            <w:tcBorders>
              <w:top w:val="single" w:sz="4" w:space="0" w:color="000000"/>
              <w:left w:val="single" w:sz="4" w:space="0" w:color="000000"/>
              <w:bottom w:val="single" w:sz="4" w:space="0" w:color="000000"/>
              <w:right w:val="single" w:sz="4" w:space="0" w:color="000000"/>
            </w:tcBorders>
          </w:tcPr>
          <w:p w14:paraId="472414F3" w14:textId="77777777" w:rsidR="00EF0323" w:rsidRPr="00D262BC" w:rsidRDefault="00EF0323" w:rsidP="008F2E9B">
            <w:pPr>
              <w:widowControl w:val="0"/>
              <w:ind w:hanging="2"/>
              <w:rPr>
                <w:rFonts w:ascii="Arial" w:eastAsia="Arial" w:hAnsi="Arial" w:cs="Arial"/>
                <w:sz w:val="16"/>
                <w:szCs w:val="16"/>
              </w:rPr>
            </w:pPr>
            <w:r w:rsidRPr="00D262BC">
              <w:rPr>
                <w:rFonts w:ascii="Arial" w:eastAsia="Arial" w:hAnsi="Arial" w:cs="Arial"/>
                <w:sz w:val="16"/>
                <w:szCs w:val="16"/>
              </w:rPr>
              <w:t>Podador de Altura Galhos Elétrico 750w 110v</w:t>
            </w:r>
          </w:p>
        </w:tc>
        <w:tc>
          <w:tcPr>
            <w:tcW w:w="980" w:type="dxa"/>
            <w:tcBorders>
              <w:top w:val="single" w:sz="4" w:space="0" w:color="000000"/>
              <w:left w:val="single" w:sz="4" w:space="0" w:color="000000"/>
              <w:bottom w:val="single" w:sz="4" w:space="0" w:color="000000"/>
              <w:right w:val="single" w:sz="4" w:space="0" w:color="000000"/>
            </w:tcBorders>
            <w:vAlign w:val="center"/>
          </w:tcPr>
          <w:p w14:paraId="4E4485F1" w14:textId="77777777" w:rsidR="00EF0323" w:rsidRPr="00D262BC" w:rsidRDefault="00EF0323" w:rsidP="008F2E9B">
            <w:pPr>
              <w:widowControl w:val="0"/>
              <w:ind w:hanging="2"/>
              <w:rPr>
                <w:rFonts w:ascii="Arial" w:eastAsia="Arial" w:hAnsi="Arial" w:cs="Arial"/>
                <w:sz w:val="16"/>
                <w:szCs w:val="16"/>
              </w:rPr>
            </w:pPr>
            <w:r w:rsidRPr="00D262BC">
              <w:rPr>
                <w:rFonts w:ascii="Arial" w:eastAsia="Arial" w:hAnsi="Arial" w:cs="Arial"/>
                <w:sz w:val="16"/>
                <w:szCs w:val="16"/>
              </w:rPr>
              <w:t xml:space="preserve"> </w:t>
            </w:r>
            <w:proofErr w:type="spellStart"/>
            <w:r w:rsidRPr="00D262BC">
              <w:rPr>
                <w:rFonts w:ascii="Arial" w:eastAsia="Arial" w:hAnsi="Arial" w:cs="Arial"/>
                <w:sz w:val="16"/>
                <w:szCs w:val="16"/>
              </w:rPr>
              <w:t>Unid</w:t>
            </w:r>
            <w:proofErr w:type="spellEnd"/>
          </w:p>
        </w:tc>
        <w:tc>
          <w:tcPr>
            <w:tcW w:w="1430" w:type="dxa"/>
            <w:tcBorders>
              <w:top w:val="single" w:sz="4" w:space="0" w:color="000000"/>
              <w:left w:val="single" w:sz="4" w:space="0" w:color="000000"/>
              <w:bottom w:val="single" w:sz="4" w:space="0" w:color="000000"/>
              <w:right w:val="single" w:sz="4" w:space="0" w:color="000000"/>
            </w:tcBorders>
            <w:vAlign w:val="center"/>
          </w:tcPr>
          <w:p w14:paraId="35D35C52" w14:textId="77777777" w:rsidR="00EF0323" w:rsidRPr="00D262BC" w:rsidRDefault="00EF0323" w:rsidP="008F2E9B">
            <w:pPr>
              <w:widowControl w:val="0"/>
              <w:ind w:hanging="2"/>
              <w:jc w:val="center"/>
              <w:rPr>
                <w:rFonts w:ascii="Arial" w:eastAsia="Arial" w:hAnsi="Arial" w:cs="Arial"/>
                <w:sz w:val="16"/>
                <w:szCs w:val="16"/>
              </w:rPr>
            </w:pPr>
            <w:r w:rsidRPr="00D262BC">
              <w:rPr>
                <w:rFonts w:ascii="Arial" w:eastAsia="Arial" w:hAnsi="Arial" w:cs="Arial"/>
                <w:sz w:val="16"/>
                <w:szCs w:val="16"/>
              </w:rPr>
              <w:t>1</w:t>
            </w:r>
          </w:p>
        </w:tc>
        <w:tc>
          <w:tcPr>
            <w:tcW w:w="1559" w:type="dxa"/>
            <w:tcBorders>
              <w:top w:val="single" w:sz="4" w:space="0" w:color="000000"/>
              <w:left w:val="single" w:sz="4" w:space="0" w:color="000000"/>
              <w:bottom w:val="single" w:sz="4" w:space="0" w:color="000000"/>
              <w:right w:val="single" w:sz="4" w:space="0" w:color="000000"/>
            </w:tcBorders>
            <w:vAlign w:val="center"/>
          </w:tcPr>
          <w:p w14:paraId="0889939A" w14:textId="77777777" w:rsidR="00EF0323" w:rsidRPr="00D262BC" w:rsidRDefault="00EF0323" w:rsidP="008F2E9B">
            <w:pPr>
              <w:widowControl w:val="0"/>
              <w:ind w:hanging="2"/>
              <w:jc w:val="center"/>
              <w:rPr>
                <w:rFonts w:ascii="Arial" w:eastAsia="Arial" w:hAnsi="Arial" w:cs="Arial"/>
                <w:sz w:val="16"/>
                <w:szCs w:val="16"/>
              </w:rPr>
            </w:pPr>
            <w:r w:rsidRPr="00D262BC">
              <w:rPr>
                <w:rFonts w:ascii="Arial" w:eastAsia="Arial" w:hAnsi="Arial" w:cs="Arial"/>
                <w:sz w:val="16"/>
                <w:szCs w:val="16"/>
              </w:rPr>
              <w:t>Anual</w:t>
            </w:r>
          </w:p>
        </w:tc>
      </w:tr>
    </w:tbl>
    <w:p w14:paraId="4BB58860" w14:textId="77777777" w:rsidR="00A01A67" w:rsidRPr="00B41C33" w:rsidRDefault="00A01A67" w:rsidP="00B41C33">
      <w:pPr>
        <w:rPr>
          <w:rFonts w:ascii="Times New Roman" w:eastAsia="Times New Roman" w:hAnsi="Times New Roman" w:cs="Times New Roman"/>
        </w:rPr>
      </w:pPr>
    </w:p>
    <w:p w14:paraId="0617C242" w14:textId="16525771" w:rsidR="00B41C33" w:rsidRDefault="00B41C33" w:rsidP="0092678D">
      <w:pPr>
        <w:pStyle w:val="Nivel2"/>
      </w:pPr>
      <w:r w:rsidRPr="00D82900">
        <w:t xml:space="preserve">Campus </w:t>
      </w:r>
      <w:proofErr w:type="gramStart"/>
      <w:r w:rsidRPr="00D82900">
        <w:t>Itaperuna</w:t>
      </w:r>
      <w:r w:rsidR="00F1170E">
        <w:t xml:space="preserve"> </w:t>
      </w:r>
      <w:r>
        <w:t>:</w:t>
      </w:r>
      <w:proofErr w:type="gramEnd"/>
    </w:p>
    <w:tbl>
      <w:tblPr>
        <w:tblW w:w="9356" w:type="dxa"/>
        <w:tblInd w:w="-5" w:type="dxa"/>
        <w:tblLayout w:type="fixed"/>
        <w:tblLook w:val="0000" w:firstRow="0" w:lastRow="0" w:firstColumn="0" w:lastColumn="0" w:noHBand="0" w:noVBand="0"/>
      </w:tblPr>
      <w:tblGrid>
        <w:gridCol w:w="5864"/>
        <w:gridCol w:w="706"/>
        <w:gridCol w:w="1227"/>
        <w:gridCol w:w="1559"/>
      </w:tblGrid>
      <w:tr w:rsidR="00025FC5" w:rsidRPr="00025FC5" w14:paraId="27D67A37" w14:textId="77777777" w:rsidTr="00025FC5">
        <w:trPr>
          <w:trHeight w:val="227"/>
        </w:trPr>
        <w:tc>
          <w:tcPr>
            <w:tcW w:w="5864"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57BB764D"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b/>
                <w:sz w:val="16"/>
                <w:szCs w:val="16"/>
              </w:rPr>
              <w:t>MATERIAIS - ASG</w:t>
            </w:r>
          </w:p>
        </w:tc>
        <w:tc>
          <w:tcPr>
            <w:tcW w:w="706"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4DB65B83"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b/>
                <w:sz w:val="16"/>
                <w:szCs w:val="16"/>
              </w:rPr>
              <w:t>UNID</w:t>
            </w:r>
          </w:p>
        </w:tc>
        <w:tc>
          <w:tcPr>
            <w:tcW w:w="1227"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67E18DE0"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b/>
                <w:sz w:val="16"/>
                <w:szCs w:val="16"/>
              </w:rPr>
              <w:t>QUANTIDADE ESTIMADA</w:t>
            </w:r>
          </w:p>
        </w:tc>
        <w:tc>
          <w:tcPr>
            <w:tcW w:w="1559"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530CA9AF"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b/>
                <w:color w:val="00000A"/>
                <w:sz w:val="16"/>
                <w:szCs w:val="16"/>
              </w:rPr>
              <w:t>PERIODICIDADE DE FORNECIMENTO</w:t>
            </w:r>
          </w:p>
        </w:tc>
      </w:tr>
      <w:tr w:rsidR="00025FC5" w:rsidRPr="00025FC5" w14:paraId="4AF98CE4" w14:textId="77777777" w:rsidTr="00025FC5">
        <w:trPr>
          <w:trHeight w:val="227"/>
        </w:trPr>
        <w:tc>
          <w:tcPr>
            <w:tcW w:w="5864" w:type="dxa"/>
            <w:tcBorders>
              <w:top w:val="single" w:sz="4" w:space="0" w:color="000000"/>
              <w:left w:val="single" w:sz="4" w:space="0" w:color="000000"/>
              <w:bottom w:val="single" w:sz="4" w:space="0" w:color="000000"/>
              <w:right w:val="single" w:sz="4" w:space="0" w:color="000000"/>
            </w:tcBorders>
          </w:tcPr>
          <w:p w14:paraId="6A1B4913" w14:textId="77777777" w:rsidR="00025FC5" w:rsidRPr="00025FC5" w:rsidRDefault="00025FC5" w:rsidP="008F2E9B">
            <w:pPr>
              <w:widowControl w:val="0"/>
              <w:ind w:hanging="2"/>
              <w:rPr>
                <w:rFonts w:ascii="Arial" w:eastAsia="Arial" w:hAnsi="Arial" w:cs="Arial"/>
                <w:color w:val="00000A"/>
                <w:sz w:val="16"/>
                <w:szCs w:val="16"/>
              </w:rPr>
            </w:pPr>
            <w:r w:rsidRPr="00025FC5">
              <w:rPr>
                <w:rFonts w:ascii="Arial" w:eastAsia="Arial" w:hAnsi="Arial" w:cs="Arial"/>
                <w:color w:val="00000A"/>
                <w:sz w:val="16"/>
                <w:szCs w:val="16"/>
              </w:rPr>
              <w:t>Shampoo automotivo com cera de carnaúba</w:t>
            </w:r>
          </w:p>
        </w:tc>
        <w:tc>
          <w:tcPr>
            <w:tcW w:w="706" w:type="dxa"/>
            <w:tcBorders>
              <w:top w:val="single" w:sz="4" w:space="0" w:color="000000"/>
              <w:left w:val="single" w:sz="4" w:space="0" w:color="000000"/>
              <w:bottom w:val="single" w:sz="4" w:space="0" w:color="000000"/>
              <w:right w:val="single" w:sz="4" w:space="0" w:color="000000"/>
            </w:tcBorders>
            <w:vAlign w:val="center"/>
          </w:tcPr>
          <w:p w14:paraId="33CF477A" w14:textId="77777777" w:rsidR="00025FC5" w:rsidRPr="00025FC5" w:rsidRDefault="00025FC5" w:rsidP="008F2E9B">
            <w:pPr>
              <w:widowControl w:val="0"/>
              <w:ind w:hanging="2"/>
              <w:jc w:val="center"/>
              <w:rPr>
                <w:rFonts w:ascii="Arial" w:eastAsia="Arial" w:hAnsi="Arial" w:cs="Arial"/>
                <w:color w:val="00000A"/>
                <w:sz w:val="16"/>
                <w:szCs w:val="16"/>
              </w:rPr>
            </w:pPr>
            <w:r w:rsidRPr="00025FC5">
              <w:rPr>
                <w:rFonts w:ascii="Arial" w:eastAsia="Arial" w:hAnsi="Arial" w:cs="Arial"/>
                <w:color w:val="00000A"/>
                <w:sz w:val="16"/>
                <w:szCs w:val="16"/>
              </w:rPr>
              <w:t>Litro</w:t>
            </w:r>
          </w:p>
        </w:tc>
        <w:tc>
          <w:tcPr>
            <w:tcW w:w="1227" w:type="dxa"/>
            <w:tcBorders>
              <w:top w:val="single" w:sz="4" w:space="0" w:color="000000"/>
              <w:left w:val="single" w:sz="4" w:space="0" w:color="000000"/>
              <w:bottom w:val="single" w:sz="4" w:space="0" w:color="000000"/>
              <w:right w:val="single" w:sz="4" w:space="0" w:color="000000"/>
            </w:tcBorders>
            <w:vAlign w:val="center"/>
          </w:tcPr>
          <w:p w14:paraId="31F5EA8A" w14:textId="77777777" w:rsidR="00025FC5" w:rsidRPr="00025FC5" w:rsidRDefault="00025FC5" w:rsidP="008F2E9B">
            <w:pPr>
              <w:widowControl w:val="0"/>
              <w:ind w:hanging="2"/>
              <w:jc w:val="center"/>
              <w:rPr>
                <w:rFonts w:ascii="Arial" w:eastAsia="Arial" w:hAnsi="Arial" w:cs="Arial"/>
                <w:color w:val="00000A"/>
                <w:sz w:val="16"/>
                <w:szCs w:val="16"/>
              </w:rPr>
            </w:pPr>
            <w:r w:rsidRPr="00025FC5">
              <w:rPr>
                <w:rFonts w:ascii="Arial" w:eastAsia="Arial" w:hAnsi="Arial" w:cs="Arial"/>
                <w:color w:val="00000A"/>
                <w:sz w:val="16"/>
                <w:szCs w:val="16"/>
              </w:rPr>
              <w:t>8</w:t>
            </w:r>
          </w:p>
        </w:tc>
        <w:tc>
          <w:tcPr>
            <w:tcW w:w="1559" w:type="dxa"/>
            <w:tcBorders>
              <w:top w:val="single" w:sz="4" w:space="0" w:color="000000"/>
              <w:left w:val="single" w:sz="4" w:space="0" w:color="000000"/>
              <w:bottom w:val="single" w:sz="4" w:space="0" w:color="000000"/>
              <w:right w:val="single" w:sz="4" w:space="0" w:color="000000"/>
            </w:tcBorders>
          </w:tcPr>
          <w:p w14:paraId="42337418" w14:textId="77777777" w:rsidR="00025FC5" w:rsidRPr="00025FC5" w:rsidRDefault="00025FC5" w:rsidP="008F2E9B">
            <w:pPr>
              <w:widowControl w:val="0"/>
              <w:ind w:hanging="2"/>
              <w:jc w:val="center"/>
              <w:rPr>
                <w:rFonts w:ascii="Arial" w:eastAsia="Arial" w:hAnsi="Arial" w:cs="Arial"/>
                <w:color w:val="00000A"/>
                <w:sz w:val="16"/>
                <w:szCs w:val="16"/>
              </w:rPr>
            </w:pPr>
            <w:r w:rsidRPr="00025FC5">
              <w:rPr>
                <w:rFonts w:ascii="Arial" w:eastAsia="Arial" w:hAnsi="Arial" w:cs="Arial"/>
                <w:color w:val="00000A"/>
                <w:sz w:val="16"/>
                <w:szCs w:val="16"/>
              </w:rPr>
              <w:t>Mensal</w:t>
            </w:r>
          </w:p>
        </w:tc>
      </w:tr>
      <w:tr w:rsidR="00025FC5" w:rsidRPr="00025FC5" w14:paraId="39A7A49C" w14:textId="77777777" w:rsidTr="00025FC5">
        <w:trPr>
          <w:trHeight w:val="227"/>
        </w:trPr>
        <w:tc>
          <w:tcPr>
            <w:tcW w:w="5864" w:type="dxa"/>
            <w:tcBorders>
              <w:top w:val="single" w:sz="4" w:space="0" w:color="000000"/>
              <w:left w:val="single" w:sz="4" w:space="0" w:color="000000"/>
              <w:bottom w:val="single" w:sz="4" w:space="0" w:color="000000"/>
              <w:right w:val="single" w:sz="4" w:space="0" w:color="000000"/>
            </w:tcBorders>
          </w:tcPr>
          <w:p w14:paraId="629EEE4D" w14:textId="77777777" w:rsidR="00025FC5" w:rsidRPr="00025FC5" w:rsidRDefault="00025FC5" w:rsidP="008F2E9B">
            <w:pPr>
              <w:widowControl w:val="0"/>
              <w:ind w:hanging="2"/>
              <w:rPr>
                <w:rFonts w:ascii="Arial" w:eastAsia="Arial" w:hAnsi="Arial" w:cs="Arial"/>
                <w:color w:val="00000A"/>
                <w:sz w:val="16"/>
                <w:szCs w:val="16"/>
              </w:rPr>
            </w:pPr>
            <w:r w:rsidRPr="00025FC5">
              <w:rPr>
                <w:rFonts w:ascii="Arial" w:eastAsia="Arial" w:hAnsi="Arial" w:cs="Arial"/>
                <w:color w:val="00000A"/>
                <w:sz w:val="16"/>
                <w:szCs w:val="16"/>
              </w:rPr>
              <w:t>Esponja especial para limpeza de veículos</w:t>
            </w:r>
          </w:p>
        </w:tc>
        <w:tc>
          <w:tcPr>
            <w:tcW w:w="706" w:type="dxa"/>
            <w:tcBorders>
              <w:top w:val="single" w:sz="4" w:space="0" w:color="000000"/>
              <w:left w:val="single" w:sz="4" w:space="0" w:color="000000"/>
              <w:bottom w:val="single" w:sz="4" w:space="0" w:color="000000"/>
              <w:right w:val="single" w:sz="4" w:space="0" w:color="000000"/>
            </w:tcBorders>
            <w:vAlign w:val="center"/>
          </w:tcPr>
          <w:p w14:paraId="0628FA42" w14:textId="77777777" w:rsidR="00025FC5" w:rsidRPr="00025FC5" w:rsidRDefault="00025FC5" w:rsidP="008F2E9B">
            <w:pPr>
              <w:widowControl w:val="0"/>
              <w:ind w:hanging="2"/>
              <w:jc w:val="center"/>
              <w:rPr>
                <w:rFonts w:ascii="Arial" w:eastAsia="Arial" w:hAnsi="Arial" w:cs="Arial"/>
                <w:color w:val="00000A"/>
                <w:sz w:val="16"/>
                <w:szCs w:val="16"/>
              </w:rPr>
            </w:pPr>
            <w:proofErr w:type="spellStart"/>
            <w:r w:rsidRPr="00025FC5">
              <w:rPr>
                <w:rFonts w:ascii="Arial" w:eastAsia="Arial" w:hAnsi="Arial" w:cs="Arial"/>
                <w:color w:val="00000A"/>
                <w:sz w:val="16"/>
                <w:szCs w:val="16"/>
              </w:rPr>
              <w:t>Unid</w:t>
            </w:r>
            <w:proofErr w:type="spellEnd"/>
          </w:p>
        </w:tc>
        <w:tc>
          <w:tcPr>
            <w:tcW w:w="1227" w:type="dxa"/>
            <w:tcBorders>
              <w:top w:val="single" w:sz="4" w:space="0" w:color="000000"/>
              <w:left w:val="single" w:sz="4" w:space="0" w:color="000000"/>
              <w:bottom w:val="single" w:sz="4" w:space="0" w:color="000000"/>
              <w:right w:val="single" w:sz="4" w:space="0" w:color="000000"/>
            </w:tcBorders>
            <w:vAlign w:val="center"/>
          </w:tcPr>
          <w:p w14:paraId="6D157A3C" w14:textId="77777777" w:rsidR="00025FC5" w:rsidRPr="00025FC5" w:rsidRDefault="00025FC5" w:rsidP="008F2E9B">
            <w:pPr>
              <w:widowControl w:val="0"/>
              <w:ind w:hanging="2"/>
              <w:jc w:val="center"/>
              <w:rPr>
                <w:rFonts w:ascii="Arial" w:eastAsia="Arial" w:hAnsi="Arial" w:cs="Arial"/>
                <w:color w:val="00000A"/>
                <w:sz w:val="16"/>
                <w:szCs w:val="16"/>
              </w:rPr>
            </w:pPr>
            <w:r w:rsidRPr="00025FC5">
              <w:rPr>
                <w:rFonts w:ascii="Arial" w:eastAsia="Arial" w:hAnsi="Arial" w:cs="Arial"/>
                <w:color w:val="00000A"/>
                <w:sz w:val="16"/>
                <w:szCs w:val="16"/>
              </w:rPr>
              <w:t>4</w:t>
            </w:r>
          </w:p>
        </w:tc>
        <w:tc>
          <w:tcPr>
            <w:tcW w:w="1559" w:type="dxa"/>
            <w:tcBorders>
              <w:top w:val="single" w:sz="4" w:space="0" w:color="000000"/>
              <w:left w:val="single" w:sz="4" w:space="0" w:color="000000"/>
              <w:bottom w:val="single" w:sz="4" w:space="0" w:color="000000"/>
              <w:right w:val="single" w:sz="4" w:space="0" w:color="000000"/>
            </w:tcBorders>
          </w:tcPr>
          <w:p w14:paraId="6BFF3BD7" w14:textId="77777777" w:rsidR="00025FC5" w:rsidRPr="00025FC5" w:rsidRDefault="00025FC5" w:rsidP="008F2E9B">
            <w:pPr>
              <w:widowControl w:val="0"/>
              <w:ind w:hanging="2"/>
              <w:jc w:val="center"/>
              <w:rPr>
                <w:rFonts w:ascii="Arial" w:eastAsia="Arial" w:hAnsi="Arial" w:cs="Arial"/>
                <w:color w:val="00000A"/>
                <w:sz w:val="16"/>
                <w:szCs w:val="16"/>
              </w:rPr>
            </w:pPr>
            <w:r w:rsidRPr="00025FC5">
              <w:rPr>
                <w:rFonts w:ascii="Arial" w:eastAsia="Arial" w:hAnsi="Arial" w:cs="Arial"/>
                <w:color w:val="00000A"/>
                <w:sz w:val="16"/>
                <w:szCs w:val="16"/>
              </w:rPr>
              <w:t>Mensal</w:t>
            </w:r>
          </w:p>
        </w:tc>
      </w:tr>
      <w:tr w:rsidR="00025FC5" w:rsidRPr="00025FC5" w14:paraId="57EE1FA9" w14:textId="77777777" w:rsidTr="00025FC5">
        <w:trPr>
          <w:trHeight w:val="227"/>
        </w:trPr>
        <w:tc>
          <w:tcPr>
            <w:tcW w:w="5864" w:type="dxa"/>
            <w:tcBorders>
              <w:top w:val="single" w:sz="4" w:space="0" w:color="000000"/>
              <w:left w:val="single" w:sz="4" w:space="0" w:color="000000"/>
              <w:bottom w:val="single" w:sz="4" w:space="0" w:color="000000"/>
              <w:right w:val="single" w:sz="4" w:space="0" w:color="000000"/>
            </w:tcBorders>
          </w:tcPr>
          <w:p w14:paraId="6F62D819" w14:textId="77777777" w:rsidR="00025FC5" w:rsidRPr="00025FC5" w:rsidRDefault="00025FC5" w:rsidP="008F2E9B">
            <w:pPr>
              <w:widowControl w:val="0"/>
              <w:ind w:hanging="2"/>
              <w:rPr>
                <w:rFonts w:ascii="Arial" w:eastAsia="Arial" w:hAnsi="Arial" w:cs="Arial"/>
                <w:color w:val="00000A"/>
                <w:sz w:val="16"/>
                <w:szCs w:val="16"/>
              </w:rPr>
            </w:pPr>
            <w:proofErr w:type="spellStart"/>
            <w:r w:rsidRPr="00025FC5">
              <w:rPr>
                <w:rFonts w:ascii="Arial" w:eastAsia="Arial" w:hAnsi="Arial" w:cs="Arial"/>
                <w:color w:val="00000A"/>
                <w:sz w:val="16"/>
                <w:szCs w:val="16"/>
              </w:rPr>
              <w:t>Odorizador</w:t>
            </w:r>
            <w:proofErr w:type="spellEnd"/>
            <w:r w:rsidRPr="00025FC5">
              <w:rPr>
                <w:rFonts w:ascii="Arial" w:eastAsia="Arial" w:hAnsi="Arial" w:cs="Arial"/>
                <w:color w:val="00000A"/>
                <w:sz w:val="16"/>
                <w:szCs w:val="16"/>
              </w:rPr>
              <w:t xml:space="preserve"> de ar</w:t>
            </w:r>
          </w:p>
        </w:tc>
        <w:tc>
          <w:tcPr>
            <w:tcW w:w="706" w:type="dxa"/>
            <w:tcBorders>
              <w:top w:val="single" w:sz="4" w:space="0" w:color="000000"/>
              <w:left w:val="single" w:sz="4" w:space="0" w:color="000000"/>
              <w:bottom w:val="single" w:sz="4" w:space="0" w:color="000000"/>
              <w:right w:val="single" w:sz="4" w:space="0" w:color="000000"/>
            </w:tcBorders>
            <w:vAlign w:val="center"/>
          </w:tcPr>
          <w:p w14:paraId="3E0938B5" w14:textId="77777777" w:rsidR="00025FC5" w:rsidRPr="00025FC5" w:rsidRDefault="00025FC5" w:rsidP="008F2E9B">
            <w:pPr>
              <w:widowControl w:val="0"/>
              <w:ind w:hanging="2"/>
              <w:jc w:val="center"/>
              <w:rPr>
                <w:rFonts w:ascii="Arial" w:eastAsia="Arial" w:hAnsi="Arial" w:cs="Arial"/>
                <w:color w:val="00000A"/>
                <w:sz w:val="16"/>
                <w:szCs w:val="16"/>
              </w:rPr>
            </w:pPr>
            <w:proofErr w:type="spellStart"/>
            <w:r w:rsidRPr="00025FC5">
              <w:rPr>
                <w:rFonts w:ascii="Arial" w:eastAsia="Arial" w:hAnsi="Arial" w:cs="Arial"/>
                <w:color w:val="00000A"/>
                <w:sz w:val="16"/>
                <w:szCs w:val="16"/>
              </w:rPr>
              <w:t>Unid</w:t>
            </w:r>
            <w:proofErr w:type="spellEnd"/>
          </w:p>
        </w:tc>
        <w:tc>
          <w:tcPr>
            <w:tcW w:w="1227" w:type="dxa"/>
            <w:tcBorders>
              <w:top w:val="single" w:sz="4" w:space="0" w:color="000000"/>
              <w:left w:val="single" w:sz="4" w:space="0" w:color="000000"/>
              <w:bottom w:val="single" w:sz="4" w:space="0" w:color="000000"/>
              <w:right w:val="single" w:sz="4" w:space="0" w:color="000000"/>
            </w:tcBorders>
            <w:vAlign w:val="center"/>
          </w:tcPr>
          <w:p w14:paraId="02D15AE3" w14:textId="77777777" w:rsidR="00025FC5" w:rsidRPr="00025FC5" w:rsidRDefault="00025FC5" w:rsidP="008F2E9B">
            <w:pPr>
              <w:widowControl w:val="0"/>
              <w:ind w:hanging="2"/>
              <w:jc w:val="center"/>
              <w:rPr>
                <w:rFonts w:ascii="Arial" w:eastAsia="Arial" w:hAnsi="Arial" w:cs="Arial"/>
                <w:color w:val="00000A"/>
                <w:sz w:val="16"/>
                <w:szCs w:val="16"/>
              </w:rPr>
            </w:pPr>
            <w:r w:rsidRPr="00025FC5">
              <w:rPr>
                <w:rFonts w:ascii="Arial" w:eastAsia="Arial" w:hAnsi="Arial" w:cs="Arial"/>
                <w:color w:val="00000A"/>
                <w:sz w:val="16"/>
                <w:szCs w:val="16"/>
              </w:rPr>
              <w:t>2</w:t>
            </w:r>
          </w:p>
        </w:tc>
        <w:tc>
          <w:tcPr>
            <w:tcW w:w="1559" w:type="dxa"/>
            <w:tcBorders>
              <w:top w:val="single" w:sz="4" w:space="0" w:color="000000"/>
              <w:left w:val="single" w:sz="4" w:space="0" w:color="000000"/>
              <w:bottom w:val="single" w:sz="4" w:space="0" w:color="000000"/>
              <w:right w:val="single" w:sz="4" w:space="0" w:color="000000"/>
            </w:tcBorders>
          </w:tcPr>
          <w:p w14:paraId="349875DB" w14:textId="77777777" w:rsidR="00025FC5" w:rsidRPr="00025FC5" w:rsidRDefault="00025FC5" w:rsidP="008F2E9B">
            <w:pPr>
              <w:widowControl w:val="0"/>
              <w:ind w:hanging="2"/>
              <w:jc w:val="center"/>
              <w:rPr>
                <w:rFonts w:ascii="Arial" w:eastAsia="Arial" w:hAnsi="Arial" w:cs="Arial"/>
                <w:color w:val="00000A"/>
                <w:sz w:val="16"/>
                <w:szCs w:val="16"/>
              </w:rPr>
            </w:pPr>
            <w:r w:rsidRPr="00025FC5">
              <w:rPr>
                <w:rFonts w:ascii="Arial" w:eastAsia="Arial" w:hAnsi="Arial" w:cs="Arial"/>
                <w:color w:val="00000A"/>
                <w:sz w:val="16"/>
                <w:szCs w:val="16"/>
              </w:rPr>
              <w:t>Mensal</w:t>
            </w:r>
          </w:p>
        </w:tc>
      </w:tr>
      <w:tr w:rsidR="00025FC5" w:rsidRPr="00025FC5" w14:paraId="1FC3CFA0" w14:textId="77777777" w:rsidTr="00025FC5">
        <w:trPr>
          <w:trHeight w:val="227"/>
        </w:trPr>
        <w:tc>
          <w:tcPr>
            <w:tcW w:w="5864" w:type="dxa"/>
            <w:tcBorders>
              <w:top w:val="single" w:sz="4" w:space="0" w:color="000000"/>
              <w:left w:val="single" w:sz="4" w:space="0" w:color="000000"/>
              <w:bottom w:val="single" w:sz="4" w:space="0" w:color="000000"/>
              <w:right w:val="single" w:sz="4" w:space="0" w:color="000000"/>
            </w:tcBorders>
          </w:tcPr>
          <w:p w14:paraId="654183B7" w14:textId="77777777" w:rsidR="00025FC5" w:rsidRPr="00025FC5" w:rsidRDefault="00025FC5" w:rsidP="008F2E9B">
            <w:pPr>
              <w:widowControl w:val="0"/>
              <w:ind w:hanging="2"/>
              <w:rPr>
                <w:rFonts w:ascii="Arial" w:eastAsia="Arial" w:hAnsi="Arial" w:cs="Arial"/>
                <w:color w:val="00000A"/>
                <w:sz w:val="16"/>
                <w:szCs w:val="16"/>
              </w:rPr>
            </w:pPr>
            <w:r w:rsidRPr="00025FC5">
              <w:rPr>
                <w:rFonts w:ascii="Arial" w:eastAsia="Arial" w:hAnsi="Arial" w:cs="Arial"/>
                <w:color w:val="00000A"/>
                <w:sz w:val="16"/>
                <w:szCs w:val="16"/>
              </w:rPr>
              <w:t>Limpa Pneu</w:t>
            </w:r>
          </w:p>
        </w:tc>
        <w:tc>
          <w:tcPr>
            <w:tcW w:w="706" w:type="dxa"/>
            <w:tcBorders>
              <w:top w:val="single" w:sz="4" w:space="0" w:color="000000"/>
              <w:left w:val="single" w:sz="4" w:space="0" w:color="000000"/>
              <w:bottom w:val="single" w:sz="4" w:space="0" w:color="000000"/>
              <w:right w:val="single" w:sz="4" w:space="0" w:color="000000"/>
            </w:tcBorders>
            <w:vAlign w:val="center"/>
          </w:tcPr>
          <w:p w14:paraId="1D66DDD9" w14:textId="77777777" w:rsidR="00025FC5" w:rsidRPr="00025FC5" w:rsidRDefault="00025FC5" w:rsidP="008F2E9B">
            <w:pPr>
              <w:widowControl w:val="0"/>
              <w:ind w:hanging="2"/>
              <w:jc w:val="center"/>
              <w:rPr>
                <w:rFonts w:ascii="Arial" w:eastAsia="Arial" w:hAnsi="Arial" w:cs="Arial"/>
                <w:color w:val="00000A"/>
                <w:sz w:val="16"/>
                <w:szCs w:val="16"/>
              </w:rPr>
            </w:pPr>
            <w:r w:rsidRPr="00025FC5">
              <w:rPr>
                <w:rFonts w:ascii="Arial" w:eastAsia="Arial" w:hAnsi="Arial" w:cs="Arial"/>
                <w:color w:val="00000A"/>
                <w:sz w:val="16"/>
                <w:szCs w:val="16"/>
              </w:rPr>
              <w:t>Litro</w:t>
            </w:r>
          </w:p>
        </w:tc>
        <w:tc>
          <w:tcPr>
            <w:tcW w:w="1227" w:type="dxa"/>
            <w:tcBorders>
              <w:top w:val="single" w:sz="4" w:space="0" w:color="000000"/>
              <w:left w:val="single" w:sz="4" w:space="0" w:color="000000"/>
              <w:bottom w:val="single" w:sz="4" w:space="0" w:color="000000"/>
              <w:right w:val="single" w:sz="4" w:space="0" w:color="000000"/>
            </w:tcBorders>
            <w:vAlign w:val="center"/>
          </w:tcPr>
          <w:p w14:paraId="0E59838F" w14:textId="77777777" w:rsidR="00025FC5" w:rsidRPr="00025FC5" w:rsidRDefault="00025FC5" w:rsidP="008F2E9B">
            <w:pPr>
              <w:widowControl w:val="0"/>
              <w:ind w:hanging="2"/>
              <w:jc w:val="center"/>
              <w:rPr>
                <w:rFonts w:ascii="Arial" w:eastAsia="Arial" w:hAnsi="Arial" w:cs="Arial"/>
                <w:color w:val="00000A"/>
                <w:sz w:val="16"/>
                <w:szCs w:val="16"/>
              </w:rPr>
            </w:pPr>
            <w:r w:rsidRPr="00025FC5">
              <w:rPr>
                <w:rFonts w:ascii="Arial" w:eastAsia="Arial" w:hAnsi="Arial" w:cs="Arial"/>
                <w:color w:val="00000A"/>
                <w:sz w:val="16"/>
                <w:szCs w:val="16"/>
              </w:rPr>
              <w:t>2</w:t>
            </w:r>
          </w:p>
        </w:tc>
        <w:tc>
          <w:tcPr>
            <w:tcW w:w="1559" w:type="dxa"/>
            <w:tcBorders>
              <w:top w:val="single" w:sz="4" w:space="0" w:color="000000"/>
              <w:left w:val="single" w:sz="4" w:space="0" w:color="000000"/>
              <w:bottom w:val="single" w:sz="4" w:space="0" w:color="000000"/>
              <w:right w:val="single" w:sz="4" w:space="0" w:color="000000"/>
            </w:tcBorders>
          </w:tcPr>
          <w:p w14:paraId="1B18C17E" w14:textId="77777777" w:rsidR="00025FC5" w:rsidRPr="00025FC5" w:rsidRDefault="00025FC5" w:rsidP="008F2E9B">
            <w:pPr>
              <w:widowControl w:val="0"/>
              <w:ind w:hanging="2"/>
              <w:jc w:val="center"/>
              <w:rPr>
                <w:rFonts w:ascii="Arial" w:eastAsia="Arial" w:hAnsi="Arial" w:cs="Arial"/>
                <w:color w:val="00000A"/>
                <w:sz w:val="16"/>
                <w:szCs w:val="16"/>
              </w:rPr>
            </w:pPr>
            <w:r w:rsidRPr="00025FC5">
              <w:rPr>
                <w:rFonts w:ascii="Arial" w:eastAsia="Arial" w:hAnsi="Arial" w:cs="Arial"/>
                <w:color w:val="00000A"/>
                <w:sz w:val="16"/>
                <w:szCs w:val="16"/>
              </w:rPr>
              <w:t>Mensal</w:t>
            </w:r>
          </w:p>
        </w:tc>
      </w:tr>
      <w:tr w:rsidR="00025FC5" w:rsidRPr="00025FC5" w14:paraId="40856D94" w14:textId="77777777" w:rsidTr="00025FC5">
        <w:trPr>
          <w:trHeight w:val="227"/>
        </w:trPr>
        <w:tc>
          <w:tcPr>
            <w:tcW w:w="5864" w:type="dxa"/>
            <w:tcBorders>
              <w:top w:val="single" w:sz="4" w:space="0" w:color="000000"/>
              <w:left w:val="single" w:sz="4" w:space="0" w:color="000000"/>
              <w:bottom w:val="single" w:sz="4" w:space="0" w:color="000000"/>
              <w:right w:val="single" w:sz="4" w:space="0" w:color="000000"/>
            </w:tcBorders>
          </w:tcPr>
          <w:p w14:paraId="3600E03A" w14:textId="77777777" w:rsidR="00025FC5" w:rsidRPr="00025FC5" w:rsidRDefault="00025FC5" w:rsidP="008F2E9B">
            <w:pPr>
              <w:widowControl w:val="0"/>
              <w:ind w:hanging="2"/>
              <w:rPr>
                <w:rFonts w:ascii="Arial" w:eastAsia="Arial" w:hAnsi="Arial" w:cs="Arial"/>
                <w:color w:val="00000A"/>
                <w:sz w:val="16"/>
                <w:szCs w:val="16"/>
              </w:rPr>
            </w:pPr>
            <w:r w:rsidRPr="00025FC5">
              <w:rPr>
                <w:rFonts w:ascii="Arial" w:eastAsia="Arial" w:hAnsi="Arial" w:cs="Arial"/>
                <w:color w:val="00000A"/>
                <w:sz w:val="16"/>
                <w:szCs w:val="16"/>
              </w:rPr>
              <w:t>Silicone Spray Limpa Painel Lubrifica 400 ml</w:t>
            </w:r>
          </w:p>
        </w:tc>
        <w:tc>
          <w:tcPr>
            <w:tcW w:w="706" w:type="dxa"/>
            <w:tcBorders>
              <w:top w:val="single" w:sz="4" w:space="0" w:color="000000"/>
              <w:left w:val="single" w:sz="4" w:space="0" w:color="000000"/>
              <w:bottom w:val="single" w:sz="4" w:space="0" w:color="000000"/>
              <w:right w:val="single" w:sz="4" w:space="0" w:color="000000"/>
            </w:tcBorders>
            <w:vAlign w:val="center"/>
          </w:tcPr>
          <w:p w14:paraId="5AA6E643" w14:textId="77777777" w:rsidR="00025FC5" w:rsidRPr="00025FC5" w:rsidRDefault="00025FC5" w:rsidP="008F2E9B">
            <w:pPr>
              <w:widowControl w:val="0"/>
              <w:ind w:hanging="2"/>
              <w:jc w:val="center"/>
              <w:rPr>
                <w:rFonts w:ascii="Arial" w:eastAsia="Arial" w:hAnsi="Arial" w:cs="Arial"/>
                <w:color w:val="00000A"/>
                <w:sz w:val="16"/>
                <w:szCs w:val="16"/>
              </w:rPr>
            </w:pPr>
            <w:proofErr w:type="spellStart"/>
            <w:r w:rsidRPr="00025FC5">
              <w:rPr>
                <w:rFonts w:ascii="Arial" w:eastAsia="Arial" w:hAnsi="Arial" w:cs="Arial"/>
                <w:color w:val="00000A"/>
                <w:sz w:val="16"/>
                <w:szCs w:val="16"/>
              </w:rPr>
              <w:t>Unid</w:t>
            </w:r>
            <w:proofErr w:type="spellEnd"/>
          </w:p>
        </w:tc>
        <w:tc>
          <w:tcPr>
            <w:tcW w:w="1227" w:type="dxa"/>
            <w:tcBorders>
              <w:top w:val="single" w:sz="4" w:space="0" w:color="000000"/>
              <w:left w:val="single" w:sz="4" w:space="0" w:color="000000"/>
              <w:bottom w:val="single" w:sz="4" w:space="0" w:color="000000"/>
              <w:right w:val="single" w:sz="4" w:space="0" w:color="000000"/>
            </w:tcBorders>
            <w:vAlign w:val="center"/>
          </w:tcPr>
          <w:p w14:paraId="4FDC8655" w14:textId="77777777" w:rsidR="00025FC5" w:rsidRPr="00025FC5" w:rsidRDefault="00025FC5" w:rsidP="008F2E9B">
            <w:pPr>
              <w:widowControl w:val="0"/>
              <w:ind w:hanging="2"/>
              <w:jc w:val="center"/>
              <w:rPr>
                <w:rFonts w:ascii="Arial" w:eastAsia="Arial" w:hAnsi="Arial" w:cs="Arial"/>
                <w:color w:val="00000A"/>
                <w:sz w:val="16"/>
                <w:szCs w:val="16"/>
              </w:rPr>
            </w:pPr>
            <w:r w:rsidRPr="00025FC5">
              <w:rPr>
                <w:rFonts w:ascii="Arial" w:eastAsia="Arial" w:hAnsi="Arial" w:cs="Arial"/>
                <w:color w:val="00000A"/>
                <w:sz w:val="16"/>
                <w:szCs w:val="16"/>
              </w:rPr>
              <w:t>4</w:t>
            </w:r>
          </w:p>
        </w:tc>
        <w:tc>
          <w:tcPr>
            <w:tcW w:w="1559" w:type="dxa"/>
            <w:tcBorders>
              <w:top w:val="single" w:sz="4" w:space="0" w:color="000000"/>
              <w:left w:val="single" w:sz="4" w:space="0" w:color="000000"/>
              <w:bottom w:val="single" w:sz="4" w:space="0" w:color="000000"/>
              <w:right w:val="single" w:sz="4" w:space="0" w:color="000000"/>
            </w:tcBorders>
          </w:tcPr>
          <w:p w14:paraId="5A1A5D98" w14:textId="77777777" w:rsidR="00025FC5" w:rsidRPr="00025FC5" w:rsidRDefault="00025FC5" w:rsidP="008F2E9B">
            <w:pPr>
              <w:widowControl w:val="0"/>
              <w:ind w:hanging="2"/>
              <w:jc w:val="center"/>
              <w:rPr>
                <w:rFonts w:ascii="Arial" w:eastAsia="Arial" w:hAnsi="Arial" w:cs="Arial"/>
                <w:color w:val="00000A"/>
                <w:sz w:val="16"/>
                <w:szCs w:val="16"/>
              </w:rPr>
            </w:pPr>
            <w:r w:rsidRPr="00025FC5">
              <w:rPr>
                <w:rFonts w:ascii="Arial" w:eastAsia="Arial" w:hAnsi="Arial" w:cs="Arial"/>
                <w:color w:val="00000A"/>
                <w:sz w:val="16"/>
                <w:szCs w:val="16"/>
              </w:rPr>
              <w:t>Mensal</w:t>
            </w:r>
          </w:p>
        </w:tc>
      </w:tr>
      <w:tr w:rsidR="00025FC5" w:rsidRPr="00025FC5" w14:paraId="42BA717F" w14:textId="77777777" w:rsidTr="00025FC5">
        <w:trPr>
          <w:trHeight w:val="227"/>
        </w:trPr>
        <w:tc>
          <w:tcPr>
            <w:tcW w:w="5864" w:type="dxa"/>
            <w:tcBorders>
              <w:top w:val="single" w:sz="4" w:space="0" w:color="000000"/>
              <w:left w:val="single" w:sz="4" w:space="0" w:color="000000"/>
              <w:bottom w:val="single" w:sz="4" w:space="0" w:color="000000"/>
              <w:right w:val="single" w:sz="4" w:space="0" w:color="000000"/>
            </w:tcBorders>
          </w:tcPr>
          <w:p w14:paraId="59C9AD0B" w14:textId="77777777" w:rsidR="00025FC5" w:rsidRPr="00025FC5" w:rsidRDefault="00025FC5" w:rsidP="008F2E9B">
            <w:pPr>
              <w:widowControl w:val="0"/>
              <w:ind w:hanging="2"/>
              <w:rPr>
                <w:rFonts w:ascii="Arial" w:eastAsia="Arial" w:hAnsi="Arial" w:cs="Arial"/>
                <w:color w:val="00000A"/>
                <w:sz w:val="16"/>
                <w:szCs w:val="16"/>
              </w:rPr>
            </w:pPr>
            <w:r w:rsidRPr="00025FC5">
              <w:rPr>
                <w:rFonts w:ascii="Arial" w:eastAsia="Arial" w:hAnsi="Arial" w:cs="Arial"/>
                <w:color w:val="00000A"/>
                <w:sz w:val="16"/>
                <w:szCs w:val="16"/>
              </w:rPr>
              <w:t>Flanela - 100% algodão (grande)</w:t>
            </w:r>
          </w:p>
        </w:tc>
        <w:tc>
          <w:tcPr>
            <w:tcW w:w="706" w:type="dxa"/>
            <w:tcBorders>
              <w:top w:val="single" w:sz="4" w:space="0" w:color="000000"/>
              <w:left w:val="single" w:sz="4" w:space="0" w:color="000000"/>
              <w:bottom w:val="single" w:sz="4" w:space="0" w:color="000000"/>
              <w:right w:val="single" w:sz="4" w:space="0" w:color="000000"/>
            </w:tcBorders>
            <w:vAlign w:val="center"/>
          </w:tcPr>
          <w:p w14:paraId="29005684" w14:textId="77777777" w:rsidR="00025FC5" w:rsidRPr="00025FC5" w:rsidRDefault="00025FC5" w:rsidP="008F2E9B">
            <w:pPr>
              <w:widowControl w:val="0"/>
              <w:ind w:hanging="2"/>
              <w:jc w:val="center"/>
              <w:rPr>
                <w:rFonts w:ascii="Arial" w:eastAsia="Arial" w:hAnsi="Arial" w:cs="Arial"/>
                <w:color w:val="00000A"/>
                <w:sz w:val="16"/>
                <w:szCs w:val="16"/>
              </w:rPr>
            </w:pPr>
            <w:proofErr w:type="spellStart"/>
            <w:r w:rsidRPr="00025FC5">
              <w:rPr>
                <w:rFonts w:ascii="Arial" w:eastAsia="Arial" w:hAnsi="Arial" w:cs="Arial"/>
                <w:color w:val="00000A"/>
                <w:sz w:val="16"/>
                <w:szCs w:val="16"/>
              </w:rPr>
              <w:t>Unid</w:t>
            </w:r>
            <w:proofErr w:type="spellEnd"/>
          </w:p>
        </w:tc>
        <w:tc>
          <w:tcPr>
            <w:tcW w:w="1227" w:type="dxa"/>
            <w:tcBorders>
              <w:top w:val="single" w:sz="4" w:space="0" w:color="000000"/>
              <w:left w:val="single" w:sz="4" w:space="0" w:color="000000"/>
              <w:bottom w:val="single" w:sz="4" w:space="0" w:color="000000"/>
              <w:right w:val="single" w:sz="4" w:space="0" w:color="000000"/>
            </w:tcBorders>
            <w:vAlign w:val="center"/>
          </w:tcPr>
          <w:p w14:paraId="0D03BF6D" w14:textId="77777777" w:rsidR="00025FC5" w:rsidRPr="00025FC5" w:rsidRDefault="00025FC5" w:rsidP="008F2E9B">
            <w:pPr>
              <w:widowControl w:val="0"/>
              <w:ind w:hanging="2"/>
              <w:jc w:val="center"/>
              <w:rPr>
                <w:rFonts w:ascii="Arial" w:eastAsia="Arial" w:hAnsi="Arial" w:cs="Arial"/>
                <w:color w:val="00000A"/>
                <w:sz w:val="16"/>
                <w:szCs w:val="16"/>
              </w:rPr>
            </w:pPr>
            <w:r w:rsidRPr="00025FC5">
              <w:rPr>
                <w:rFonts w:ascii="Arial" w:eastAsia="Arial" w:hAnsi="Arial" w:cs="Arial"/>
                <w:color w:val="00000A"/>
                <w:sz w:val="16"/>
                <w:szCs w:val="16"/>
              </w:rPr>
              <w:t>4</w:t>
            </w:r>
          </w:p>
        </w:tc>
        <w:tc>
          <w:tcPr>
            <w:tcW w:w="1559" w:type="dxa"/>
            <w:tcBorders>
              <w:top w:val="single" w:sz="4" w:space="0" w:color="000000"/>
              <w:left w:val="single" w:sz="4" w:space="0" w:color="000000"/>
              <w:bottom w:val="single" w:sz="4" w:space="0" w:color="000000"/>
              <w:right w:val="single" w:sz="4" w:space="0" w:color="000000"/>
            </w:tcBorders>
          </w:tcPr>
          <w:p w14:paraId="63D37849" w14:textId="77777777" w:rsidR="00025FC5" w:rsidRPr="00025FC5" w:rsidRDefault="00025FC5" w:rsidP="008F2E9B">
            <w:pPr>
              <w:widowControl w:val="0"/>
              <w:ind w:hanging="2"/>
              <w:jc w:val="center"/>
              <w:rPr>
                <w:rFonts w:ascii="Arial" w:eastAsia="Arial" w:hAnsi="Arial" w:cs="Arial"/>
                <w:color w:val="00000A"/>
                <w:sz w:val="16"/>
                <w:szCs w:val="16"/>
              </w:rPr>
            </w:pPr>
            <w:r w:rsidRPr="00025FC5">
              <w:rPr>
                <w:rFonts w:ascii="Arial" w:eastAsia="Arial" w:hAnsi="Arial" w:cs="Arial"/>
                <w:color w:val="00000A"/>
                <w:sz w:val="16"/>
                <w:szCs w:val="16"/>
              </w:rPr>
              <w:t>Mensal</w:t>
            </w:r>
          </w:p>
        </w:tc>
      </w:tr>
      <w:tr w:rsidR="00025FC5" w:rsidRPr="00025FC5" w14:paraId="5B5D5F47" w14:textId="77777777" w:rsidTr="00025FC5">
        <w:trPr>
          <w:trHeight w:val="227"/>
        </w:trPr>
        <w:tc>
          <w:tcPr>
            <w:tcW w:w="5864" w:type="dxa"/>
            <w:tcBorders>
              <w:top w:val="single" w:sz="4" w:space="0" w:color="000000"/>
              <w:left w:val="single" w:sz="4" w:space="0" w:color="000000"/>
              <w:bottom w:val="single" w:sz="4" w:space="0" w:color="000000"/>
              <w:right w:val="single" w:sz="4" w:space="0" w:color="000000"/>
            </w:tcBorders>
          </w:tcPr>
          <w:p w14:paraId="05A0DAF9" w14:textId="77777777" w:rsidR="00025FC5" w:rsidRPr="00025FC5" w:rsidRDefault="00025FC5" w:rsidP="008F2E9B">
            <w:pPr>
              <w:widowControl w:val="0"/>
              <w:ind w:hanging="2"/>
              <w:rPr>
                <w:rFonts w:ascii="Arial" w:eastAsia="Arial" w:hAnsi="Arial" w:cs="Arial"/>
                <w:color w:val="00000A"/>
                <w:sz w:val="16"/>
                <w:szCs w:val="16"/>
              </w:rPr>
            </w:pPr>
            <w:r w:rsidRPr="00025FC5">
              <w:rPr>
                <w:rFonts w:ascii="Arial" w:eastAsia="Arial" w:hAnsi="Arial" w:cs="Arial"/>
                <w:color w:val="00000A"/>
                <w:sz w:val="16"/>
                <w:szCs w:val="16"/>
              </w:rPr>
              <w:t>Pano de chão (grande)</w:t>
            </w:r>
          </w:p>
        </w:tc>
        <w:tc>
          <w:tcPr>
            <w:tcW w:w="706" w:type="dxa"/>
            <w:tcBorders>
              <w:top w:val="single" w:sz="4" w:space="0" w:color="000000"/>
              <w:left w:val="single" w:sz="4" w:space="0" w:color="000000"/>
              <w:bottom w:val="single" w:sz="4" w:space="0" w:color="000000"/>
              <w:right w:val="single" w:sz="4" w:space="0" w:color="000000"/>
            </w:tcBorders>
            <w:vAlign w:val="center"/>
          </w:tcPr>
          <w:p w14:paraId="06FD4107" w14:textId="77777777" w:rsidR="00025FC5" w:rsidRPr="00025FC5" w:rsidRDefault="00025FC5" w:rsidP="008F2E9B">
            <w:pPr>
              <w:widowControl w:val="0"/>
              <w:ind w:hanging="2"/>
              <w:jc w:val="center"/>
              <w:rPr>
                <w:rFonts w:ascii="Arial" w:eastAsia="Arial" w:hAnsi="Arial" w:cs="Arial"/>
                <w:color w:val="00000A"/>
                <w:sz w:val="16"/>
                <w:szCs w:val="16"/>
              </w:rPr>
            </w:pPr>
            <w:proofErr w:type="spellStart"/>
            <w:r w:rsidRPr="00025FC5">
              <w:rPr>
                <w:rFonts w:ascii="Arial" w:eastAsia="Arial" w:hAnsi="Arial" w:cs="Arial"/>
                <w:color w:val="00000A"/>
                <w:sz w:val="16"/>
                <w:szCs w:val="16"/>
              </w:rPr>
              <w:t>Unid</w:t>
            </w:r>
            <w:proofErr w:type="spellEnd"/>
          </w:p>
        </w:tc>
        <w:tc>
          <w:tcPr>
            <w:tcW w:w="1227" w:type="dxa"/>
            <w:tcBorders>
              <w:top w:val="single" w:sz="4" w:space="0" w:color="000000"/>
              <w:left w:val="single" w:sz="4" w:space="0" w:color="000000"/>
              <w:bottom w:val="single" w:sz="4" w:space="0" w:color="000000"/>
              <w:right w:val="single" w:sz="4" w:space="0" w:color="000000"/>
            </w:tcBorders>
            <w:vAlign w:val="center"/>
          </w:tcPr>
          <w:p w14:paraId="3CB4505B" w14:textId="77777777" w:rsidR="00025FC5" w:rsidRPr="00025FC5" w:rsidRDefault="00025FC5" w:rsidP="008F2E9B">
            <w:pPr>
              <w:widowControl w:val="0"/>
              <w:ind w:hanging="2"/>
              <w:jc w:val="center"/>
              <w:rPr>
                <w:rFonts w:ascii="Arial" w:eastAsia="Arial" w:hAnsi="Arial" w:cs="Arial"/>
                <w:color w:val="00000A"/>
                <w:sz w:val="16"/>
                <w:szCs w:val="16"/>
              </w:rPr>
            </w:pPr>
            <w:r w:rsidRPr="00025FC5">
              <w:rPr>
                <w:rFonts w:ascii="Arial" w:eastAsia="Arial" w:hAnsi="Arial" w:cs="Arial"/>
                <w:color w:val="00000A"/>
                <w:sz w:val="16"/>
                <w:szCs w:val="16"/>
              </w:rPr>
              <w:t>4</w:t>
            </w:r>
          </w:p>
        </w:tc>
        <w:tc>
          <w:tcPr>
            <w:tcW w:w="1559" w:type="dxa"/>
            <w:tcBorders>
              <w:top w:val="single" w:sz="4" w:space="0" w:color="000000"/>
              <w:left w:val="single" w:sz="4" w:space="0" w:color="000000"/>
              <w:bottom w:val="single" w:sz="4" w:space="0" w:color="000000"/>
              <w:right w:val="single" w:sz="4" w:space="0" w:color="000000"/>
            </w:tcBorders>
          </w:tcPr>
          <w:p w14:paraId="6C7B9058" w14:textId="77777777" w:rsidR="00025FC5" w:rsidRPr="00025FC5" w:rsidRDefault="00025FC5" w:rsidP="008F2E9B">
            <w:pPr>
              <w:widowControl w:val="0"/>
              <w:ind w:hanging="2"/>
              <w:jc w:val="center"/>
              <w:rPr>
                <w:rFonts w:ascii="Arial" w:eastAsia="Arial" w:hAnsi="Arial" w:cs="Arial"/>
                <w:color w:val="00000A"/>
                <w:sz w:val="16"/>
                <w:szCs w:val="16"/>
              </w:rPr>
            </w:pPr>
            <w:r w:rsidRPr="00025FC5">
              <w:rPr>
                <w:rFonts w:ascii="Arial" w:eastAsia="Arial" w:hAnsi="Arial" w:cs="Arial"/>
                <w:color w:val="00000A"/>
                <w:sz w:val="16"/>
                <w:szCs w:val="16"/>
              </w:rPr>
              <w:t>Mensal</w:t>
            </w:r>
          </w:p>
        </w:tc>
      </w:tr>
    </w:tbl>
    <w:p w14:paraId="281D026F" w14:textId="77777777" w:rsidR="00025FC5" w:rsidRDefault="00025FC5" w:rsidP="00025FC5">
      <w:pPr>
        <w:ind w:hanging="2"/>
        <w:jc w:val="both"/>
        <w:rPr>
          <w:rFonts w:ascii="Arial" w:eastAsia="Arial" w:hAnsi="Arial" w:cs="Arial"/>
          <w:b/>
          <w:color w:val="333333"/>
          <w:highlight w:val="yellow"/>
        </w:rPr>
      </w:pPr>
    </w:p>
    <w:tbl>
      <w:tblPr>
        <w:tblW w:w="9356" w:type="dxa"/>
        <w:tblInd w:w="-5" w:type="dxa"/>
        <w:tblLayout w:type="fixed"/>
        <w:tblCellMar>
          <w:left w:w="45" w:type="dxa"/>
          <w:right w:w="45" w:type="dxa"/>
        </w:tblCellMar>
        <w:tblLook w:val="0000" w:firstRow="0" w:lastRow="0" w:firstColumn="0" w:lastColumn="0" w:noHBand="0" w:noVBand="0"/>
      </w:tblPr>
      <w:tblGrid>
        <w:gridCol w:w="4684"/>
        <w:gridCol w:w="1701"/>
        <w:gridCol w:w="1560"/>
        <w:gridCol w:w="1411"/>
      </w:tblGrid>
      <w:tr w:rsidR="00025FC5" w:rsidRPr="00025FC5" w14:paraId="14A532A1" w14:textId="77777777" w:rsidTr="00025FC5">
        <w:trPr>
          <w:trHeight w:val="227"/>
        </w:trPr>
        <w:tc>
          <w:tcPr>
            <w:tcW w:w="4684"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7BF3156B" w14:textId="77777777" w:rsidR="00025FC5" w:rsidRPr="00025FC5" w:rsidRDefault="00025FC5" w:rsidP="008F2E9B">
            <w:pPr>
              <w:widowControl w:val="0"/>
              <w:ind w:hanging="2"/>
              <w:jc w:val="center"/>
              <w:rPr>
                <w:rFonts w:ascii="Arial" w:eastAsia="Arial" w:hAnsi="Arial" w:cs="Arial"/>
                <w:color w:val="00000A"/>
                <w:sz w:val="16"/>
                <w:szCs w:val="16"/>
              </w:rPr>
            </w:pPr>
            <w:r w:rsidRPr="00025FC5">
              <w:rPr>
                <w:rFonts w:ascii="Arial" w:eastAsia="Arial" w:hAnsi="Arial" w:cs="Arial"/>
                <w:b/>
                <w:color w:val="00000A"/>
                <w:sz w:val="16"/>
                <w:szCs w:val="16"/>
              </w:rPr>
              <w:t>MATERIAIS – Roçador e Jardineiro</w:t>
            </w:r>
          </w:p>
        </w:tc>
        <w:tc>
          <w:tcPr>
            <w:tcW w:w="1701"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37899372" w14:textId="77777777" w:rsidR="00025FC5" w:rsidRPr="00025FC5" w:rsidRDefault="00025FC5" w:rsidP="008F2E9B">
            <w:pPr>
              <w:widowControl w:val="0"/>
              <w:ind w:hanging="2"/>
              <w:jc w:val="center"/>
              <w:rPr>
                <w:rFonts w:ascii="Arial" w:eastAsia="Arial" w:hAnsi="Arial" w:cs="Arial"/>
                <w:color w:val="00000A"/>
                <w:sz w:val="16"/>
                <w:szCs w:val="16"/>
              </w:rPr>
            </w:pPr>
            <w:r w:rsidRPr="00025FC5">
              <w:rPr>
                <w:rFonts w:ascii="Arial" w:eastAsia="Arial" w:hAnsi="Arial" w:cs="Arial"/>
                <w:b/>
                <w:color w:val="00000A"/>
                <w:sz w:val="16"/>
                <w:szCs w:val="16"/>
              </w:rPr>
              <w:t>UNID</w:t>
            </w:r>
          </w:p>
        </w:tc>
        <w:tc>
          <w:tcPr>
            <w:tcW w:w="1560"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33EA53B5" w14:textId="77777777" w:rsidR="00025FC5" w:rsidRPr="00025FC5" w:rsidRDefault="00025FC5" w:rsidP="008F2E9B">
            <w:pPr>
              <w:widowControl w:val="0"/>
              <w:ind w:hanging="2"/>
              <w:jc w:val="center"/>
              <w:rPr>
                <w:rFonts w:ascii="Arial" w:eastAsia="Arial" w:hAnsi="Arial" w:cs="Arial"/>
                <w:color w:val="00000A"/>
                <w:sz w:val="16"/>
                <w:szCs w:val="16"/>
              </w:rPr>
            </w:pPr>
            <w:r w:rsidRPr="00025FC5">
              <w:rPr>
                <w:rFonts w:ascii="Arial" w:eastAsia="Arial" w:hAnsi="Arial" w:cs="Arial"/>
                <w:b/>
                <w:color w:val="00000A"/>
                <w:sz w:val="16"/>
                <w:szCs w:val="16"/>
              </w:rPr>
              <w:t>QUANTIDADE ESTIMADA</w:t>
            </w:r>
          </w:p>
        </w:tc>
        <w:tc>
          <w:tcPr>
            <w:tcW w:w="1411"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3F9A11AF" w14:textId="77777777" w:rsidR="00025FC5" w:rsidRPr="00025FC5" w:rsidRDefault="00025FC5" w:rsidP="008F2E9B">
            <w:pPr>
              <w:widowControl w:val="0"/>
              <w:ind w:hanging="2"/>
              <w:jc w:val="center"/>
              <w:rPr>
                <w:rFonts w:ascii="Arial" w:eastAsia="Arial" w:hAnsi="Arial" w:cs="Arial"/>
                <w:color w:val="00000A"/>
                <w:sz w:val="16"/>
                <w:szCs w:val="16"/>
              </w:rPr>
            </w:pPr>
            <w:r w:rsidRPr="00025FC5">
              <w:rPr>
                <w:rFonts w:ascii="Arial" w:eastAsia="Arial" w:hAnsi="Arial" w:cs="Arial"/>
                <w:b/>
                <w:color w:val="00000A"/>
                <w:sz w:val="16"/>
                <w:szCs w:val="16"/>
              </w:rPr>
              <w:t>PERIODICIDADE DE FORNECIMENTO</w:t>
            </w:r>
          </w:p>
        </w:tc>
      </w:tr>
      <w:tr w:rsidR="00025FC5" w:rsidRPr="00025FC5" w14:paraId="7E325859" w14:textId="77777777" w:rsidTr="00025FC5">
        <w:trPr>
          <w:trHeight w:val="227"/>
        </w:trPr>
        <w:tc>
          <w:tcPr>
            <w:tcW w:w="46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940BFA" w14:textId="77777777" w:rsidR="00025FC5" w:rsidRPr="00025FC5" w:rsidRDefault="00025FC5" w:rsidP="008F2E9B">
            <w:pPr>
              <w:widowControl w:val="0"/>
              <w:ind w:hanging="2"/>
              <w:rPr>
                <w:rFonts w:ascii="Arial" w:eastAsia="Arial" w:hAnsi="Arial" w:cs="Arial"/>
                <w:sz w:val="16"/>
                <w:szCs w:val="16"/>
              </w:rPr>
            </w:pPr>
            <w:r w:rsidRPr="00025FC5">
              <w:rPr>
                <w:rFonts w:ascii="Arial" w:eastAsia="Arial" w:hAnsi="Arial" w:cs="Arial"/>
                <w:sz w:val="16"/>
                <w:szCs w:val="16"/>
              </w:rPr>
              <w:t xml:space="preserve">Ancinho – vassoura </w:t>
            </w:r>
            <w:proofErr w:type="spellStart"/>
            <w:r w:rsidRPr="00025FC5">
              <w:rPr>
                <w:rFonts w:ascii="Arial" w:eastAsia="Arial" w:hAnsi="Arial" w:cs="Arial"/>
                <w:sz w:val="16"/>
                <w:szCs w:val="16"/>
              </w:rPr>
              <w:t>plastica</w:t>
            </w:r>
            <w:proofErr w:type="spellEnd"/>
            <w:r w:rsidRPr="00025FC5">
              <w:rPr>
                <w:rFonts w:ascii="Arial" w:eastAsia="Arial" w:hAnsi="Arial" w:cs="Arial"/>
                <w:sz w:val="16"/>
                <w:szCs w:val="16"/>
              </w:rPr>
              <w:t xml:space="preserve"> com 22 dentes e cabo.</w:t>
            </w:r>
          </w:p>
        </w:tc>
        <w:tc>
          <w:tcPr>
            <w:tcW w:w="1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9C4637"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Unidade</w:t>
            </w:r>
          </w:p>
        </w:tc>
        <w:tc>
          <w:tcPr>
            <w:tcW w:w="1560" w:type="dxa"/>
            <w:tcBorders>
              <w:top w:val="single" w:sz="4" w:space="0" w:color="000000"/>
              <w:left w:val="single" w:sz="4" w:space="0" w:color="000000"/>
              <w:bottom w:val="single" w:sz="4" w:space="0" w:color="000000"/>
              <w:right w:val="single" w:sz="4" w:space="0" w:color="000000"/>
            </w:tcBorders>
            <w:vAlign w:val="center"/>
          </w:tcPr>
          <w:p w14:paraId="083EA85D"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2</w:t>
            </w:r>
          </w:p>
        </w:tc>
        <w:tc>
          <w:tcPr>
            <w:tcW w:w="1411" w:type="dxa"/>
            <w:tcBorders>
              <w:top w:val="single" w:sz="4" w:space="0" w:color="000000"/>
              <w:left w:val="single" w:sz="4" w:space="0" w:color="000000"/>
              <w:bottom w:val="single" w:sz="4" w:space="0" w:color="000000"/>
              <w:right w:val="single" w:sz="4" w:space="0" w:color="000000"/>
            </w:tcBorders>
            <w:vAlign w:val="center"/>
          </w:tcPr>
          <w:p w14:paraId="66CDBF57"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Anual</w:t>
            </w:r>
          </w:p>
        </w:tc>
      </w:tr>
      <w:tr w:rsidR="00025FC5" w:rsidRPr="00025FC5" w14:paraId="7A2A1546" w14:textId="77777777" w:rsidTr="00025FC5">
        <w:trPr>
          <w:trHeight w:val="227"/>
        </w:trPr>
        <w:tc>
          <w:tcPr>
            <w:tcW w:w="46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74562D" w14:textId="77777777" w:rsidR="00025FC5" w:rsidRPr="00025FC5" w:rsidRDefault="00025FC5" w:rsidP="008F2E9B">
            <w:pPr>
              <w:widowControl w:val="0"/>
              <w:ind w:hanging="2"/>
              <w:rPr>
                <w:rFonts w:ascii="Arial" w:eastAsia="Arial" w:hAnsi="Arial" w:cs="Arial"/>
                <w:sz w:val="16"/>
                <w:szCs w:val="16"/>
              </w:rPr>
            </w:pPr>
            <w:r w:rsidRPr="00025FC5">
              <w:rPr>
                <w:rFonts w:ascii="Arial" w:eastAsia="Arial" w:hAnsi="Arial" w:cs="Arial"/>
                <w:sz w:val="16"/>
                <w:szCs w:val="16"/>
              </w:rPr>
              <w:t>Aspersor de Impulso setorial para jardim.</w:t>
            </w:r>
          </w:p>
        </w:tc>
        <w:tc>
          <w:tcPr>
            <w:tcW w:w="1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1AE253"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Unidade</w:t>
            </w:r>
          </w:p>
        </w:tc>
        <w:tc>
          <w:tcPr>
            <w:tcW w:w="15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696C3D"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12</w:t>
            </w:r>
          </w:p>
        </w:tc>
        <w:tc>
          <w:tcPr>
            <w:tcW w:w="1411" w:type="dxa"/>
            <w:tcBorders>
              <w:top w:val="single" w:sz="4" w:space="0" w:color="000000"/>
              <w:left w:val="single" w:sz="4" w:space="0" w:color="000000"/>
              <w:bottom w:val="single" w:sz="4" w:space="0" w:color="000000"/>
              <w:right w:val="single" w:sz="4" w:space="0" w:color="000000"/>
            </w:tcBorders>
            <w:vAlign w:val="center"/>
          </w:tcPr>
          <w:p w14:paraId="376A0AB8"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Anual</w:t>
            </w:r>
          </w:p>
        </w:tc>
      </w:tr>
      <w:tr w:rsidR="00025FC5" w:rsidRPr="00025FC5" w14:paraId="2CC5B131" w14:textId="77777777" w:rsidTr="00025FC5">
        <w:trPr>
          <w:trHeight w:val="227"/>
        </w:trPr>
        <w:tc>
          <w:tcPr>
            <w:tcW w:w="46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7F15DE" w14:textId="77777777" w:rsidR="00025FC5" w:rsidRPr="00025FC5" w:rsidRDefault="00025FC5" w:rsidP="008F2E9B">
            <w:pPr>
              <w:widowControl w:val="0"/>
              <w:ind w:hanging="2"/>
              <w:rPr>
                <w:rFonts w:ascii="Arial" w:eastAsia="Arial" w:hAnsi="Arial" w:cs="Arial"/>
                <w:sz w:val="16"/>
                <w:szCs w:val="16"/>
              </w:rPr>
            </w:pPr>
            <w:r w:rsidRPr="00025FC5">
              <w:rPr>
                <w:rFonts w:ascii="Arial" w:eastAsia="Arial" w:hAnsi="Arial" w:cs="Arial"/>
                <w:sz w:val="16"/>
                <w:szCs w:val="16"/>
              </w:rPr>
              <w:t xml:space="preserve">Enxada Larga 2,5 </w:t>
            </w:r>
            <w:proofErr w:type="spellStart"/>
            <w:r w:rsidRPr="00025FC5">
              <w:rPr>
                <w:rFonts w:ascii="Arial" w:eastAsia="Arial" w:hAnsi="Arial" w:cs="Arial"/>
                <w:sz w:val="16"/>
                <w:szCs w:val="16"/>
              </w:rPr>
              <w:t>Lbs</w:t>
            </w:r>
            <w:proofErr w:type="spellEnd"/>
            <w:r w:rsidRPr="00025FC5">
              <w:rPr>
                <w:rFonts w:ascii="Arial" w:eastAsia="Arial" w:hAnsi="Arial" w:cs="Arial"/>
                <w:sz w:val="16"/>
                <w:szCs w:val="16"/>
              </w:rPr>
              <w:t xml:space="preserve"> com Cabo de Madeira 150 cm.</w:t>
            </w:r>
          </w:p>
        </w:tc>
        <w:tc>
          <w:tcPr>
            <w:tcW w:w="1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76ADCF"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Unidade</w:t>
            </w:r>
          </w:p>
        </w:tc>
        <w:tc>
          <w:tcPr>
            <w:tcW w:w="15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F68E9B"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1</w:t>
            </w:r>
          </w:p>
        </w:tc>
        <w:tc>
          <w:tcPr>
            <w:tcW w:w="1411" w:type="dxa"/>
            <w:tcBorders>
              <w:top w:val="single" w:sz="4" w:space="0" w:color="000000"/>
              <w:left w:val="single" w:sz="4" w:space="0" w:color="000000"/>
              <w:bottom w:val="single" w:sz="4" w:space="0" w:color="000000"/>
              <w:right w:val="single" w:sz="4" w:space="0" w:color="000000"/>
            </w:tcBorders>
            <w:vAlign w:val="center"/>
          </w:tcPr>
          <w:p w14:paraId="01C990D3"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Anual</w:t>
            </w:r>
          </w:p>
        </w:tc>
      </w:tr>
      <w:tr w:rsidR="00025FC5" w:rsidRPr="00025FC5" w14:paraId="53A00000" w14:textId="77777777" w:rsidTr="00025FC5">
        <w:trPr>
          <w:trHeight w:val="227"/>
        </w:trPr>
        <w:tc>
          <w:tcPr>
            <w:tcW w:w="46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2B63AB" w14:textId="77777777" w:rsidR="00025FC5" w:rsidRPr="00025FC5" w:rsidRDefault="00025FC5" w:rsidP="008F2E9B">
            <w:pPr>
              <w:widowControl w:val="0"/>
              <w:ind w:hanging="2"/>
              <w:rPr>
                <w:rFonts w:ascii="Arial" w:eastAsia="Arial" w:hAnsi="Arial" w:cs="Arial"/>
                <w:sz w:val="16"/>
                <w:szCs w:val="16"/>
              </w:rPr>
            </w:pPr>
            <w:r w:rsidRPr="00025FC5">
              <w:rPr>
                <w:rFonts w:ascii="Arial" w:eastAsia="Arial" w:hAnsi="Arial" w:cs="Arial"/>
                <w:sz w:val="16"/>
                <w:szCs w:val="16"/>
              </w:rPr>
              <w:t>Facão para mato 20", aço carbono e cabo plástico.</w:t>
            </w:r>
          </w:p>
        </w:tc>
        <w:tc>
          <w:tcPr>
            <w:tcW w:w="1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9B70D0"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Unidade</w:t>
            </w:r>
          </w:p>
        </w:tc>
        <w:tc>
          <w:tcPr>
            <w:tcW w:w="1560" w:type="dxa"/>
            <w:tcBorders>
              <w:top w:val="single" w:sz="4" w:space="0" w:color="000000"/>
              <w:left w:val="single" w:sz="4" w:space="0" w:color="000000"/>
              <w:bottom w:val="single" w:sz="4" w:space="0" w:color="000000"/>
              <w:right w:val="single" w:sz="4" w:space="0" w:color="000000"/>
            </w:tcBorders>
            <w:vAlign w:val="center"/>
          </w:tcPr>
          <w:p w14:paraId="64439F4C"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1</w:t>
            </w:r>
          </w:p>
        </w:tc>
        <w:tc>
          <w:tcPr>
            <w:tcW w:w="1411" w:type="dxa"/>
            <w:tcBorders>
              <w:top w:val="single" w:sz="4" w:space="0" w:color="000000"/>
              <w:left w:val="single" w:sz="4" w:space="0" w:color="000000"/>
              <w:bottom w:val="single" w:sz="4" w:space="0" w:color="000000"/>
              <w:right w:val="single" w:sz="4" w:space="0" w:color="000000"/>
            </w:tcBorders>
            <w:vAlign w:val="center"/>
          </w:tcPr>
          <w:p w14:paraId="1143083E"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Anual</w:t>
            </w:r>
          </w:p>
        </w:tc>
      </w:tr>
      <w:tr w:rsidR="00025FC5" w:rsidRPr="00025FC5" w14:paraId="2BE893B1" w14:textId="77777777" w:rsidTr="00025FC5">
        <w:trPr>
          <w:trHeight w:val="227"/>
        </w:trPr>
        <w:tc>
          <w:tcPr>
            <w:tcW w:w="46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2CD2CC" w14:textId="77777777" w:rsidR="00025FC5" w:rsidRPr="00025FC5" w:rsidRDefault="00025FC5" w:rsidP="008F2E9B">
            <w:pPr>
              <w:widowControl w:val="0"/>
              <w:ind w:hanging="2"/>
              <w:rPr>
                <w:rFonts w:ascii="Arial" w:eastAsia="Arial" w:hAnsi="Arial" w:cs="Arial"/>
                <w:sz w:val="16"/>
                <w:szCs w:val="16"/>
              </w:rPr>
            </w:pPr>
            <w:r w:rsidRPr="00025FC5">
              <w:rPr>
                <w:rFonts w:ascii="Arial" w:eastAsia="Arial" w:hAnsi="Arial" w:cs="Arial"/>
                <w:sz w:val="16"/>
                <w:szCs w:val="16"/>
              </w:rPr>
              <w:t>Fio de Nylon para aparador de grama 3mm, rolo com 1 kg. 140 metros.</w:t>
            </w:r>
          </w:p>
        </w:tc>
        <w:tc>
          <w:tcPr>
            <w:tcW w:w="1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9FAAF0"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Rolo</w:t>
            </w:r>
          </w:p>
        </w:tc>
        <w:tc>
          <w:tcPr>
            <w:tcW w:w="15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6D6FF5"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2</w:t>
            </w:r>
          </w:p>
        </w:tc>
        <w:tc>
          <w:tcPr>
            <w:tcW w:w="1411" w:type="dxa"/>
            <w:tcBorders>
              <w:top w:val="single" w:sz="4" w:space="0" w:color="000000"/>
              <w:left w:val="single" w:sz="4" w:space="0" w:color="000000"/>
              <w:bottom w:val="single" w:sz="4" w:space="0" w:color="000000"/>
              <w:right w:val="single" w:sz="4" w:space="0" w:color="000000"/>
            </w:tcBorders>
            <w:vAlign w:val="center"/>
          </w:tcPr>
          <w:p w14:paraId="776D01BC"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Mensal</w:t>
            </w:r>
          </w:p>
        </w:tc>
      </w:tr>
      <w:tr w:rsidR="00025FC5" w:rsidRPr="00025FC5" w14:paraId="3A91A326" w14:textId="77777777" w:rsidTr="00025FC5">
        <w:trPr>
          <w:trHeight w:val="227"/>
        </w:trPr>
        <w:tc>
          <w:tcPr>
            <w:tcW w:w="46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76B3A9" w14:textId="77777777" w:rsidR="00025FC5" w:rsidRPr="00025FC5" w:rsidRDefault="00025FC5" w:rsidP="008F2E9B">
            <w:pPr>
              <w:widowControl w:val="0"/>
              <w:ind w:hanging="2"/>
              <w:rPr>
                <w:rFonts w:ascii="Arial" w:eastAsia="Arial" w:hAnsi="Arial" w:cs="Arial"/>
                <w:sz w:val="16"/>
                <w:szCs w:val="16"/>
              </w:rPr>
            </w:pPr>
            <w:r w:rsidRPr="00025FC5">
              <w:rPr>
                <w:rFonts w:ascii="Arial" w:eastAsia="Arial" w:hAnsi="Arial" w:cs="Arial"/>
                <w:sz w:val="16"/>
                <w:szCs w:val="16"/>
              </w:rPr>
              <w:t>Foice em aço, com cabo de madeira 120 cm.</w:t>
            </w:r>
          </w:p>
        </w:tc>
        <w:tc>
          <w:tcPr>
            <w:tcW w:w="1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D72360"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Unidade</w:t>
            </w:r>
          </w:p>
        </w:tc>
        <w:tc>
          <w:tcPr>
            <w:tcW w:w="1560" w:type="dxa"/>
            <w:tcBorders>
              <w:top w:val="single" w:sz="4" w:space="0" w:color="000000"/>
              <w:left w:val="single" w:sz="4" w:space="0" w:color="000000"/>
              <w:bottom w:val="single" w:sz="4" w:space="0" w:color="000000"/>
              <w:right w:val="single" w:sz="4" w:space="0" w:color="000000"/>
            </w:tcBorders>
            <w:vAlign w:val="center"/>
          </w:tcPr>
          <w:p w14:paraId="6074F091"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1</w:t>
            </w:r>
          </w:p>
        </w:tc>
        <w:tc>
          <w:tcPr>
            <w:tcW w:w="1411" w:type="dxa"/>
            <w:tcBorders>
              <w:top w:val="single" w:sz="4" w:space="0" w:color="000000"/>
              <w:left w:val="single" w:sz="4" w:space="0" w:color="000000"/>
              <w:bottom w:val="single" w:sz="4" w:space="0" w:color="000000"/>
              <w:right w:val="single" w:sz="4" w:space="0" w:color="000000"/>
            </w:tcBorders>
            <w:vAlign w:val="center"/>
          </w:tcPr>
          <w:p w14:paraId="013DCA97"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Anual</w:t>
            </w:r>
          </w:p>
        </w:tc>
      </w:tr>
      <w:tr w:rsidR="00025FC5" w:rsidRPr="00025FC5" w14:paraId="2F6F1BD7" w14:textId="77777777" w:rsidTr="00025FC5">
        <w:trPr>
          <w:trHeight w:val="227"/>
        </w:trPr>
        <w:tc>
          <w:tcPr>
            <w:tcW w:w="46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2CCDAA" w14:textId="77777777" w:rsidR="00025FC5" w:rsidRPr="00025FC5" w:rsidRDefault="00025FC5" w:rsidP="008F2E9B">
            <w:pPr>
              <w:widowControl w:val="0"/>
              <w:ind w:hanging="2"/>
              <w:rPr>
                <w:rFonts w:ascii="Arial" w:eastAsia="Arial" w:hAnsi="Arial" w:cs="Arial"/>
                <w:sz w:val="16"/>
                <w:szCs w:val="16"/>
              </w:rPr>
            </w:pPr>
            <w:r w:rsidRPr="00025FC5">
              <w:rPr>
                <w:rFonts w:ascii="Arial" w:eastAsia="Arial" w:hAnsi="Arial" w:cs="Arial"/>
                <w:sz w:val="16"/>
                <w:szCs w:val="16"/>
              </w:rPr>
              <w:t>Gasolina para trator e máq. de corte</w:t>
            </w:r>
          </w:p>
        </w:tc>
        <w:tc>
          <w:tcPr>
            <w:tcW w:w="1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DA9E11"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Litro</w:t>
            </w:r>
          </w:p>
        </w:tc>
        <w:tc>
          <w:tcPr>
            <w:tcW w:w="15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EECB91"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144</w:t>
            </w:r>
          </w:p>
        </w:tc>
        <w:tc>
          <w:tcPr>
            <w:tcW w:w="1411" w:type="dxa"/>
            <w:tcBorders>
              <w:top w:val="single" w:sz="4" w:space="0" w:color="000000"/>
              <w:left w:val="single" w:sz="4" w:space="0" w:color="000000"/>
              <w:bottom w:val="single" w:sz="4" w:space="0" w:color="000000"/>
              <w:right w:val="single" w:sz="4" w:space="0" w:color="000000"/>
            </w:tcBorders>
            <w:vAlign w:val="center"/>
          </w:tcPr>
          <w:p w14:paraId="46045649"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Mensal</w:t>
            </w:r>
          </w:p>
        </w:tc>
      </w:tr>
      <w:tr w:rsidR="00025FC5" w:rsidRPr="00025FC5" w14:paraId="63AE35D9" w14:textId="77777777" w:rsidTr="00025FC5">
        <w:trPr>
          <w:trHeight w:val="227"/>
        </w:trPr>
        <w:tc>
          <w:tcPr>
            <w:tcW w:w="46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8BE178" w14:textId="77777777" w:rsidR="00025FC5" w:rsidRPr="00025FC5" w:rsidRDefault="00025FC5" w:rsidP="008F2E9B">
            <w:pPr>
              <w:widowControl w:val="0"/>
              <w:ind w:hanging="2"/>
              <w:rPr>
                <w:rFonts w:ascii="Arial" w:eastAsia="Arial" w:hAnsi="Arial" w:cs="Arial"/>
                <w:sz w:val="16"/>
                <w:szCs w:val="16"/>
              </w:rPr>
            </w:pPr>
            <w:r w:rsidRPr="00025FC5">
              <w:rPr>
                <w:rFonts w:ascii="Arial" w:eastAsia="Arial" w:hAnsi="Arial" w:cs="Arial"/>
                <w:sz w:val="16"/>
                <w:szCs w:val="16"/>
              </w:rPr>
              <w:t>Machadinha em aço, com cabo em madeira 35 cm.</w:t>
            </w:r>
          </w:p>
        </w:tc>
        <w:tc>
          <w:tcPr>
            <w:tcW w:w="1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5594AF"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Unidade</w:t>
            </w:r>
          </w:p>
        </w:tc>
        <w:tc>
          <w:tcPr>
            <w:tcW w:w="15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35BA1F"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1</w:t>
            </w:r>
          </w:p>
        </w:tc>
        <w:tc>
          <w:tcPr>
            <w:tcW w:w="1411" w:type="dxa"/>
            <w:tcBorders>
              <w:top w:val="single" w:sz="4" w:space="0" w:color="000000"/>
              <w:left w:val="single" w:sz="4" w:space="0" w:color="000000"/>
              <w:bottom w:val="single" w:sz="4" w:space="0" w:color="000000"/>
              <w:right w:val="single" w:sz="4" w:space="0" w:color="000000"/>
            </w:tcBorders>
            <w:vAlign w:val="center"/>
          </w:tcPr>
          <w:p w14:paraId="1B31E1C0"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Anual</w:t>
            </w:r>
          </w:p>
        </w:tc>
      </w:tr>
      <w:tr w:rsidR="00025FC5" w:rsidRPr="00025FC5" w14:paraId="40E3722B" w14:textId="77777777" w:rsidTr="00025FC5">
        <w:trPr>
          <w:trHeight w:val="227"/>
        </w:trPr>
        <w:tc>
          <w:tcPr>
            <w:tcW w:w="46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54C164" w14:textId="77777777" w:rsidR="00025FC5" w:rsidRPr="00025FC5" w:rsidRDefault="00025FC5" w:rsidP="008F2E9B">
            <w:pPr>
              <w:widowControl w:val="0"/>
              <w:ind w:hanging="2"/>
              <w:rPr>
                <w:rFonts w:ascii="Arial" w:eastAsia="Arial" w:hAnsi="Arial" w:cs="Arial"/>
                <w:sz w:val="16"/>
                <w:szCs w:val="16"/>
              </w:rPr>
            </w:pPr>
            <w:r w:rsidRPr="00025FC5">
              <w:rPr>
                <w:rFonts w:ascii="Arial" w:eastAsia="Arial" w:hAnsi="Arial" w:cs="Arial"/>
                <w:sz w:val="16"/>
                <w:szCs w:val="16"/>
              </w:rPr>
              <w:lastRenderedPageBreak/>
              <w:t>Machado em aço, com cabo em madeira 90 cm.</w:t>
            </w:r>
          </w:p>
        </w:tc>
        <w:tc>
          <w:tcPr>
            <w:tcW w:w="1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8BE0F6"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Unidade</w:t>
            </w:r>
          </w:p>
        </w:tc>
        <w:tc>
          <w:tcPr>
            <w:tcW w:w="15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4209B8"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1</w:t>
            </w:r>
          </w:p>
        </w:tc>
        <w:tc>
          <w:tcPr>
            <w:tcW w:w="1411" w:type="dxa"/>
            <w:tcBorders>
              <w:top w:val="single" w:sz="4" w:space="0" w:color="000000"/>
              <w:left w:val="single" w:sz="4" w:space="0" w:color="000000"/>
              <w:bottom w:val="single" w:sz="4" w:space="0" w:color="000000"/>
              <w:right w:val="single" w:sz="4" w:space="0" w:color="000000"/>
            </w:tcBorders>
            <w:vAlign w:val="center"/>
          </w:tcPr>
          <w:p w14:paraId="4C7BB534"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Anual</w:t>
            </w:r>
          </w:p>
        </w:tc>
      </w:tr>
      <w:tr w:rsidR="00025FC5" w:rsidRPr="00025FC5" w14:paraId="6F46437C" w14:textId="77777777" w:rsidTr="00025FC5">
        <w:trPr>
          <w:trHeight w:val="227"/>
        </w:trPr>
        <w:tc>
          <w:tcPr>
            <w:tcW w:w="46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9FB322" w14:textId="77777777" w:rsidR="00025FC5" w:rsidRPr="00025FC5" w:rsidRDefault="00025FC5" w:rsidP="008F2E9B">
            <w:pPr>
              <w:widowControl w:val="0"/>
              <w:ind w:hanging="2"/>
              <w:rPr>
                <w:rFonts w:ascii="Arial" w:eastAsia="Arial" w:hAnsi="Arial" w:cs="Arial"/>
                <w:sz w:val="16"/>
                <w:szCs w:val="16"/>
              </w:rPr>
            </w:pPr>
            <w:r w:rsidRPr="00025FC5">
              <w:rPr>
                <w:rFonts w:ascii="Arial" w:eastAsia="Arial" w:hAnsi="Arial" w:cs="Arial"/>
                <w:sz w:val="16"/>
                <w:szCs w:val="16"/>
              </w:rPr>
              <w:t>Óleo Lubrificante Para Motores 2 Tempos, embalagem 500 ml.</w:t>
            </w:r>
          </w:p>
        </w:tc>
        <w:tc>
          <w:tcPr>
            <w:tcW w:w="1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A8258D"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Litro</w:t>
            </w:r>
          </w:p>
        </w:tc>
        <w:tc>
          <w:tcPr>
            <w:tcW w:w="15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B551FE"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5</w:t>
            </w:r>
          </w:p>
        </w:tc>
        <w:tc>
          <w:tcPr>
            <w:tcW w:w="1411" w:type="dxa"/>
            <w:tcBorders>
              <w:top w:val="single" w:sz="4" w:space="0" w:color="000000"/>
              <w:left w:val="single" w:sz="4" w:space="0" w:color="000000"/>
              <w:bottom w:val="single" w:sz="4" w:space="0" w:color="000000"/>
              <w:right w:val="single" w:sz="4" w:space="0" w:color="000000"/>
            </w:tcBorders>
            <w:vAlign w:val="center"/>
          </w:tcPr>
          <w:p w14:paraId="0117207E"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Mensal</w:t>
            </w:r>
          </w:p>
        </w:tc>
      </w:tr>
      <w:tr w:rsidR="00025FC5" w:rsidRPr="00025FC5" w14:paraId="1D604E22" w14:textId="77777777" w:rsidTr="00025FC5">
        <w:trPr>
          <w:trHeight w:val="227"/>
        </w:trPr>
        <w:tc>
          <w:tcPr>
            <w:tcW w:w="46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97E858" w14:textId="77777777" w:rsidR="00025FC5" w:rsidRPr="00025FC5" w:rsidRDefault="00025FC5" w:rsidP="008F2E9B">
            <w:pPr>
              <w:widowControl w:val="0"/>
              <w:ind w:hanging="2"/>
              <w:rPr>
                <w:rFonts w:ascii="Arial" w:eastAsia="Arial" w:hAnsi="Arial" w:cs="Arial"/>
                <w:sz w:val="16"/>
                <w:szCs w:val="16"/>
              </w:rPr>
            </w:pPr>
            <w:r w:rsidRPr="00025FC5">
              <w:rPr>
                <w:rFonts w:ascii="Arial" w:eastAsia="Arial" w:hAnsi="Arial" w:cs="Arial"/>
                <w:sz w:val="16"/>
                <w:szCs w:val="16"/>
              </w:rPr>
              <w:t>Tesoura para arbusto, com cabo madeira c/ 60cm.</w:t>
            </w:r>
          </w:p>
        </w:tc>
        <w:tc>
          <w:tcPr>
            <w:tcW w:w="1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B9722D"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Unidade</w:t>
            </w:r>
          </w:p>
        </w:tc>
        <w:tc>
          <w:tcPr>
            <w:tcW w:w="15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5E0C13"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2</w:t>
            </w:r>
          </w:p>
        </w:tc>
        <w:tc>
          <w:tcPr>
            <w:tcW w:w="1411" w:type="dxa"/>
            <w:tcBorders>
              <w:top w:val="single" w:sz="4" w:space="0" w:color="000000"/>
              <w:left w:val="single" w:sz="4" w:space="0" w:color="000000"/>
              <w:bottom w:val="single" w:sz="4" w:space="0" w:color="000000"/>
              <w:right w:val="single" w:sz="4" w:space="0" w:color="000000"/>
            </w:tcBorders>
            <w:vAlign w:val="center"/>
          </w:tcPr>
          <w:p w14:paraId="7B022C09"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Anual</w:t>
            </w:r>
          </w:p>
        </w:tc>
      </w:tr>
      <w:tr w:rsidR="00025FC5" w:rsidRPr="00025FC5" w14:paraId="6F0C0C81" w14:textId="77777777" w:rsidTr="00025FC5">
        <w:trPr>
          <w:trHeight w:val="227"/>
        </w:trPr>
        <w:tc>
          <w:tcPr>
            <w:tcW w:w="46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A22161" w14:textId="77777777" w:rsidR="00025FC5" w:rsidRPr="00025FC5" w:rsidRDefault="00025FC5" w:rsidP="008F2E9B">
            <w:pPr>
              <w:widowControl w:val="0"/>
              <w:ind w:hanging="2"/>
              <w:rPr>
                <w:rFonts w:ascii="Arial" w:eastAsia="Arial" w:hAnsi="Arial" w:cs="Arial"/>
                <w:sz w:val="16"/>
                <w:szCs w:val="16"/>
              </w:rPr>
            </w:pPr>
            <w:r w:rsidRPr="00025FC5">
              <w:rPr>
                <w:rFonts w:ascii="Arial" w:eastAsia="Arial" w:hAnsi="Arial" w:cs="Arial"/>
                <w:sz w:val="16"/>
                <w:szCs w:val="16"/>
              </w:rPr>
              <w:t xml:space="preserve">Lâmina para roçadeira (motor a gasolina) Potência mínima 19.7 a 3,41 </w:t>
            </w:r>
            <w:proofErr w:type="spellStart"/>
            <w:r w:rsidRPr="00025FC5">
              <w:rPr>
                <w:rFonts w:ascii="Arial" w:eastAsia="Arial" w:hAnsi="Arial" w:cs="Arial"/>
                <w:sz w:val="16"/>
                <w:szCs w:val="16"/>
              </w:rPr>
              <w:t>hps</w:t>
            </w:r>
            <w:proofErr w:type="spellEnd"/>
            <w:r w:rsidRPr="00025FC5">
              <w:rPr>
                <w:rFonts w:ascii="Arial" w:eastAsia="Arial" w:hAnsi="Arial" w:cs="Arial"/>
                <w:sz w:val="16"/>
                <w:szCs w:val="16"/>
              </w:rPr>
              <w:t>, CC 41.5 a 50, motor 2 tempos, refrigerado a ar, rotação máxima 12000 rpm.</w:t>
            </w:r>
          </w:p>
        </w:tc>
        <w:tc>
          <w:tcPr>
            <w:tcW w:w="1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E75476"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Unidade</w:t>
            </w:r>
          </w:p>
        </w:tc>
        <w:tc>
          <w:tcPr>
            <w:tcW w:w="15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A024FB"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2</w:t>
            </w:r>
          </w:p>
        </w:tc>
        <w:tc>
          <w:tcPr>
            <w:tcW w:w="1411" w:type="dxa"/>
            <w:tcBorders>
              <w:top w:val="single" w:sz="4" w:space="0" w:color="000000"/>
              <w:left w:val="single" w:sz="4" w:space="0" w:color="000000"/>
              <w:bottom w:val="single" w:sz="4" w:space="0" w:color="000000"/>
              <w:right w:val="single" w:sz="4" w:space="0" w:color="000000"/>
            </w:tcBorders>
            <w:vAlign w:val="center"/>
          </w:tcPr>
          <w:p w14:paraId="1BB7A39A"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Semestral</w:t>
            </w:r>
          </w:p>
        </w:tc>
      </w:tr>
      <w:tr w:rsidR="00025FC5" w:rsidRPr="00025FC5" w14:paraId="056791CF" w14:textId="77777777" w:rsidTr="00025FC5">
        <w:trPr>
          <w:trHeight w:val="227"/>
        </w:trPr>
        <w:tc>
          <w:tcPr>
            <w:tcW w:w="46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48AE98" w14:textId="77777777" w:rsidR="00025FC5" w:rsidRPr="00025FC5" w:rsidRDefault="00025FC5" w:rsidP="008F2E9B">
            <w:pPr>
              <w:widowControl w:val="0"/>
              <w:ind w:hanging="2"/>
              <w:rPr>
                <w:rFonts w:ascii="Arial" w:eastAsia="Arial" w:hAnsi="Arial" w:cs="Arial"/>
                <w:sz w:val="16"/>
                <w:szCs w:val="16"/>
              </w:rPr>
            </w:pPr>
            <w:r w:rsidRPr="00025FC5">
              <w:rPr>
                <w:rFonts w:ascii="Arial" w:eastAsia="Arial" w:hAnsi="Arial" w:cs="Arial"/>
                <w:sz w:val="16"/>
                <w:szCs w:val="16"/>
              </w:rPr>
              <w:t>Lixeira carrinho coletor - 240 litros - com roda</w:t>
            </w:r>
          </w:p>
        </w:tc>
        <w:tc>
          <w:tcPr>
            <w:tcW w:w="1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5ECF44"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Unidade</w:t>
            </w:r>
          </w:p>
        </w:tc>
        <w:tc>
          <w:tcPr>
            <w:tcW w:w="15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423993"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2</w:t>
            </w:r>
          </w:p>
        </w:tc>
        <w:tc>
          <w:tcPr>
            <w:tcW w:w="1411" w:type="dxa"/>
            <w:tcBorders>
              <w:top w:val="single" w:sz="4" w:space="0" w:color="000000"/>
              <w:left w:val="single" w:sz="4" w:space="0" w:color="000000"/>
              <w:bottom w:val="single" w:sz="4" w:space="0" w:color="000000"/>
              <w:right w:val="single" w:sz="4" w:space="0" w:color="000000"/>
            </w:tcBorders>
            <w:vAlign w:val="center"/>
          </w:tcPr>
          <w:p w14:paraId="7AA77605"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Anual</w:t>
            </w:r>
          </w:p>
        </w:tc>
      </w:tr>
    </w:tbl>
    <w:p w14:paraId="71516C91" w14:textId="77777777" w:rsidR="00025FC5" w:rsidRDefault="00025FC5" w:rsidP="00025FC5">
      <w:pPr>
        <w:ind w:hanging="2"/>
        <w:jc w:val="both"/>
        <w:rPr>
          <w:rFonts w:ascii="Arial" w:eastAsia="Arial" w:hAnsi="Arial" w:cs="Arial"/>
          <w:b/>
          <w:color w:val="333333"/>
          <w:sz w:val="20"/>
          <w:szCs w:val="20"/>
          <w:highlight w:val="yellow"/>
        </w:rPr>
      </w:pPr>
    </w:p>
    <w:tbl>
      <w:tblPr>
        <w:tblW w:w="9356" w:type="dxa"/>
        <w:tblInd w:w="-5" w:type="dxa"/>
        <w:tblLayout w:type="fixed"/>
        <w:tblCellMar>
          <w:left w:w="45" w:type="dxa"/>
          <w:right w:w="45" w:type="dxa"/>
        </w:tblCellMar>
        <w:tblLook w:val="0000" w:firstRow="0" w:lastRow="0" w:firstColumn="0" w:lastColumn="0" w:noHBand="0" w:noVBand="0"/>
      </w:tblPr>
      <w:tblGrid>
        <w:gridCol w:w="4676"/>
        <w:gridCol w:w="1701"/>
        <w:gridCol w:w="1560"/>
        <w:gridCol w:w="1419"/>
      </w:tblGrid>
      <w:tr w:rsidR="00025FC5" w:rsidRPr="00025FC5" w14:paraId="2050CDF7" w14:textId="77777777" w:rsidTr="00025FC5">
        <w:trPr>
          <w:trHeight w:val="227"/>
        </w:trPr>
        <w:tc>
          <w:tcPr>
            <w:tcW w:w="4676"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5BBEE39F" w14:textId="77777777" w:rsidR="00025FC5" w:rsidRPr="00025FC5" w:rsidRDefault="00025FC5" w:rsidP="008F2E9B">
            <w:pPr>
              <w:widowControl w:val="0"/>
              <w:ind w:hanging="2"/>
              <w:jc w:val="center"/>
              <w:rPr>
                <w:rFonts w:ascii="Arial" w:eastAsia="Arial" w:hAnsi="Arial" w:cs="Arial"/>
                <w:color w:val="00000A"/>
                <w:sz w:val="16"/>
                <w:szCs w:val="16"/>
              </w:rPr>
            </w:pPr>
            <w:r w:rsidRPr="00025FC5">
              <w:rPr>
                <w:rFonts w:ascii="Arial" w:eastAsia="Arial" w:hAnsi="Arial" w:cs="Arial"/>
                <w:b/>
                <w:color w:val="00000A"/>
                <w:sz w:val="16"/>
                <w:szCs w:val="16"/>
              </w:rPr>
              <w:t>EQUIPAMENTOS – ASG</w:t>
            </w:r>
          </w:p>
        </w:tc>
        <w:tc>
          <w:tcPr>
            <w:tcW w:w="1701"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452F28CC" w14:textId="77777777" w:rsidR="00025FC5" w:rsidRPr="00025FC5" w:rsidRDefault="00025FC5" w:rsidP="008F2E9B">
            <w:pPr>
              <w:widowControl w:val="0"/>
              <w:ind w:hanging="2"/>
              <w:jc w:val="center"/>
              <w:rPr>
                <w:rFonts w:ascii="Arial" w:eastAsia="Arial" w:hAnsi="Arial" w:cs="Arial"/>
                <w:color w:val="00000A"/>
                <w:sz w:val="16"/>
                <w:szCs w:val="16"/>
              </w:rPr>
            </w:pPr>
            <w:r w:rsidRPr="00025FC5">
              <w:rPr>
                <w:rFonts w:ascii="Arial" w:eastAsia="Arial" w:hAnsi="Arial" w:cs="Arial"/>
                <w:b/>
                <w:color w:val="00000A"/>
                <w:sz w:val="16"/>
                <w:szCs w:val="16"/>
              </w:rPr>
              <w:t>UNID</w:t>
            </w:r>
          </w:p>
        </w:tc>
        <w:tc>
          <w:tcPr>
            <w:tcW w:w="1560"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3D3CF260" w14:textId="77777777" w:rsidR="00025FC5" w:rsidRPr="00025FC5" w:rsidRDefault="00025FC5" w:rsidP="008F2E9B">
            <w:pPr>
              <w:widowControl w:val="0"/>
              <w:ind w:hanging="2"/>
              <w:jc w:val="center"/>
              <w:rPr>
                <w:rFonts w:ascii="Arial" w:eastAsia="Arial" w:hAnsi="Arial" w:cs="Arial"/>
                <w:color w:val="00000A"/>
                <w:sz w:val="16"/>
                <w:szCs w:val="16"/>
              </w:rPr>
            </w:pPr>
            <w:r w:rsidRPr="00025FC5">
              <w:rPr>
                <w:rFonts w:ascii="Arial" w:eastAsia="Arial" w:hAnsi="Arial" w:cs="Arial"/>
                <w:b/>
                <w:color w:val="00000A"/>
                <w:sz w:val="16"/>
                <w:szCs w:val="16"/>
              </w:rPr>
              <w:t>QUANTIDADE ESTIMADA</w:t>
            </w:r>
          </w:p>
        </w:tc>
        <w:tc>
          <w:tcPr>
            <w:tcW w:w="1419"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662B25AA" w14:textId="77777777" w:rsidR="00025FC5" w:rsidRPr="00025FC5" w:rsidRDefault="00025FC5" w:rsidP="008F2E9B">
            <w:pPr>
              <w:widowControl w:val="0"/>
              <w:ind w:hanging="2"/>
              <w:jc w:val="center"/>
              <w:rPr>
                <w:rFonts w:ascii="Arial" w:eastAsia="Arial" w:hAnsi="Arial" w:cs="Arial"/>
                <w:color w:val="00000A"/>
                <w:sz w:val="16"/>
                <w:szCs w:val="16"/>
              </w:rPr>
            </w:pPr>
            <w:r w:rsidRPr="00025FC5">
              <w:rPr>
                <w:rFonts w:ascii="Arial" w:eastAsia="Arial" w:hAnsi="Arial" w:cs="Arial"/>
                <w:b/>
                <w:color w:val="00000A"/>
                <w:sz w:val="16"/>
                <w:szCs w:val="16"/>
              </w:rPr>
              <w:t>PERIODICIDADE DE FORNECIMENTO</w:t>
            </w:r>
          </w:p>
        </w:tc>
      </w:tr>
      <w:tr w:rsidR="00025FC5" w:rsidRPr="00025FC5" w14:paraId="6B6EFDF4" w14:textId="77777777" w:rsidTr="00025FC5">
        <w:trPr>
          <w:trHeight w:val="227"/>
        </w:trPr>
        <w:tc>
          <w:tcPr>
            <w:tcW w:w="46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FA4316" w14:textId="77777777" w:rsidR="00025FC5" w:rsidRPr="00025FC5" w:rsidRDefault="00025FC5" w:rsidP="008F2E9B">
            <w:pPr>
              <w:widowControl w:val="0"/>
              <w:ind w:hanging="2"/>
              <w:jc w:val="both"/>
              <w:rPr>
                <w:rFonts w:ascii="Arial" w:eastAsia="Arial" w:hAnsi="Arial" w:cs="Arial"/>
                <w:sz w:val="16"/>
                <w:szCs w:val="16"/>
              </w:rPr>
            </w:pPr>
            <w:r w:rsidRPr="00025FC5">
              <w:rPr>
                <w:rFonts w:ascii="Arial" w:eastAsia="Arial" w:hAnsi="Arial" w:cs="Arial"/>
                <w:sz w:val="16"/>
                <w:szCs w:val="16"/>
              </w:rPr>
              <w:t>Aspirador de pó e líquido: tamanho da mangueira mínimo 1,8 m motor um estágio alta performance potência (W) 2.400.</w:t>
            </w:r>
          </w:p>
        </w:tc>
        <w:tc>
          <w:tcPr>
            <w:tcW w:w="1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EC9256"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Unidade</w:t>
            </w:r>
          </w:p>
        </w:tc>
        <w:tc>
          <w:tcPr>
            <w:tcW w:w="15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B6C3EF"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1</w:t>
            </w:r>
          </w:p>
        </w:tc>
        <w:tc>
          <w:tcPr>
            <w:tcW w:w="1419" w:type="dxa"/>
            <w:tcBorders>
              <w:top w:val="single" w:sz="4" w:space="0" w:color="000000"/>
              <w:left w:val="single" w:sz="4" w:space="0" w:color="000000"/>
              <w:bottom w:val="single" w:sz="4" w:space="0" w:color="000000"/>
              <w:right w:val="single" w:sz="4" w:space="0" w:color="000000"/>
            </w:tcBorders>
            <w:vAlign w:val="center"/>
          </w:tcPr>
          <w:p w14:paraId="758787BB"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Início da Execução Contratual</w:t>
            </w:r>
          </w:p>
        </w:tc>
      </w:tr>
      <w:tr w:rsidR="00025FC5" w:rsidRPr="00025FC5" w14:paraId="1038C5EF" w14:textId="77777777" w:rsidTr="00025FC5">
        <w:trPr>
          <w:trHeight w:val="227"/>
        </w:trPr>
        <w:tc>
          <w:tcPr>
            <w:tcW w:w="46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115E92" w14:textId="77777777" w:rsidR="00025FC5" w:rsidRPr="00025FC5" w:rsidRDefault="00025FC5" w:rsidP="008F2E9B">
            <w:pPr>
              <w:widowControl w:val="0"/>
              <w:ind w:hanging="2"/>
              <w:jc w:val="both"/>
              <w:rPr>
                <w:rFonts w:ascii="Arial" w:eastAsia="Arial" w:hAnsi="Arial" w:cs="Arial"/>
                <w:sz w:val="16"/>
                <w:szCs w:val="16"/>
              </w:rPr>
            </w:pPr>
            <w:r w:rsidRPr="00025FC5">
              <w:rPr>
                <w:rFonts w:ascii="Arial" w:eastAsia="Arial" w:hAnsi="Arial" w:cs="Arial"/>
                <w:sz w:val="16"/>
                <w:szCs w:val="16"/>
              </w:rPr>
              <w:t xml:space="preserve">Carrinhos Multiuso limpeza (Carro Funcional, Balde, Cabo Telescópico, Garra, Refil, Placa Sinalizadora, Pá, Conjunto </w:t>
            </w:r>
            <w:proofErr w:type="spellStart"/>
            <w:r w:rsidRPr="00025FC5">
              <w:rPr>
                <w:rFonts w:ascii="Arial" w:eastAsia="Arial" w:hAnsi="Arial" w:cs="Arial"/>
                <w:sz w:val="16"/>
                <w:szCs w:val="16"/>
              </w:rPr>
              <w:t>Mop</w:t>
            </w:r>
            <w:proofErr w:type="spellEnd"/>
            <w:r w:rsidRPr="00025FC5">
              <w:rPr>
                <w:rFonts w:ascii="Arial" w:eastAsia="Arial" w:hAnsi="Arial" w:cs="Arial"/>
                <w:sz w:val="16"/>
                <w:szCs w:val="16"/>
              </w:rPr>
              <w:t>)</w:t>
            </w:r>
          </w:p>
        </w:tc>
        <w:tc>
          <w:tcPr>
            <w:tcW w:w="1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65D44A"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Unidade</w:t>
            </w:r>
          </w:p>
        </w:tc>
        <w:tc>
          <w:tcPr>
            <w:tcW w:w="15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8DFF24"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2</w:t>
            </w:r>
          </w:p>
        </w:tc>
        <w:tc>
          <w:tcPr>
            <w:tcW w:w="1419" w:type="dxa"/>
            <w:tcBorders>
              <w:top w:val="single" w:sz="4" w:space="0" w:color="000000"/>
              <w:left w:val="single" w:sz="4" w:space="0" w:color="000000"/>
              <w:bottom w:val="single" w:sz="4" w:space="0" w:color="000000"/>
              <w:right w:val="single" w:sz="4" w:space="0" w:color="000000"/>
            </w:tcBorders>
            <w:vAlign w:val="center"/>
          </w:tcPr>
          <w:p w14:paraId="5481BCE7"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Início da Execução Contratual</w:t>
            </w:r>
          </w:p>
        </w:tc>
      </w:tr>
      <w:tr w:rsidR="00025FC5" w:rsidRPr="00025FC5" w14:paraId="71AA0FAC" w14:textId="77777777" w:rsidTr="00025FC5">
        <w:trPr>
          <w:trHeight w:val="227"/>
        </w:trPr>
        <w:tc>
          <w:tcPr>
            <w:tcW w:w="46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0E1765" w14:textId="77777777" w:rsidR="00025FC5" w:rsidRPr="00025FC5" w:rsidRDefault="00025FC5" w:rsidP="008F2E9B">
            <w:pPr>
              <w:widowControl w:val="0"/>
              <w:ind w:hanging="2"/>
              <w:jc w:val="both"/>
              <w:rPr>
                <w:rFonts w:ascii="Arial" w:eastAsia="Arial" w:hAnsi="Arial" w:cs="Arial"/>
                <w:sz w:val="16"/>
                <w:szCs w:val="16"/>
              </w:rPr>
            </w:pPr>
            <w:r w:rsidRPr="00025FC5">
              <w:rPr>
                <w:rFonts w:ascii="Arial" w:eastAsia="Arial" w:hAnsi="Arial" w:cs="Arial"/>
                <w:sz w:val="16"/>
                <w:szCs w:val="16"/>
              </w:rPr>
              <w:t xml:space="preserve">Lavadora de alta pressão 2000 PSI </w:t>
            </w:r>
            <w:proofErr w:type="spellStart"/>
            <w:r w:rsidRPr="00025FC5">
              <w:rPr>
                <w:rFonts w:ascii="Arial" w:eastAsia="Arial" w:hAnsi="Arial" w:cs="Arial"/>
                <w:sz w:val="16"/>
                <w:szCs w:val="16"/>
              </w:rPr>
              <w:t>Pistolo</w:t>
            </w:r>
            <w:proofErr w:type="spellEnd"/>
            <w:r w:rsidRPr="00025FC5">
              <w:rPr>
                <w:rFonts w:ascii="Arial" w:eastAsia="Arial" w:hAnsi="Arial" w:cs="Arial"/>
                <w:sz w:val="16"/>
                <w:szCs w:val="16"/>
              </w:rPr>
              <w:t xml:space="preserve"> com mangueira de 3 metros, Vazão de 500 L/H Potência 2200 W.</w:t>
            </w:r>
          </w:p>
        </w:tc>
        <w:tc>
          <w:tcPr>
            <w:tcW w:w="1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A47906"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Unidade</w:t>
            </w:r>
          </w:p>
        </w:tc>
        <w:tc>
          <w:tcPr>
            <w:tcW w:w="15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C3B46B"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1</w:t>
            </w:r>
          </w:p>
        </w:tc>
        <w:tc>
          <w:tcPr>
            <w:tcW w:w="1419" w:type="dxa"/>
            <w:tcBorders>
              <w:top w:val="single" w:sz="4" w:space="0" w:color="000000"/>
              <w:left w:val="single" w:sz="4" w:space="0" w:color="000000"/>
              <w:bottom w:val="single" w:sz="4" w:space="0" w:color="000000"/>
              <w:right w:val="single" w:sz="4" w:space="0" w:color="000000"/>
            </w:tcBorders>
            <w:vAlign w:val="center"/>
          </w:tcPr>
          <w:p w14:paraId="7EED5385"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Início da Execução Contratual</w:t>
            </w:r>
          </w:p>
        </w:tc>
      </w:tr>
    </w:tbl>
    <w:p w14:paraId="24282B27" w14:textId="77777777" w:rsidR="00025FC5" w:rsidRDefault="00025FC5" w:rsidP="00025FC5">
      <w:pPr>
        <w:ind w:hanging="2"/>
        <w:jc w:val="both"/>
        <w:rPr>
          <w:rFonts w:ascii="Arial" w:eastAsia="Arial" w:hAnsi="Arial" w:cs="Arial"/>
          <w:b/>
          <w:color w:val="333333"/>
          <w:sz w:val="20"/>
          <w:szCs w:val="20"/>
          <w:highlight w:val="yellow"/>
        </w:rPr>
      </w:pPr>
    </w:p>
    <w:tbl>
      <w:tblPr>
        <w:tblW w:w="9356" w:type="dxa"/>
        <w:tblInd w:w="-5" w:type="dxa"/>
        <w:tblLayout w:type="fixed"/>
        <w:tblCellMar>
          <w:left w:w="45" w:type="dxa"/>
          <w:right w:w="45" w:type="dxa"/>
        </w:tblCellMar>
        <w:tblLook w:val="0000" w:firstRow="0" w:lastRow="0" w:firstColumn="0" w:lastColumn="0" w:noHBand="0" w:noVBand="0"/>
      </w:tblPr>
      <w:tblGrid>
        <w:gridCol w:w="4677"/>
        <w:gridCol w:w="1700"/>
        <w:gridCol w:w="1559"/>
        <w:gridCol w:w="1420"/>
      </w:tblGrid>
      <w:tr w:rsidR="00025FC5" w:rsidRPr="00025FC5" w14:paraId="6FB8C076" w14:textId="77777777" w:rsidTr="00025FC5">
        <w:trPr>
          <w:trHeight w:val="227"/>
        </w:trPr>
        <w:tc>
          <w:tcPr>
            <w:tcW w:w="4677"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340C3FC6" w14:textId="77777777" w:rsidR="00025FC5" w:rsidRPr="00025FC5" w:rsidRDefault="00025FC5" w:rsidP="008F2E9B">
            <w:pPr>
              <w:widowControl w:val="0"/>
              <w:ind w:hanging="2"/>
              <w:jc w:val="center"/>
              <w:rPr>
                <w:rFonts w:ascii="Arial" w:eastAsia="Arial" w:hAnsi="Arial" w:cs="Arial"/>
                <w:color w:val="00000A"/>
                <w:sz w:val="16"/>
                <w:szCs w:val="16"/>
              </w:rPr>
            </w:pPr>
            <w:r w:rsidRPr="00025FC5">
              <w:rPr>
                <w:rFonts w:ascii="Arial" w:eastAsia="Arial" w:hAnsi="Arial" w:cs="Arial"/>
                <w:b/>
                <w:color w:val="00000A"/>
                <w:sz w:val="16"/>
                <w:szCs w:val="16"/>
              </w:rPr>
              <w:t>EQUIPAMENTOS – Jard. / Operador de Roçadeira</w:t>
            </w:r>
          </w:p>
        </w:tc>
        <w:tc>
          <w:tcPr>
            <w:tcW w:w="1700"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54F76924" w14:textId="77777777" w:rsidR="00025FC5" w:rsidRPr="00025FC5" w:rsidRDefault="00025FC5" w:rsidP="008F2E9B">
            <w:pPr>
              <w:widowControl w:val="0"/>
              <w:ind w:hanging="2"/>
              <w:jc w:val="center"/>
              <w:rPr>
                <w:rFonts w:ascii="Arial" w:eastAsia="Arial" w:hAnsi="Arial" w:cs="Arial"/>
                <w:color w:val="00000A"/>
                <w:sz w:val="16"/>
                <w:szCs w:val="16"/>
              </w:rPr>
            </w:pPr>
            <w:r w:rsidRPr="00025FC5">
              <w:rPr>
                <w:rFonts w:ascii="Arial" w:eastAsia="Arial" w:hAnsi="Arial" w:cs="Arial"/>
                <w:b/>
                <w:color w:val="00000A"/>
                <w:sz w:val="16"/>
                <w:szCs w:val="16"/>
              </w:rPr>
              <w:t>UNID</w:t>
            </w:r>
          </w:p>
        </w:tc>
        <w:tc>
          <w:tcPr>
            <w:tcW w:w="1559"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32897E98" w14:textId="77777777" w:rsidR="00025FC5" w:rsidRPr="00025FC5" w:rsidRDefault="00025FC5" w:rsidP="008F2E9B">
            <w:pPr>
              <w:widowControl w:val="0"/>
              <w:ind w:hanging="2"/>
              <w:jc w:val="center"/>
              <w:rPr>
                <w:rFonts w:ascii="Arial" w:eastAsia="Arial" w:hAnsi="Arial" w:cs="Arial"/>
                <w:color w:val="00000A"/>
                <w:sz w:val="16"/>
                <w:szCs w:val="16"/>
              </w:rPr>
            </w:pPr>
            <w:r w:rsidRPr="00025FC5">
              <w:rPr>
                <w:rFonts w:ascii="Arial" w:eastAsia="Arial" w:hAnsi="Arial" w:cs="Arial"/>
                <w:b/>
                <w:color w:val="00000A"/>
                <w:sz w:val="16"/>
                <w:szCs w:val="16"/>
              </w:rPr>
              <w:t>QUANTIDADE ESTIMADA</w:t>
            </w:r>
          </w:p>
        </w:tc>
        <w:tc>
          <w:tcPr>
            <w:tcW w:w="1420"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5FCA5200" w14:textId="77777777" w:rsidR="00025FC5" w:rsidRPr="00025FC5" w:rsidRDefault="00025FC5" w:rsidP="008F2E9B">
            <w:pPr>
              <w:widowControl w:val="0"/>
              <w:ind w:hanging="2"/>
              <w:jc w:val="center"/>
              <w:rPr>
                <w:rFonts w:ascii="Arial" w:eastAsia="Arial" w:hAnsi="Arial" w:cs="Arial"/>
                <w:color w:val="00000A"/>
                <w:sz w:val="16"/>
                <w:szCs w:val="16"/>
              </w:rPr>
            </w:pPr>
            <w:r w:rsidRPr="00025FC5">
              <w:rPr>
                <w:rFonts w:ascii="Arial" w:eastAsia="Arial" w:hAnsi="Arial" w:cs="Arial"/>
                <w:b/>
                <w:color w:val="00000A"/>
                <w:sz w:val="16"/>
                <w:szCs w:val="16"/>
              </w:rPr>
              <w:t>PERIODICIDADE DE FORNECIMENTO</w:t>
            </w:r>
          </w:p>
        </w:tc>
      </w:tr>
      <w:tr w:rsidR="00025FC5" w:rsidRPr="00025FC5" w14:paraId="5F575D4E" w14:textId="77777777" w:rsidTr="00025FC5">
        <w:trPr>
          <w:trHeight w:val="227"/>
        </w:trPr>
        <w:tc>
          <w:tcPr>
            <w:tcW w:w="46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BC4F61" w14:textId="77777777" w:rsidR="00025FC5" w:rsidRPr="00025FC5" w:rsidRDefault="00025FC5" w:rsidP="008F2E9B">
            <w:pPr>
              <w:widowControl w:val="0"/>
              <w:ind w:hanging="2"/>
              <w:jc w:val="both"/>
              <w:rPr>
                <w:rFonts w:ascii="Arial" w:eastAsia="Arial" w:hAnsi="Arial" w:cs="Arial"/>
                <w:sz w:val="16"/>
                <w:szCs w:val="16"/>
              </w:rPr>
            </w:pPr>
            <w:r w:rsidRPr="00025FC5">
              <w:rPr>
                <w:rFonts w:ascii="Arial" w:eastAsia="Arial" w:hAnsi="Arial" w:cs="Arial"/>
                <w:sz w:val="16"/>
                <w:szCs w:val="16"/>
              </w:rPr>
              <w:t>Cortador de grama de uso profissional, 6 HP a combustão interna, 4 tempos, movido a gasolina, com rotação fixa de 3300 rpm, diâmetro de corte de 50 cm e no mínimo 5 regulagens de altura de corte.</w:t>
            </w:r>
          </w:p>
        </w:tc>
        <w:tc>
          <w:tcPr>
            <w:tcW w:w="170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3DEDEA"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Unidade</w:t>
            </w:r>
          </w:p>
        </w:tc>
        <w:tc>
          <w:tcPr>
            <w:tcW w:w="1559" w:type="dxa"/>
            <w:tcBorders>
              <w:top w:val="single" w:sz="4" w:space="0" w:color="000000"/>
              <w:left w:val="single" w:sz="4" w:space="0" w:color="000000"/>
              <w:bottom w:val="single" w:sz="4" w:space="0" w:color="000000"/>
              <w:right w:val="single" w:sz="4" w:space="0" w:color="000000"/>
            </w:tcBorders>
            <w:vAlign w:val="center"/>
          </w:tcPr>
          <w:p w14:paraId="4EDD1441"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2</w:t>
            </w:r>
          </w:p>
        </w:tc>
        <w:tc>
          <w:tcPr>
            <w:tcW w:w="1420" w:type="dxa"/>
            <w:tcBorders>
              <w:top w:val="single" w:sz="4" w:space="0" w:color="000000"/>
              <w:left w:val="single" w:sz="4" w:space="0" w:color="000000"/>
              <w:bottom w:val="single" w:sz="4" w:space="0" w:color="000000"/>
              <w:right w:val="single" w:sz="4" w:space="0" w:color="000000"/>
            </w:tcBorders>
            <w:vAlign w:val="center"/>
          </w:tcPr>
          <w:p w14:paraId="125EF12F"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Início da Execução Contratual</w:t>
            </w:r>
          </w:p>
        </w:tc>
      </w:tr>
      <w:tr w:rsidR="00025FC5" w:rsidRPr="00025FC5" w14:paraId="6A2A635D" w14:textId="77777777" w:rsidTr="00025FC5">
        <w:trPr>
          <w:trHeight w:val="227"/>
        </w:trPr>
        <w:tc>
          <w:tcPr>
            <w:tcW w:w="46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A3733F" w14:textId="77777777" w:rsidR="00025FC5" w:rsidRPr="00025FC5" w:rsidRDefault="00025FC5" w:rsidP="008F2E9B">
            <w:pPr>
              <w:widowControl w:val="0"/>
              <w:ind w:hanging="2"/>
              <w:jc w:val="both"/>
              <w:rPr>
                <w:rFonts w:ascii="Arial" w:eastAsia="Arial" w:hAnsi="Arial" w:cs="Arial"/>
                <w:sz w:val="16"/>
                <w:szCs w:val="16"/>
              </w:rPr>
            </w:pPr>
            <w:r w:rsidRPr="00025FC5">
              <w:rPr>
                <w:rFonts w:ascii="Arial" w:eastAsia="Arial" w:hAnsi="Arial" w:cs="Arial"/>
                <w:sz w:val="16"/>
                <w:szCs w:val="16"/>
              </w:rPr>
              <w:t>Protetor de Roçagem mínimo 3m x 1,5 m</w:t>
            </w:r>
          </w:p>
        </w:tc>
        <w:tc>
          <w:tcPr>
            <w:tcW w:w="170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88FFAB"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Unidade</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C51D69"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2</w:t>
            </w:r>
          </w:p>
        </w:tc>
        <w:tc>
          <w:tcPr>
            <w:tcW w:w="1420" w:type="dxa"/>
            <w:tcBorders>
              <w:top w:val="single" w:sz="4" w:space="0" w:color="000000"/>
              <w:left w:val="single" w:sz="4" w:space="0" w:color="000000"/>
              <w:bottom w:val="single" w:sz="4" w:space="0" w:color="000000"/>
              <w:right w:val="single" w:sz="4" w:space="0" w:color="000000"/>
            </w:tcBorders>
            <w:vAlign w:val="center"/>
          </w:tcPr>
          <w:p w14:paraId="29061A44"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Início da Execução Contratual</w:t>
            </w:r>
          </w:p>
        </w:tc>
      </w:tr>
      <w:tr w:rsidR="00025FC5" w:rsidRPr="00025FC5" w14:paraId="33B2CEF6" w14:textId="77777777" w:rsidTr="00025FC5">
        <w:trPr>
          <w:trHeight w:val="227"/>
        </w:trPr>
        <w:tc>
          <w:tcPr>
            <w:tcW w:w="46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32DD9E" w14:textId="77777777" w:rsidR="00025FC5" w:rsidRPr="00025FC5" w:rsidRDefault="00025FC5" w:rsidP="008F2E9B">
            <w:pPr>
              <w:widowControl w:val="0"/>
              <w:ind w:hanging="2"/>
              <w:jc w:val="both"/>
              <w:rPr>
                <w:rFonts w:ascii="Arial" w:eastAsia="Arial" w:hAnsi="Arial" w:cs="Arial"/>
                <w:sz w:val="16"/>
                <w:szCs w:val="16"/>
              </w:rPr>
            </w:pPr>
            <w:r w:rsidRPr="00025FC5">
              <w:rPr>
                <w:rFonts w:ascii="Arial" w:eastAsia="Arial" w:hAnsi="Arial" w:cs="Arial"/>
                <w:sz w:val="16"/>
                <w:szCs w:val="16"/>
              </w:rPr>
              <w:t>Roçadeira (motor a gasolina) Cilindrada mínima 42,7 CC, motor 2 tempos, refrigerado a ar, cabeçote de nylon.</w:t>
            </w:r>
          </w:p>
        </w:tc>
        <w:tc>
          <w:tcPr>
            <w:tcW w:w="170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6CF9BF"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Unidade</w:t>
            </w:r>
          </w:p>
        </w:tc>
        <w:tc>
          <w:tcPr>
            <w:tcW w:w="1559" w:type="dxa"/>
            <w:tcBorders>
              <w:top w:val="single" w:sz="4" w:space="0" w:color="000000"/>
              <w:left w:val="single" w:sz="4" w:space="0" w:color="000000"/>
              <w:bottom w:val="single" w:sz="4" w:space="0" w:color="000000"/>
              <w:right w:val="single" w:sz="4" w:space="0" w:color="000000"/>
            </w:tcBorders>
            <w:vAlign w:val="center"/>
          </w:tcPr>
          <w:p w14:paraId="70B5FE42"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2</w:t>
            </w:r>
          </w:p>
        </w:tc>
        <w:tc>
          <w:tcPr>
            <w:tcW w:w="1420" w:type="dxa"/>
            <w:tcBorders>
              <w:top w:val="single" w:sz="4" w:space="0" w:color="000000"/>
              <w:left w:val="single" w:sz="4" w:space="0" w:color="000000"/>
              <w:bottom w:val="single" w:sz="4" w:space="0" w:color="000000"/>
              <w:right w:val="single" w:sz="4" w:space="0" w:color="000000"/>
            </w:tcBorders>
            <w:vAlign w:val="center"/>
          </w:tcPr>
          <w:p w14:paraId="10E81D25"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Início da Execução Contratual</w:t>
            </w:r>
          </w:p>
        </w:tc>
      </w:tr>
      <w:tr w:rsidR="00025FC5" w:rsidRPr="00025FC5" w14:paraId="153C98AA" w14:textId="77777777" w:rsidTr="00025FC5">
        <w:trPr>
          <w:trHeight w:val="227"/>
        </w:trPr>
        <w:tc>
          <w:tcPr>
            <w:tcW w:w="46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BA87E2" w14:textId="77777777" w:rsidR="00025FC5" w:rsidRPr="00025FC5" w:rsidRDefault="00025FC5" w:rsidP="008F2E9B">
            <w:pPr>
              <w:widowControl w:val="0"/>
              <w:ind w:hanging="2"/>
              <w:jc w:val="both"/>
              <w:rPr>
                <w:rFonts w:ascii="Arial" w:eastAsia="Arial" w:hAnsi="Arial" w:cs="Arial"/>
                <w:sz w:val="16"/>
                <w:szCs w:val="16"/>
              </w:rPr>
            </w:pPr>
            <w:r w:rsidRPr="00025FC5">
              <w:rPr>
                <w:rFonts w:ascii="Arial" w:eastAsia="Arial" w:hAnsi="Arial" w:cs="Arial"/>
                <w:sz w:val="16"/>
                <w:szCs w:val="16"/>
              </w:rPr>
              <w:t xml:space="preserve">Roçadeira tipo corte lâmina, (motor a gasolina) Potência mínima 19.7 a 3,41 </w:t>
            </w:r>
            <w:proofErr w:type="spellStart"/>
            <w:r w:rsidRPr="00025FC5">
              <w:rPr>
                <w:rFonts w:ascii="Arial" w:eastAsia="Arial" w:hAnsi="Arial" w:cs="Arial"/>
                <w:sz w:val="16"/>
                <w:szCs w:val="16"/>
              </w:rPr>
              <w:t>hps</w:t>
            </w:r>
            <w:proofErr w:type="spellEnd"/>
            <w:r w:rsidRPr="00025FC5">
              <w:rPr>
                <w:rFonts w:ascii="Arial" w:eastAsia="Arial" w:hAnsi="Arial" w:cs="Arial"/>
                <w:sz w:val="16"/>
                <w:szCs w:val="16"/>
              </w:rPr>
              <w:t>, CC 41.5 a 50, motor 2 tempos, refrigerado a ar, rotação máxima 12000 rpm.</w:t>
            </w:r>
          </w:p>
        </w:tc>
        <w:tc>
          <w:tcPr>
            <w:tcW w:w="170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FBE51C"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Unidade</w:t>
            </w:r>
          </w:p>
        </w:tc>
        <w:tc>
          <w:tcPr>
            <w:tcW w:w="1559" w:type="dxa"/>
            <w:tcBorders>
              <w:top w:val="single" w:sz="4" w:space="0" w:color="000000"/>
              <w:left w:val="single" w:sz="4" w:space="0" w:color="000000"/>
              <w:bottom w:val="single" w:sz="4" w:space="0" w:color="000000"/>
              <w:right w:val="single" w:sz="4" w:space="0" w:color="000000"/>
            </w:tcBorders>
            <w:vAlign w:val="center"/>
          </w:tcPr>
          <w:p w14:paraId="05912E54"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2</w:t>
            </w:r>
          </w:p>
        </w:tc>
        <w:tc>
          <w:tcPr>
            <w:tcW w:w="1420" w:type="dxa"/>
            <w:tcBorders>
              <w:top w:val="single" w:sz="4" w:space="0" w:color="000000"/>
              <w:left w:val="single" w:sz="4" w:space="0" w:color="000000"/>
              <w:bottom w:val="single" w:sz="4" w:space="0" w:color="000000"/>
              <w:right w:val="single" w:sz="4" w:space="0" w:color="000000"/>
            </w:tcBorders>
            <w:vAlign w:val="center"/>
          </w:tcPr>
          <w:p w14:paraId="2DAB071C"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Início da Execução Contratual</w:t>
            </w:r>
          </w:p>
        </w:tc>
      </w:tr>
      <w:tr w:rsidR="00025FC5" w:rsidRPr="00025FC5" w14:paraId="2533768B" w14:textId="77777777" w:rsidTr="00025FC5">
        <w:trPr>
          <w:trHeight w:val="227"/>
        </w:trPr>
        <w:tc>
          <w:tcPr>
            <w:tcW w:w="4677" w:type="dxa"/>
            <w:tcBorders>
              <w:left w:val="single" w:sz="4" w:space="0" w:color="000000"/>
              <w:bottom w:val="single" w:sz="4" w:space="0" w:color="000000"/>
              <w:right w:val="single" w:sz="4" w:space="0" w:color="000000"/>
            </w:tcBorders>
            <w:shd w:val="clear" w:color="auto" w:fill="EEEEEE"/>
            <w:vAlign w:val="center"/>
          </w:tcPr>
          <w:p w14:paraId="50B95CEA" w14:textId="77777777" w:rsidR="00025FC5" w:rsidRPr="00025FC5" w:rsidRDefault="00025FC5" w:rsidP="008F2E9B">
            <w:pPr>
              <w:widowControl w:val="0"/>
              <w:ind w:hanging="2"/>
              <w:jc w:val="center"/>
              <w:rPr>
                <w:rFonts w:ascii="Arial" w:eastAsia="Arial" w:hAnsi="Arial" w:cs="Arial"/>
                <w:color w:val="00000A"/>
                <w:sz w:val="16"/>
                <w:szCs w:val="16"/>
              </w:rPr>
            </w:pPr>
            <w:proofErr w:type="gramStart"/>
            <w:r w:rsidRPr="00025FC5">
              <w:rPr>
                <w:rFonts w:ascii="Arial" w:eastAsia="Arial" w:hAnsi="Arial" w:cs="Arial"/>
                <w:b/>
                <w:color w:val="00000A"/>
                <w:sz w:val="16"/>
                <w:szCs w:val="16"/>
              </w:rPr>
              <w:t>EPI  -</w:t>
            </w:r>
            <w:proofErr w:type="gramEnd"/>
            <w:r w:rsidRPr="00025FC5">
              <w:rPr>
                <w:rFonts w:ascii="Arial" w:eastAsia="Arial" w:hAnsi="Arial" w:cs="Arial"/>
                <w:b/>
                <w:color w:val="00000A"/>
                <w:sz w:val="16"/>
                <w:szCs w:val="16"/>
              </w:rPr>
              <w:t xml:space="preserve"> JARDINEIRO</w:t>
            </w:r>
          </w:p>
        </w:tc>
        <w:tc>
          <w:tcPr>
            <w:tcW w:w="1700" w:type="dxa"/>
            <w:tcBorders>
              <w:left w:val="single" w:sz="4" w:space="0" w:color="000000"/>
              <w:bottom w:val="single" w:sz="4" w:space="0" w:color="000000"/>
              <w:right w:val="single" w:sz="4" w:space="0" w:color="000000"/>
            </w:tcBorders>
            <w:shd w:val="clear" w:color="auto" w:fill="EEEEEE"/>
            <w:vAlign w:val="center"/>
          </w:tcPr>
          <w:p w14:paraId="722E6ED2" w14:textId="77777777" w:rsidR="00025FC5" w:rsidRPr="00025FC5" w:rsidRDefault="00025FC5" w:rsidP="008F2E9B">
            <w:pPr>
              <w:widowControl w:val="0"/>
              <w:ind w:hanging="2"/>
              <w:jc w:val="center"/>
              <w:rPr>
                <w:rFonts w:ascii="Arial" w:eastAsia="Arial" w:hAnsi="Arial" w:cs="Arial"/>
                <w:color w:val="00000A"/>
                <w:sz w:val="16"/>
                <w:szCs w:val="16"/>
              </w:rPr>
            </w:pPr>
            <w:r w:rsidRPr="00025FC5">
              <w:rPr>
                <w:rFonts w:ascii="Arial" w:eastAsia="Arial" w:hAnsi="Arial" w:cs="Arial"/>
                <w:b/>
                <w:color w:val="00000A"/>
                <w:sz w:val="16"/>
                <w:szCs w:val="16"/>
              </w:rPr>
              <w:t>UNID</w:t>
            </w:r>
          </w:p>
        </w:tc>
        <w:tc>
          <w:tcPr>
            <w:tcW w:w="1559" w:type="dxa"/>
            <w:tcBorders>
              <w:left w:val="single" w:sz="4" w:space="0" w:color="000000"/>
              <w:bottom w:val="single" w:sz="4" w:space="0" w:color="000000"/>
              <w:right w:val="single" w:sz="4" w:space="0" w:color="000000"/>
            </w:tcBorders>
            <w:shd w:val="clear" w:color="auto" w:fill="EEEEEE"/>
            <w:vAlign w:val="center"/>
          </w:tcPr>
          <w:p w14:paraId="7A5E6B1E" w14:textId="77777777" w:rsidR="00025FC5" w:rsidRPr="00025FC5" w:rsidRDefault="00025FC5" w:rsidP="008F2E9B">
            <w:pPr>
              <w:widowControl w:val="0"/>
              <w:ind w:hanging="2"/>
              <w:jc w:val="center"/>
              <w:rPr>
                <w:rFonts w:ascii="Arial" w:eastAsia="Arial" w:hAnsi="Arial" w:cs="Arial"/>
                <w:color w:val="00000A"/>
                <w:sz w:val="16"/>
                <w:szCs w:val="16"/>
              </w:rPr>
            </w:pPr>
            <w:r w:rsidRPr="00025FC5">
              <w:rPr>
                <w:rFonts w:ascii="Arial" w:eastAsia="Arial" w:hAnsi="Arial" w:cs="Arial"/>
                <w:b/>
                <w:color w:val="00000A"/>
                <w:sz w:val="16"/>
                <w:szCs w:val="16"/>
              </w:rPr>
              <w:t>QUANTIDADE ESTIMADA</w:t>
            </w:r>
          </w:p>
        </w:tc>
        <w:tc>
          <w:tcPr>
            <w:tcW w:w="1420" w:type="dxa"/>
            <w:tcBorders>
              <w:left w:val="single" w:sz="4" w:space="0" w:color="000000"/>
              <w:bottom w:val="single" w:sz="4" w:space="0" w:color="000000"/>
              <w:right w:val="single" w:sz="4" w:space="0" w:color="000000"/>
            </w:tcBorders>
            <w:shd w:val="clear" w:color="auto" w:fill="EEEEEE"/>
            <w:vAlign w:val="center"/>
          </w:tcPr>
          <w:p w14:paraId="13404F6B" w14:textId="77777777" w:rsidR="00025FC5" w:rsidRPr="00025FC5" w:rsidRDefault="00025FC5" w:rsidP="008F2E9B">
            <w:pPr>
              <w:widowControl w:val="0"/>
              <w:ind w:hanging="2"/>
              <w:jc w:val="center"/>
              <w:rPr>
                <w:rFonts w:ascii="Arial" w:eastAsia="Arial" w:hAnsi="Arial" w:cs="Arial"/>
                <w:color w:val="00000A"/>
                <w:sz w:val="16"/>
                <w:szCs w:val="16"/>
              </w:rPr>
            </w:pPr>
            <w:r w:rsidRPr="00025FC5">
              <w:rPr>
                <w:rFonts w:ascii="Arial" w:eastAsia="Arial" w:hAnsi="Arial" w:cs="Arial"/>
                <w:b/>
                <w:color w:val="00000A"/>
                <w:sz w:val="16"/>
                <w:szCs w:val="16"/>
              </w:rPr>
              <w:t>PERIODICIDADE DE FORNECIMENTO</w:t>
            </w:r>
          </w:p>
        </w:tc>
      </w:tr>
      <w:tr w:rsidR="00025FC5" w:rsidRPr="00025FC5" w14:paraId="055926A4" w14:textId="77777777" w:rsidTr="00025FC5">
        <w:trPr>
          <w:trHeight w:val="227"/>
        </w:trPr>
        <w:tc>
          <w:tcPr>
            <w:tcW w:w="4677" w:type="dxa"/>
            <w:tcBorders>
              <w:left w:val="single" w:sz="4" w:space="0" w:color="000000"/>
              <w:bottom w:val="single" w:sz="4" w:space="0" w:color="000000"/>
              <w:right w:val="single" w:sz="4" w:space="0" w:color="000000"/>
            </w:tcBorders>
            <w:shd w:val="clear" w:color="auto" w:fill="FFFFFF"/>
            <w:vAlign w:val="center"/>
          </w:tcPr>
          <w:p w14:paraId="42576E97" w14:textId="7C21BD58" w:rsidR="00025FC5" w:rsidRPr="00025FC5" w:rsidRDefault="00F1170E" w:rsidP="008F2E9B">
            <w:pPr>
              <w:widowControl w:val="0"/>
              <w:ind w:hanging="2"/>
              <w:jc w:val="both"/>
              <w:rPr>
                <w:rFonts w:ascii="Arial" w:eastAsia="Arial" w:hAnsi="Arial" w:cs="Arial"/>
                <w:sz w:val="16"/>
                <w:szCs w:val="16"/>
              </w:rPr>
            </w:pPr>
            <w:r w:rsidRPr="00025FC5">
              <w:rPr>
                <w:rFonts w:ascii="Arial" w:eastAsia="Arial" w:hAnsi="Arial" w:cs="Arial"/>
                <w:color w:val="000000"/>
                <w:sz w:val="16"/>
                <w:szCs w:val="16"/>
              </w:rPr>
              <w:t xml:space="preserve">Luva com garras jardinagem (é flexível e a prova d'água. - antiderrapante, protege as mãos. - ideal para jardinagem, plantio, escavação. - cor: verde. - material: </w:t>
            </w:r>
            <w:proofErr w:type="spellStart"/>
            <w:r w:rsidRPr="00025FC5">
              <w:rPr>
                <w:rFonts w:ascii="Arial" w:eastAsia="Arial" w:hAnsi="Arial" w:cs="Arial"/>
                <w:color w:val="000000"/>
                <w:sz w:val="16"/>
                <w:szCs w:val="16"/>
              </w:rPr>
              <w:t>latex</w:t>
            </w:r>
            <w:proofErr w:type="spellEnd"/>
            <w:r w:rsidRPr="00025FC5">
              <w:rPr>
                <w:rFonts w:ascii="Arial" w:eastAsia="Arial" w:hAnsi="Arial" w:cs="Arial"/>
                <w:color w:val="000000"/>
                <w:sz w:val="16"/>
                <w:szCs w:val="16"/>
              </w:rPr>
              <w:t xml:space="preserve"> (borracha) e plástico </w:t>
            </w:r>
            <w:proofErr w:type="spellStart"/>
            <w:r w:rsidRPr="00025FC5">
              <w:rPr>
                <w:rFonts w:ascii="Arial" w:eastAsia="Arial" w:hAnsi="Arial" w:cs="Arial"/>
                <w:color w:val="000000"/>
                <w:sz w:val="16"/>
                <w:szCs w:val="16"/>
              </w:rPr>
              <w:t>abs</w:t>
            </w:r>
            <w:proofErr w:type="spellEnd"/>
            <w:r w:rsidRPr="00025FC5">
              <w:rPr>
                <w:rFonts w:ascii="Arial" w:eastAsia="Arial" w:hAnsi="Arial" w:cs="Arial"/>
                <w:color w:val="000000"/>
                <w:sz w:val="16"/>
                <w:szCs w:val="16"/>
              </w:rPr>
              <w:t xml:space="preserve"> (garras). Informações técnicas: - tamanho único: 24 x 12cm.)</w:t>
            </w:r>
            <w:r w:rsidRPr="00025FC5">
              <w:rPr>
                <w:rFonts w:ascii="Arial" w:eastAsia="Arial" w:hAnsi="Arial" w:cs="Arial"/>
                <w:sz w:val="16"/>
                <w:szCs w:val="16"/>
              </w:rPr>
              <w:t xml:space="preserve"> </w:t>
            </w:r>
          </w:p>
        </w:tc>
        <w:tc>
          <w:tcPr>
            <w:tcW w:w="1700" w:type="dxa"/>
            <w:tcBorders>
              <w:left w:val="single" w:sz="4" w:space="0" w:color="000000"/>
              <w:bottom w:val="single" w:sz="4" w:space="0" w:color="000000"/>
              <w:right w:val="single" w:sz="4" w:space="0" w:color="000000"/>
            </w:tcBorders>
            <w:shd w:val="clear" w:color="auto" w:fill="FFFFFF"/>
            <w:vAlign w:val="center"/>
          </w:tcPr>
          <w:p w14:paraId="2F3A6442"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Unidade</w:t>
            </w:r>
          </w:p>
        </w:tc>
        <w:tc>
          <w:tcPr>
            <w:tcW w:w="1559" w:type="dxa"/>
            <w:tcBorders>
              <w:left w:val="single" w:sz="4" w:space="0" w:color="000000"/>
              <w:bottom w:val="single" w:sz="4" w:space="0" w:color="000000"/>
              <w:right w:val="single" w:sz="4" w:space="0" w:color="000000"/>
            </w:tcBorders>
            <w:vAlign w:val="center"/>
          </w:tcPr>
          <w:p w14:paraId="6E2503CD"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1</w:t>
            </w:r>
          </w:p>
        </w:tc>
        <w:tc>
          <w:tcPr>
            <w:tcW w:w="1420" w:type="dxa"/>
            <w:tcBorders>
              <w:left w:val="single" w:sz="4" w:space="0" w:color="000000"/>
              <w:bottom w:val="single" w:sz="4" w:space="0" w:color="000000"/>
              <w:right w:val="single" w:sz="4" w:space="0" w:color="000000"/>
            </w:tcBorders>
            <w:vAlign w:val="center"/>
          </w:tcPr>
          <w:p w14:paraId="1D0FC8C9"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Semestral</w:t>
            </w:r>
          </w:p>
          <w:p w14:paraId="01967D7F" w14:textId="77777777" w:rsidR="00025FC5" w:rsidRPr="00025FC5" w:rsidRDefault="00025FC5" w:rsidP="008F2E9B">
            <w:pPr>
              <w:widowControl w:val="0"/>
              <w:ind w:hanging="2"/>
              <w:jc w:val="center"/>
              <w:rPr>
                <w:rFonts w:ascii="Arial" w:eastAsia="Arial" w:hAnsi="Arial" w:cs="Arial"/>
                <w:sz w:val="16"/>
                <w:szCs w:val="16"/>
              </w:rPr>
            </w:pPr>
          </w:p>
        </w:tc>
      </w:tr>
      <w:tr w:rsidR="00025FC5" w:rsidRPr="00025FC5" w14:paraId="1EC88808" w14:textId="77777777" w:rsidTr="00025FC5">
        <w:trPr>
          <w:trHeight w:val="227"/>
        </w:trPr>
        <w:tc>
          <w:tcPr>
            <w:tcW w:w="4677" w:type="dxa"/>
            <w:tcBorders>
              <w:left w:val="single" w:sz="4" w:space="0" w:color="000000"/>
              <w:bottom w:val="single" w:sz="4" w:space="0" w:color="000000"/>
              <w:right w:val="single" w:sz="4" w:space="0" w:color="000000"/>
            </w:tcBorders>
            <w:shd w:val="clear" w:color="auto" w:fill="FFFFFF"/>
            <w:vAlign w:val="center"/>
          </w:tcPr>
          <w:p w14:paraId="482C0937" w14:textId="08CB85FD" w:rsidR="00025FC5" w:rsidRPr="00025FC5" w:rsidRDefault="00F1170E" w:rsidP="008F2E9B">
            <w:pPr>
              <w:widowControl w:val="0"/>
              <w:ind w:hanging="2"/>
              <w:jc w:val="both"/>
              <w:rPr>
                <w:rFonts w:ascii="Arial" w:eastAsia="Arial" w:hAnsi="Arial" w:cs="Arial"/>
                <w:sz w:val="16"/>
                <w:szCs w:val="16"/>
              </w:rPr>
            </w:pPr>
            <w:r w:rsidRPr="00025FC5">
              <w:rPr>
                <w:rFonts w:ascii="Arial" w:eastAsia="Arial" w:hAnsi="Arial" w:cs="Arial"/>
                <w:color w:val="000000"/>
                <w:sz w:val="16"/>
                <w:szCs w:val="16"/>
              </w:rPr>
              <w:t xml:space="preserve">Calçado ocupacional modelo botina, tem fechamento em elástico confeccionado em couro curtido ao cromo. Palmilha de montagem em não tecido, montada sistema </w:t>
            </w:r>
            <w:proofErr w:type="spellStart"/>
            <w:r w:rsidRPr="00025FC5">
              <w:rPr>
                <w:rFonts w:ascii="Arial" w:eastAsia="Arial" w:hAnsi="Arial" w:cs="Arial"/>
                <w:color w:val="000000"/>
                <w:sz w:val="16"/>
                <w:szCs w:val="16"/>
              </w:rPr>
              <w:t>strobel</w:t>
            </w:r>
            <w:proofErr w:type="spellEnd"/>
            <w:r w:rsidRPr="00025FC5">
              <w:rPr>
                <w:rFonts w:ascii="Arial" w:eastAsia="Arial" w:hAnsi="Arial" w:cs="Arial"/>
                <w:color w:val="000000"/>
                <w:sz w:val="16"/>
                <w:szCs w:val="16"/>
              </w:rPr>
              <w:t xml:space="preserve">, solado em poliuretano </w:t>
            </w:r>
            <w:proofErr w:type="spellStart"/>
            <w:r w:rsidRPr="00025FC5">
              <w:rPr>
                <w:rFonts w:ascii="Arial" w:eastAsia="Arial" w:hAnsi="Arial" w:cs="Arial"/>
                <w:color w:val="000000"/>
                <w:sz w:val="16"/>
                <w:szCs w:val="16"/>
              </w:rPr>
              <w:t>monodensidade</w:t>
            </w:r>
            <w:proofErr w:type="spellEnd"/>
            <w:r w:rsidRPr="00025FC5">
              <w:rPr>
                <w:rFonts w:ascii="Arial" w:eastAsia="Arial" w:hAnsi="Arial" w:cs="Arial"/>
                <w:sz w:val="16"/>
                <w:szCs w:val="16"/>
              </w:rPr>
              <w:t xml:space="preserve"> </w:t>
            </w:r>
          </w:p>
        </w:tc>
        <w:tc>
          <w:tcPr>
            <w:tcW w:w="1700" w:type="dxa"/>
            <w:tcBorders>
              <w:left w:val="single" w:sz="4" w:space="0" w:color="000000"/>
              <w:bottom w:val="single" w:sz="4" w:space="0" w:color="000000"/>
              <w:right w:val="single" w:sz="4" w:space="0" w:color="000000"/>
            </w:tcBorders>
            <w:shd w:val="clear" w:color="auto" w:fill="FFFFFF"/>
            <w:vAlign w:val="center"/>
          </w:tcPr>
          <w:p w14:paraId="5C6A6BB0"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Unidade</w:t>
            </w:r>
          </w:p>
        </w:tc>
        <w:tc>
          <w:tcPr>
            <w:tcW w:w="1559" w:type="dxa"/>
            <w:tcBorders>
              <w:left w:val="single" w:sz="4" w:space="0" w:color="000000"/>
              <w:bottom w:val="single" w:sz="4" w:space="0" w:color="000000"/>
              <w:right w:val="single" w:sz="4" w:space="0" w:color="000000"/>
            </w:tcBorders>
            <w:vAlign w:val="center"/>
          </w:tcPr>
          <w:p w14:paraId="79B21E51"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1</w:t>
            </w:r>
          </w:p>
        </w:tc>
        <w:tc>
          <w:tcPr>
            <w:tcW w:w="1420" w:type="dxa"/>
            <w:tcBorders>
              <w:left w:val="single" w:sz="4" w:space="0" w:color="000000"/>
              <w:bottom w:val="single" w:sz="4" w:space="0" w:color="000000"/>
              <w:right w:val="single" w:sz="4" w:space="0" w:color="000000"/>
            </w:tcBorders>
            <w:vAlign w:val="center"/>
          </w:tcPr>
          <w:p w14:paraId="41421265"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Semestral</w:t>
            </w:r>
          </w:p>
        </w:tc>
      </w:tr>
      <w:tr w:rsidR="00025FC5" w:rsidRPr="00025FC5" w14:paraId="40399B0A" w14:textId="77777777" w:rsidTr="00025FC5">
        <w:trPr>
          <w:trHeight w:val="227"/>
        </w:trPr>
        <w:tc>
          <w:tcPr>
            <w:tcW w:w="4677" w:type="dxa"/>
            <w:tcBorders>
              <w:left w:val="single" w:sz="4" w:space="0" w:color="000000"/>
              <w:bottom w:val="single" w:sz="4" w:space="0" w:color="000000"/>
              <w:right w:val="single" w:sz="4" w:space="0" w:color="000000"/>
            </w:tcBorders>
            <w:shd w:val="clear" w:color="auto" w:fill="FFFFFF"/>
            <w:vAlign w:val="center"/>
          </w:tcPr>
          <w:p w14:paraId="0E175E7F" w14:textId="4C2EE34D" w:rsidR="00025FC5" w:rsidRPr="00025FC5" w:rsidRDefault="00F1170E" w:rsidP="008F2E9B">
            <w:pPr>
              <w:widowControl w:val="0"/>
              <w:ind w:hanging="2"/>
              <w:jc w:val="both"/>
              <w:rPr>
                <w:rFonts w:ascii="Arial" w:eastAsia="Arial" w:hAnsi="Arial" w:cs="Arial"/>
                <w:sz w:val="16"/>
                <w:szCs w:val="16"/>
              </w:rPr>
            </w:pPr>
            <w:r w:rsidRPr="00025FC5">
              <w:rPr>
                <w:rFonts w:ascii="Arial" w:eastAsia="Arial" w:hAnsi="Arial" w:cs="Arial"/>
                <w:color w:val="000000"/>
                <w:sz w:val="16"/>
                <w:szCs w:val="16"/>
              </w:rPr>
              <w:t xml:space="preserve">Protetor solar profissional </w:t>
            </w:r>
            <w:proofErr w:type="spellStart"/>
            <w:r w:rsidRPr="00025FC5">
              <w:rPr>
                <w:rFonts w:ascii="Arial" w:eastAsia="Arial" w:hAnsi="Arial" w:cs="Arial"/>
                <w:color w:val="000000"/>
                <w:sz w:val="16"/>
                <w:szCs w:val="16"/>
              </w:rPr>
              <w:t>fps</w:t>
            </w:r>
            <w:proofErr w:type="spellEnd"/>
            <w:r w:rsidRPr="00025FC5">
              <w:rPr>
                <w:rFonts w:ascii="Arial" w:eastAsia="Arial" w:hAnsi="Arial" w:cs="Arial"/>
                <w:color w:val="000000"/>
                <w:sz w:val="16"/>
                <w:szCs w:val="16"/>
              </w:rPr>
              <w:t xml:space="preserve"> 60 1/3 uva 4 litros</w:t>
            </w:r>
            <w:r w:rsidRPr="00025FC5">
              <w:rPr>
                <w:rFonts w:ascii="Arial" w:eastAsia="Arial" w:hAnsi="Arial" w:cs="Arial"/>
                <w:sz w:val="16"/>
                <w:szCs w:val="16"/>
              </w:rPr>
              <w:t xml:space="preserve"> </w:t>
            </w:r>
          </w:p>
        </w:tc>
        <w:tc>
          <w:tcPr>
            <w:tcW w:w="1700" w:type="dxa"/>
            <w:tcBorders>
              <w:left w:val="single" w:sz="4" w:space="0" w:color="000000"/>
              <w:bottom w:val="single" w:sz="4" w:space="0" w:color="000000"/>
              <w:right w:val="single" w:sz="4" w:space="0" w:color="000000"/>
            </w:tcBorders>
            <w:shd w:val="clear" w:color="auto" w:fill="FFFFFF"/>
            <w:vAlign w:val="center"/>
          </w:tcPr>
          <w:p w14:paraId="3190DB78"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Unidade</w:t>
            </w:r>
          </w:p>
        </w:tc>
        <w:tc>
          <w:tcPr>
            <w:tcW w:w="1559" w:type="dxa"/>
            <w:tcBorders>
              <w:left w:val="single" w:sz="4" w:space="0" w:color="000000"/>
              <w:bottom w:val="single" w:sz="4" w:space="0" w:color="000000"/>
              <w:right w:val="single" w:sz="4" w:space="0" w:color="000000"/>
            </w:tcBorders>
            <w:vAlign w:val="center"/>
          </w:tcPr>
          <w:p w14:paraId="1D406050"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1</w:t>
            </w:r>
          </w:p>
        </w:tc>
        <w:tc>
          <w:tcPr>
            <w:tcW w:w="1420" w:type="dxa"/>
            <w:tcBorders>
              <w:left w:val="single" w:sz="4" w:space="0" w:color="000000"/>
              <w:bottom w:val="single" w:sz="4" w:space="0" w:color="000000"/>
              <w:right w:val="single" w:sz="4" w:space="0" w:color="000000"/>
            </w:tcBorders>
            <w:vAlign w:val="center"/>
          </w:tcPr>
          <w:p w14:paraId="49BBAF1C"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Semestral</w:t>
            </w:r>
          </w:p>
        </w:tc>
      </w:tr>
      <w:tr w:rsidR="00025FC5" w:rsidRPr="00025FC5" w14:paraId="7D5884BD" w14:textId="77777777" w:rsidTr="00025FC5">
        <w:trPr>
          <w:trHeight w:val="227"/>
        </w:trPr>
        <w:tc>
          <w:tcPr>
            <w:tcW w:w="4677" w:type="dxa"/>
            <w:tcBorders>
              <w:left w:val="single" w:sz="4" w:space="0" w:color="000000"/>
              <w:bottom w:val="single" w:sz="4" w:space="0" w:color="000000"/>
              <w:right w:val="single" w:sz="4" w:space="0" w:color="000000"/>
            </w:tcBorders>
            <w:shd w:val="clear" w:color="auto" w:fill="FFFFFF"/>
            <w:vAlign w:val="center"/>
          </w:tcPr>
          <w:p w14:paraId="7CFDAE9D" w14:textId="614EFFD9" w:rsidR="00025FC5" w:rsidRPr="00025FC5" w:rsidRDefault="00F1170E" w:rsidP="008F2E9B">
            <w:pPr>
              <w:widowControl w:val="0"/>
              <w:ind w:hanging="2"/>
              <w:jc w:val="both"/>
              <w:rPr>
                <w:rFonts w:ascii="Arial" w:eastAsia="Arial" w:hAnsi="Arial" w:cs="Arial"/>
                <w:sz w:val="16"/>
                <w:szCs w:val="16"/>
              </w:rPr>
            </w:pPr>
            <w:r w:rsidRPr="00025FC5">
              <w:rPr>
                <w:rFonts w:ascii="Arial" w:eastAsia="Arial" w:hAnsi="Arial" w:cs="Arial"/>
                <w:color w:val="000000"/>
                <w:sz w:val="16"/>
                <w:szCs w:val="16"/>
              </w:rPr>
              <w:t>Protetor facial telado é constituído de carneira com catraca e visor em tela de nylon.</w:t>
            </w:r>
            <w:r w:rsidRPr="00025FC5">
              <w:rPr>
                <w:rFonts w:ascii="Arial" w:eastAsia="Arial" w:hAnsi="Arial" w:cs="Arial"/>
                <w:sz w:val="16"/>
                <w:szCs w:val="16"/>
              </w:rPr>
              <w:t xml:space="preserve"> </w:t>
            </w:r>
          </w:p>
        </w:tc>
        <w:tc>
          <w:tcPr>
            <w:tcW w:w="1700" w:type="dxa"/>
            <w:tcBorders>
              <w:left w:val="single" w:sz="4" w:space="0" w:color="000000"/>
              <w:bottom w:val="single" w:sz="4" w:space="0" w:color="000000"/>
              <w:right w:val="single" w:sz="4" w:space="0" w:color="000000"/>
            </w:tcBorders>
            <w:shd w:val="clear" w:color="auto" w:fill="FFFFFF"/>
            <w:vAlign w:val="center"/>
          </w:tcPr>
          <w:p w14:paraId="2B20B107"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Unidade</w:t>
            </w:r>
          </w:p>
        </w:tc>
        <w:tc>
          <w:tcPr>
            <w:tcW w:w="1559" w:type="dxa"/>
            <w:tcBorders>
              <w:left w:val="single" w:sz="4" w:space="0" w:color="000000"/>
              <w:bottom w:val="single" w:sz="4" w:space="0" w:color="000000"/>
              <w:right w:val="single" w:sz="4" w:space="0" w:color="000000"/>
            </w:tcBorders>
            <w:vAlign w:val="center"/>
          </w:tcPr>
          <w:p w14:paraId="203413EA"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1</w:t>
            </w:r>
          </w:p>
        </w:tc>
        <w:tc>
          <w:tcPr>
            <w:tcW w:w="1420" w:type="dxa"/>
            <w:tcBorders>
              <w:left w:val="single" w:sz="4" w:space="0" w:color="000000"/>
              <w:bottom w:val="single" w:sz="4" w:space="0" w:color="000000"/>
              <w:right w:val="single" w:sz="4" w:space="0" w:color="000000"/>
            </w:tcBorders>
            <w:vAlign w:val="center"/>
          </w:tcPr>
          <w:p w14:paraId="08ECBE98"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Semestral</w:t>
            </w:r>
          </w:p>
        </w:tc>
      </w:tr>
      <w:tr w:rsidR="00025FC5" w:rsidRPr="00025FC5" w14:paraId="575BEEBE" w14:textId="77777777" w:rsidTr="00025FC5">
        <w:trPr>
          <w:trHeight w:val="227"/>
        </w:trPr>
        <w:tc>
          <w:tcPr>
            <w:tcW w:w="4677" w:type="dxa"/>
            <w:tcBorders>
              <w:left w:val="single" w:sz="4" w:space="0" w:color="000000"/>
              <w:bottom w:val="single" w:sz="4" w:space="0" w:color="000000"/>
              <w:right w:val="single" w:sz="4" w:space="0" w:color="000000"/>
            </w:tcBorders>
            <w:shd w:val="clear" w:color="auto" w:fill="EEEEEE"/>
            <w:vAlign w:val="center"/>
          </w:tcPr>
          <w:p w14:paraId="47E9375A" w14:textId="77777777" w:rsidR="00025FC5" w:rsidRPr="00025FC5" w:rsidRDefault="00025FC5" w:rsidP="008F2E9B">
            <w:pPr>
              <w:widowControl w:val="0"/>
              <w:ind w:hanging="2"/>
              <w:jc w:val="center"/>
              <w:rPr>
                <w:rFonts w:ascii="Arial" w:eastAsia="Arial" w:hAnsi="Arial" w:cs="Arial"/>
                <w:color w:val="00000A"/>
                <w:sz w:val="16"/>
                <w:szCs w:val="16"/>
              </w:rPr>
            </w:pPr>
            <w:proofErr w:type="gramStart"/>
            <w:r w:rsidRPr="00025FC5">
              <w:rPr>
                <w:rFonts w:ascii="Arial" w:eastAsia="Arial" w:hAnsi="Arial" w:cs="Arial"/>
                <w:b/>
                <w:color w:val="00000A"/>
                <w:sz w:val="16"/>
                <w:szCs w:val="16"/>
              </w:rPr>
              <w:t>EPI  -</w:t>
            </w:r>
            <w:proofErr w:type="gramEnd"/>
            <w:r w:rsidRPr="00025FC5">
              <w:rPr>
                <w:rFonts w:ascii="Arial" w:eastAsia="Arial" w:hAnsi="Arial" w:cs="Arial"/>
                <w:b/>
                <w:color w:val="00000A"/>
                <w:sz w:val="16"/>
                <w:szCs w:val="16"/>
              </w:rPr>
              <w:t xml:space="preserve"> ROÇADOR  (02  postos)</w:t>
            </w:r>
          </w:p>
        </w:tc>
        <w:tc>
          <w:tcPr>
            <w:tcW w:w="1700" w:type="dxa"/>
            <w:tcBorders>
              <w:left w:val="single" w:sz="4" w:space="0" w:color="000000"/>
              <w:bottom w:val="single" w:sz="4" w:space="0" w:color="000000"/>
              <w:right w:val="single" w:sz="4" w:space="0" w:color="000000"/>
            </w:tcBorders>
            <w:shd w:val="clear" w:color="auto" w:fill="EEEEEE"/>
            <w:vAlign w:val="center"/>
          </w:tcPr>
          <w:p w14:paraId="58FD58BA" w14:textId="77777777" w:rsidR="00025FC5" w:rsidRPr="00025FC5" w:rsidRDefault="00025FC5" w:rsidP="008F2E9B">
            <w:pPr>
              <w:widowControl w:val="0"/>
              <w:ind w:hanging="2"/>
              <w:jc w:val="center"/>
              <w:rPr>
                <w:rFonts w:ascii="Arial" w:eastAsia="Arial" w:hAnsi="Arial" w:cs="Arial"/>
                <w:color w:val="00000A"/>
                <w:sz w:val="16"/>
                <w:szCs w:val="16"/>
              </w:rPr>
            </w:pPr>
            <w:r w:rsidRPr="00025FC5">
              <w:rPr>
                <w:rFonts w:ascii="Arial" w:eastAsia="Arial" w:hAnsi="Arial" w:cs="Arial"/>
                <w:b/>
                <w:color w:val="00000A"/>
                <w:sz w:val="16"/>
                <w:szCs w:val="16"/>
              </w:rPr>
              <w:t>UNID</w:t>
            </w:r>
          </w:p>
        </w:tc>
        <w:tc>
          <w:tcPr>
            <w:tcW w:w="1559" w:type="dxa"/>
            <w:tcBorders>
              <w:left w:val="single" w:sz="4" w:space="0" w:color="000000"/>
              <w:bottom w:val="single" w:sz="4" w:space="0" w:color="000000"/>
              <w:right w:val="single" w:sz="4" w:space="0" w:color="000000"/>
            </w:tcBorders>
            <w:shd w:val="clear" w:color="auto" w:fill="EEEEEE"/>
            <w:vAlign w:val="center"/>
          </w:tcPr>
          <w:p w14:paraId="0A41BA08" w14:textId="77777777" w:rsidR="00025FC5" w:rsidRPr="00025FC5" w:rsidRDefault="00025FC5" w:rsidP="008F2E9B">
            <w:pPr>
              <w:widowControl w:val="0"/>
              <w:ind w:hanging="2"/>
              <w:jc w:val="center"/>
              <w:rPr>
                <w:rFonts w:ascii="Arial" w:eastAsia="Arial" w:hAnsi="Arial" w:cs="Arial"/>
                <w:color w:val="00000A"/>
                <w:sz w:val="16"/>
                <w:szCs w:val="16"/>
              </w:rPr>
            </w:pPr>
            <w:r w:rsidRPr="00025FC5">
              <w:rPr>
                <w:rFonts w:ascii="Arial" w:eastAsia="Arial" w:hAnsi="Arial" w:cs="Arial"/>
                <w:b/>
                <w:color w:val="00000A"/>
                <w:sz w:val="16"/>
                <w:szCs w:val="16"/>
              </w:rPr>
              <w:t>QUANTIDADE ESTIMADA</w:t>
            </w:r>
          </w:p>
        </w:tc>
        <w:tc>
          <w:tcPr>
            <w:tcW w:w="1420" w:type="dxa"/>
            <w:tcBorders>
              <w:left w:val="single" w:sz="4" w:space="0" w:color="000000"/>
              <w:bottom w:val="single" w:sz="4" w:space="0" w:color="000000"/>
              <w:right w:val="single" w:sz="4" w:space="0" w:color="000000"/>
            </w:tcBorders>
            <w:shd w:val="clear" w:color="auto" w:fill="EEEEEE"/>
            <w:vAlign w:val="center"/>
          </w:tcPr>
          <w:p w14:paraId="168A6BF2" w14:textId="77777777" w:rsidR="00025FC5" w:rsidRPr="00025FC5" w:rsidRDefault="00025FC5" w:rsidP="008F2E9B">
            <w:pPr>
              <w:widowControl w:val="0"/>
              <w:ind w:hanging="2"/>
              <w:jc w:val="center"/>
              <w:rPr>
                <w:rFonts w:ascii="Arial" w:eastAsia="Arial" w:hAnsi="Arial" w:cs="Arial"/>
                <w:color w:val="00000A"/>
                <w:sz w:val="16"/>
                <w:szCs w:val="16"/>
              </w:rPr>
            </w:pPr>
            <w:r w:rsidRPr="00025FC5">
              <w:rPr>
                <w:rFonts w:ascii="Arial" w:eastAsia="Arial" w:hAnsi="Arial" w:cs="Arial"/>
                <w:b/>
                <w:color w:val="00000A"/>
                <w:sz w:val="16"/>
                <w:szCs w:val="16"/>
              </w:rPr>
              <w:t>PERIODICIDADE DE FORNECIMENTO</w:t>
            </w:r>
          </w:p>
        </w:tc>
      </w:tr>
      <w:tr w:rsidR="00025FC5" w:rsidRPr="00025FC5" w14:paraId="112AA3F6" w14:textId="77777777" w:rsidTr="00025FC5">
        <w:trPr>
          <w:trHeight w:val="227"/>
        </w:trPr>
        <w:tc>
          <w:tcPr>
            <w:tcW w:w="4677" w:type="dxa"/>
            <w:tcBorders>
              <w:left w:val="single" w:sz="4" w:space="0" w:color="000000"/>
              <w:bottom w:val="single" w:sz="4" w:space="0" w:color="000000"/>
              <w:right w:val="single" w:sz="4" w:space="0" w:color="000000"/>
            </w:tcBorders>
            <w:shd w:val="clear" w:color="auto" w:fill="FFFFFF"/>
            <w:vAlign w:val="center"/>
          </w:tcPr>
          <w:p w14:paraId="7CE2C1F7" w14:textId="77777777" w:rsidR="00025FC5" w:rsidRPr="00025FC5" w:rsidRDefault="00025FC5" w:rsidP="008F2E9B">
            <w:pPr>
              <w:widowControl w:val="0"/>
              <w:ind w:hanging="2"/>
              <w:jc w:val="both"/>
              <w:rPr>
                <w:rFonts w:ascii="Arial" w:eastAsia="Arial" w:hAnsi="Arial" w:cs="Arial"/>
                <w:sz w:val="16"/>
                <w:szCs w:val="16"/>
              </w:rPr>
            </w:pPr>
            <w:r w:rsidRPr="00025FC5">
              <w:rPr>
                <w:rFonts w:ascii="Arial" w:eastAsia="Arial" w:hAnsi="Arial" w:cs="Arial"/>
                <w:color w:val="000000"/>
                <w:sz w:val="16"/>
                <w:szCs w:val="16"/>
              </w:rPr>
              <w:t xml:space="preserve">Kit Proteção Roçadeira Jardineiro (Avental </w:t>
            </w:r>
            <w:proofErr w:type="spellStart"/>
            <w:r w:rsidRPr="00025FC5">
              <w:rPr>
                <w:rFonts w:ascii="Arial" w:eastAsia="Arial" w:hAnsi="Arial" w:cs="Arial"/>
                <w:color w:val="000000"/>
                <w:sz w:val="16"/>
                <w:szCs w:val="16"/>
              </w:rPr>
              <w:t>Pvc</w:t>
            </w:r>
            <w:proofErr w:type="spellEnd"/>
            <w:r w:rsidRPr="00025FC5">
              <w:rPr>
                <w:rFonts w:ascii="Arial" w:eastAsia="Arial" w:hAnsi="Arial" w:cs="Arial"/>
                <w:color w:val="000000"/>
                <w:sz w:val="16"/>
                <w:szCs w:val="16"/>
              </w:rPr>
              <w:t xml:space="preserve"> preto, corrugada, perneira, abafador de ruído, protetor facial)</w:t>
            </w:r>
            <w:r w:rsidRPr="00025FC5">
              <w:rPr>
                <w:rFonts w:ascii="Arial" w:eastAsia="Arial" w:hAnsi="Arial" w:cs="Arial"/>
                <w:sz w:val="16"/>
                <w:szCs w:val="16"/>
              </w:rPr>
              <w:t xml:space="preserve"> </w:t>
            </w:r>
          </w:p>
        </w:tc>
        <w:tc>
          <w:tcPr>
            <w:tcW w:w="1700" w:type="dxa"/>
            <w:tcBorders>
              <w:left w:val="single" w:sz="4" w:space="0" w:color="000000"/>
              <w:bottom w:val="single" w:sz="4" w:space="0" w:color="000000"/>
              <w:right w:val="single" w:sz="4" w:space="0" w:color="000000"/>
            </w:tcBorders>
            <w:shd w:val="clear" w:color="auto" w:fill="FFFFFF"/>
            <w:vAlign w:val="center"/>
          </w:tcPr>
          <w:p w14:paraId="223823DB"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Unidade</w:t>
            </w:r>
          </w:p>
        </w:tc>
        <w:tc>
          <w:tcPr>
            <w:tcW w:w="1559" w:type="dxa"/>
            <w:tcBorders>
              <w:left w:val="single" w:sz="4" w:space="0" w:color="000000"/>
              <w:bottom w:val="single" w:sz="4" w:space="0" w:color="000000"/>
              <w:right w:val="single" w:sz="4" w:space="0" w:color="000000"/>
            </w:tcBorders>
            <w:vAlign w:val="center"/>
          </w:tcPr>
          <w:p w14:paraId="5EC45D9A"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2</w:t>
            </w:r>
          </w:p>
        </w:tc>
        <w:tc>
          <w:tcPr>
            <w:tcW w:w="1420" w:type="dxa"/>
            <w:tcBorders>
              <w:left w:val="single" w:sz="4" w:space="0" w:color="000000"/>
              <w:bottom w:val="single" w:sz="4" w:space="0" w:color="000000"/>
              <w:right w:val="single" w:sz="4" w:space="0" w:color="000000"/>
            </w:tcBorders>
            <w:vAlign w:val="center"/>
          </w:tcPr>
          <w:p w14:paraId="2E47BD01"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Semestral</w:t>
            </w:r>
          </w:p>
        </w:tc>
      </w:tr>
      <w:tr w:rsidR="00025FC5" w:rsidRPr="00025FC5" w14:paraId="7F7E7EC4" w14:textId="77777777" w:rsidTr="00025FC5">
        <w:trPr>
          <w:trHeight w:val="227"/>
        </w:trPr>
        <w:tc>
          <w:tcPr>
            <w:tcW w:w="4677" w:type="dxa"/>
            <w:tcBorders>
              <w:left w:val="single" w:sz="4" w:space="0" w:color="000000"/>
              <w:bottom w:val="single" w:sz="4" w:space="0" w:color="000000"/>
              <w:right w:val="single" w:sz="4" w:space="0" w:color="000000"/>
            </w:tcBorders>
            <w:shd w:val="clear" w:color="auto" w:fill="FFFFFF"/>
            <w:vAlign w:val="center"/>
          </w:tcPr>
          <w:p w14:paraId="2BE0CA9E" w14:textId="41AB9407" w:rsidR="00025FC5" w:rsidRPr="00025FC5" w:rsidRDefault="00F1170E" w:rsidP="008F2E9B">
            <w:pPr>
              <w:widowControl w:val="0"/>
              <w:ind w:hanging="2"/>
              <w:jc w:val="both"/>
              <w:rPr>
                <w:rFonts w:ascii="Arial" w:eastAsia="Arial" w:hAnsi="Arial" w:cs="Arial"/>
                <w:sz w:val="16"/>
                <w:szCs w:val="16"/>
              </w:rPr>
            </w:pPr>
            <w:r w:rsidRPr="00025FC5">
              <w:rPr>
                <w:rFonts w:ascii="Arial" w:eastAsia="Arial" w:hAnsi="Arial" w:cs="Arial"/>
                <w:color w:val="000000"/>
                <w:sz w:val="16"/>
                <w:szCs w:val="16"/>
              </w:rPr>
              <w:t xml:space="preserve">Calçado ocupacional modelo botina, tem fechamento em elástico confeccionado em couro curtido ao cromo. Palmilha de montagem em não tecido, montada sistema </w:t>
            </w:r>
            <w:proofErr w:type="spellStart"/>
            <w:r w:rsidRPr="00025FC5">
              <w:rPr>
                <w:rFonts w:ascii="Arial" w:eastAsia="Arial" w:hAnsi="Arial" w:cs="Arial"/>
                <w:color w:val="000000"/>
                <w:sz w:val="16"/>
                <w:szCs w:val="16"/>
              </w:rPr>
              <w:t>strobel</w:t>
            </w:r>
            <w:proofErr w:type="spellEnd"/>
            <w:r w:rsidRPr="00025FC5">
              <w:rPr>
                <w:rFonts w:ascii="Arial" w:eastAsia="Arial" w:hAnsi="Arial" w:cs="Arial"/>
                <w:color w:val="000000"/>
                <w:sz w:val="16"/>
                <w:szCs w:val="16"/>
              </w:rPr>
              <w:t xml:space="preserve">, solado em poliuretano </w:t>
            </w:r>
            <w:proofErr w:type="spellStart"/>
            <w:r w:rsidRPr="00025FC5">
              <w:rPr>
                <w:rFonts w:ascii="Arial" w:eastAsia="Arial" w:hAnsi="Arial" w:cs="Arial"/>
                <w:color w:val="000000"/>
                <w:sz w:val="16"/>
                <w:szCs w:val="16"/>
              </w:rPr>
              <w:t>monodensidade</w:t>
            </w:r>
            <w:proofErr w:type="spellEnd"/>
            <w:r w:rsidRPr="00025FC5">
              <w:rPr>
                <w:rFonts w:ascii="Arial" w:eastAsia="Arial" w:hAnsi="Arial" w:cs="Arial"/>
                <w:sz w:val="16"/>
                <w:szCs w:val="16"/>
              </w:rPr>
              <w:t xml:space="preserve"> </w:t>
            </w:r>
          </w:p>
        </w:tc>
        <w:tc>
          <w:tcPr>
            <w:tcW w:w="1700" w:type="dxa"/>
            <w:tcBorders>
              <w:left w:val="single" w:sz="4" w:space="0" w:color="000000"/>
              <w:bottom w:val="single" w:sz="4" w:space="0" w:color="000000"/>
              <w:right w:val="single" w:sz="4" w:space="0" w:color="000000"/>
            </w:tcBorders>
            <w:shd w:val="clear" w:color="auto" w:fill="FFFFFF"/>
            <w:vAlign w:val="center"/>
          </w:tcPr>
          <w:p w14:paraId="69C9D65A"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Unidade</w:t>
            </w:r>
          </w:p>
        </w:tc>
        <w:tc>
          <w:tcPr>
            <w:tcW w:w="1559" w:type="dxa"/>
            <w:tcBorders>
              <w:left w:val="single" w:sz="4" w:space="0" w:color="000000"/>
              <w:bottom w:val="single" w:sz="4" w:space="0" w:color="000000"/>
              <w:right w:val="single" w:sz="4" w:space="0" w:color="000000"/>
            </w:tcBorders>
            <w:vAlign w:val="center"/>
          </w:tcPr>
          <w:p w14:paraId="7F313B6B"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2</w:t>
            </w:r>
          </w:p>
        </w:tc>
        <w:tc>
          <w:tcPr>
            <w:tcW w:w="1420" w:type="dxa"/>
            <w:tcBorders>
              <w:left w:val="single" w:sz="4" w:space="0" w:color="000000"/>
              <w:bottom w:val="single" w:sz="4" w:space="0" w:color="000000"/>
              <w:right w:val="single" w:sz="4" w:space="0" w:color="000000"/>
            </w:tcBorders>
            <w:vAlign w:val="center"/>
          </w:tcPr>
          <w:p w14:paraId="1EC17A53"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Semestral</w:t>
            </w:r>
          </w:p>
        </w:tc>
      </w:tr>
      <w:tr w:rsidR="00025FC5" w:rsidRPr="00025FC5" w14:paraId="18FAF9A5" w14:textId="77777777" w:rsidTr="00025FC5">
        <w:trPr>
          <w:trHeight w:val="227"/>
        </w:trPr>
        <w:tc>
          <w:tcPr>
            <w:tcW w:w="4677" w:type="dxa"/>
            <w:tcBorders>
              <w:left w:val="single" w:sz="4" w:space="0" w:color="000000"/>
              <w:bottom w:val="single" w:sz="4" w:space="0" w:color="000000"/>
              <w:right w:val="single" w:sz="4" w:space="0" w:color="000000"/>
            </w:tcBorders>
            <w:shd w:val="clear" w:color="auto" w:fill="FFFFFF"/>
            <w:vAlign w:val="center"/>
          </w:tcPr>
          <w:p w14:paraId="32D22362" w14:textId="41EB83CD" w:rsidR="00025FC5" w:rsidRPr="00025FC5" w:rsidRDefault="00F1170E" w:rsidP="008F2E9B">
            <w:pPr>
              <w:widowControl w:val="0"/>
              <w:ind w:hanging="2"/>
              <w:jc w:val="both"/>
              <w:rPr>
                <w:rFonts w:ascii="Arial" w:eastAsia="Arial" w:hAnsi="Arial" w:cs="Arial"/>
                <w:sz w:val="16"/>
                <w:szCs w:val="16"/>
              </w:rPr>
            </w:pPr>
            <w:r w:rsidRPr="00025FC5">
              <w:rPr>
                <w:rFonts w:ascii="Arial" w:eastAsia="Arial" w:hAnsi="Arial" w:cs="Arial"/>
                <w:color w:val="000000"/>
                <w:sz w:val="16"/>
                <w:szCs w:val="16"/>
              </w:rPr>
              <w:t xml:space="preserve">Protetor solar profissional </w:t>
            </w:r>
            <w:proofErr w:type="spellStart"/>
            <w:r w:rsidRPr="00025FC5">
              <w:rPr>
                <w:rFonts w:ascii="Arial" w:eastAsia="Arial" w:hAnsi="Arial" w:cs="Arial"/>
                <w:color w:val="000000"/>
                <w:sz w:val="16"/>
                <w:szCs w:val="16"/>
              </w:rPr>
              <w:t>fps</w:t>
            </w:r>
            <w:proofErr w:type="spellEnd"/>
            <w:r w:rsidRPr="00025FC5">
              <w:rPr>
                <w:rFonts w:ascii="Arial" w:eastAsia="Arial" w:hAnsi="Arial" w:cs="Arial"/>
                <w:color w:val="000000"/>
                <w:sz w:val="16"/>
                <w:szCs w:val="16"/>
              </w:rPr>
              <w:t xml:space="preserve"> 60 1/3 uva 4 litros</w:t>
            </w:r>
            <w:r w:rsidRPr="00025FC5">
              <w:rPr>
                <w:rFonts w:ascii="Arial" w:eastAsia="Arial" w:hAnsi="Arial" w:cs="Arial"/>
                <w:sz w:val="16"/>
                <w:szCs w:val="16"/>
              </w:rPr>
              <w:t xml:space="preserve"> </w:t>
            </w:r>
          </w:p>
        </w:tc>
        <w:tc>
          <w:tcPr>
            <w:tcW w:w="1700" w:type="dxa"/>
            <w:tcBorders>
              <w:left w:val="single" w:sz="4" w:space="0" w:color="000000"/>
              <w:bottom w:val="single" w:sz="4" w:space="0" w:color="000000"/>
              <w:right w:val="single" w:sz="4" w:space="0" w:color="000000"/>
            </w:tcBorders>
            <w:shd w:val="clear" w:color="auto" w:fill="FFFFFF"/>
            <w:vAlign w:val="center"/>
          </w:tcPr>
          <w:p w14:paraId="42A43BF2"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Unidade</w:t>
            </w:r>
          </w:p>
        </w:tc>
        <w:tc>
          <w:tcPr>
            <w:tcW w:w="1559" w:type="dxa"/>
            <w:tcBorders>
              <w:left w:val="single" w:sz="4" w:space="0" w:color="000000"/>
              <w:bottom w:val="single" w:sz="4" w:space="0" w:color="000000"/>
              <w:right w:val="single" w:sz="4" w:space="0" w:color="000000"/>
            </w:tcBorders>
            <w:vAlign w:val="center"/>
          </w:tcPr>
          <w:p w14:paraId="319C887C"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1</w:t>
            </w:r>
          </w:p>
        </w:tc>
        <w:tc>
          <w:tcPr>
            <w:tcW w:w="1420" w:type="dxa"/>
            <w:tcBorders>
              <w:left w:val="single" w:sz="4" w:space="0" w:color="000000"/>
              <w:bottom w:val="single" w:sz="4" w:space="0" w:color="000000"/>
              <w:right w:val="single" w:sz="4" w:space="0" w:color="000000"/>
            </w:tcBorders>
            <w:vAlign w:val="center"/>
          </w:tcPr>
          <w:p w14:paraId="5D2CC128"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Semestral</w:t>
            </w:r>
          </w:p>
        </w:tc>
      </w:tr>
      <w:tr w:rsidR="00025FC5" w:rsidRPr="00025FC5" w14:paraId="2AC69B67" w14:textId="77777777" w:rsidTr="00025FC5">
        <w:trPr>
          <w:trHeight w:val="227"/>
        </w:trPr>
        <w:tc>
          <w:tcPr>
            <w:tcW w:w="4677" w:type="dxa"/>
            <w:tcBorders>
              <w:left w:val="single" w:sz="4" w:space="0" w:color="000000"/>
              <w:bottom w:val="single" w:sz="4" w:space="0" w:color="000000"/>
              <w:right w:val="single" w:sz="4" w:space="0" w:color="000000"/>
            </w:tcBorders>
            <w:shd w:val="clear" w:color="auto" w:fill="EEEEEE"/>
            <w:vAlign w:val="center"/>
          </w:tcPr>
          <w:p w14:paraId="6F47E7CF" w14:textId="77777777" w:rsidR="00025FC5" w:rsidRPr="00025FC5" w:rsidRDefault="00025FC5" w:rsidP="008F2E9B">
            <w:pPr>
              <w:widowControl w:val="0"/>
              <w:ind w:hanging="2"/>
              <w:jc w:val="center"/>
              <w:rPr>
                <w:rFonts w:ascii="Arial" w:eastAsia="Arial" w:hAnsi="Arial" w:cs="Arial"/>
                <w:color w:val="00000A"/>
                <w:sz w:val="16"/>
                <w:szCs w:val="16"/>
              </w:rPr>
            </w:pPr>
            <w:proofErr w:type="gramStart"/>
            <w:r w:rsidRPr="00025FC5">
              <w:rPr>
                <w:rFonts w:ascii="Arial" w:eastAsia="Arial" w:hAnsi="Arial" w:cs="Arial"/>
                <w:b/>
                <w:color w:val="00000A"/>
                <w:sz w:val="16"/>
                <w:szCs w:val="16"/>
              </w:rPr>
              <w:t>EPI  -</w:t>
            </w:r>
            <w:proofErr w:type="gramEnd"/>
            <w:r w:rsidRPr="00025FC5">
              <w:rPr>
                <w:rFonts w:ascii="Arial" w:eastAsia="Arial" w:hAnsi="Arial" w:cs="Arial"/>
                <w:b/>
                <w:color w:val="00000A"/>
                <w:sz w:val="16"/>
                <w:szCs w:val="16"/>
              </w:rPr>
              <w:t xml:space="preserve"> ASG</w:t>
            </w:r>
          </w:p>
        </w:tc>
        <w:tc>
          <w:tcPr>
            <w:tcW w:w="1700" w:type="dxa"/>
            <w:tcBorders>
              <w:left w:val="single" w:sz="4" w:space="0" w:color="000000"/>
              <w:bottom w:val="single" w:sz="4" w:space="0" w:color="000000"/>
              <w:right w:val="single" w:sz="4" w:space="0" w:color="000000"/>
            </w:tcBorders>
            <w:shd w:val="clear" w:color="auto" w:fill="EEEEEE"/>
            <w:vAlign w:val="center"/>
          </w:tcPr>
          <w:p w14:paraId="3494EB3C" w14:textId="77777777" w:rsidR="00025FC5" w:rsidRPr="00025FC5" w:rsidRDefault="00025FC5" w:rsidP="008F2E9B">
            <w:pPr>
              <w:widowControl w:val="0"/>
              <w:ind w:hanging="2"/>
              <w:jc w:val="center"/>
              <w:rPr>
                <w:rFonts w:ascii="Arial" w:eastAsia="Arial" w:hAnsi="Arial" w:cs="Arial"/>
                <w:color w:val="00000A"/>
                <w:sz w:val="16"/>
                <w:szCs w:val="16"/>
              </w:rPr>
            </w:pPr>
            <w:r w:rsidRPr="00025FC5">
              <w:rPr>
                <w:rFonts w:ascii="Arial" w:eastAsia="Arial" w:hAnsi="Arial" w:cs="Arial"/>
                <w:b/>
                <w:color w:val="00000A"/>
                <w:sz w:val="16"/>
                <w:szCs w:val="16"/>
              </w:rPr>
              <w:t>UNID</w:t>
            </w:r>
          </w:p>
        </w:tc>
        <w:tc>
          <w:tcPr>
            <w:tcW w:w="1559" w:type="dxa"/>
            <w:tcBorders>
              <w:left w:val="single" w:sz="4" w:space="0" w:color="000000"/>
              <w:bottom w:val="single" w:sz="4" w:space="0" w:color="000000"/>
              <w:right w:val="single" w:sz="4" w:space="0" w:color="000000"/>
            </w:tcBorders>
            <w:shd w:val="clear" w:color="auto" w:fill="EEEEEE"/>
            <w:vAlign w:val="center"/>
          </w:tcPr>
          <w:p w14:paraId="50111A2A" w14:textId="77777777" w:rsidR="00025FC5" w:rsidRPr="00025FC5" w:rsidRDefault="00025FC5" w:rsidP="008F2E9B">
            <w:pPr>
              <w:widowControl w:val="0"/>
              <w:ind w:hanging="2"/>
              <w:jc w:val="center"/>
              <w:rPr>
                <w:rFonts w:ascii="Arial" w:eastAsia="Arial" w:hAnsi="Arial" w:cs="Arial"/>
                <w:color w:val="00000A"/>
                <w:sz w:val="16"/>
                <w:szCs w:val="16"/>
              </w:rPr>
            </w:pPr>
            <w:r w:rsidRPr="00025FC5">
              <w:rPr>
                <w:rFonts w:ascii="Arial" w:eastAsia="Arial" w:hAnsi="Arial" w:cs="Arial"/>
                <w:b/>
                <w:color w:val="00000A"/>
                <w:sz w:val="16"/>
                <w:szCs w:val="16"/>
              </w:rPr>
              <w:t>QUANTIDADE ESTIMADA</w:t>
            </w:r>
          </w:p>
        </w:tc>
        <w:tc>
          <w:tcPr>
            <w:tcW w:w="1420" w:type="dxa"/>
            <w:tcBorders>
              <w:left w:val="single" w:sz="4" w:space="0" w:color="000000"/>
              <w:bottom w:val="single" w:sz="4" w:space="0" w:color="000000"/>
              <w:right w:val="single" w:sz="4" w:space="0" w:color="000000"/>
            </w:tcBorders>
            <w:shd w:val="clear" w:color="auto" w:fill="EEEEEE"/>
            <w:vAlign w:val="center"/>
          </w:tcPr>
          <w:p w14:paraId="3B258E08" w14:textId="77777777" w:rsidR="00025FC5" w:rsidRPr="00025FC5" w:rsidRDefault="00025FC5" w:rsidP="008F2E9B">
            <w:pPr>
              <w:widowControl w:val="0"/>
              <w:ind w:hanging="2"/>
              <w:jc w:val="center"/>
              <w:rPr>
                <w:rFonts w:ascii="Arial" w:eastAsia="Arial" w:hAnsi="Arial" w:cs="Arial"/>
                <w:color w:val="00000A"/>
                <w:sz w:val="16"/>
                <w:szCs w:val="16"/>
              </w:rPr>
            </w:pPr>
            <w:r w:rsidRPr="00025FC5">
              <w:rPr>
                <w:rFonts w:ascii="Arial" w:eastAsia="Arial" w:hAnsi="Arial" w:cs="Arial"/>
                <w:b/>
                <w:color w:val="00000A"/>
                <w:sz w:val="16"/>
                <w:szCs w:val="16"/>
              </w:rPr>
              <w:t>PERIODICIDADE DE FORNECIMENTO</w:t>
            </w:r>
          </w:p>
        </w:tc>
      </w:tr>
      <w:tr w:rsidR="00025FC5" w:rsidRPr="00025FC5" w14:paraId="3C715E00" w14:textId="77777777" w:rsidTr="00025FC5">
        <w:trPr>
          <w:trHeight w:val="227"/>
        </w:trPr>
        <w:tc>
          <w:tcPr>
            <w:tcW w:w="4677" w:type="dxa"/>
            <w:tcBorders>
              <w:left w:val="single" w:sz="4" w:space="0" w:color="000000"/>
              <w:bottom w:val="single" w:sz="4" w:space="0" w:color="000000"/>
              <w:right w:val="single" w:sz="4" w:space="0" w:color="000000"/>
            </w:tcBorders>
            <w:shd w:val="clear" w:color="auto" w:fill="FFFFFF"/>
            <w:vAlign w:val="center"/>
          </w:tcPr>
          <w:p w14:paraId="204497BC" w14:textId="4EA4B791" w:rsidR="00025FC5" w:rsidRPr="00025FC5" w:rsidRDefault="00F1170E" w:rsidP="008F2E9B">
            <w:pPr>
              <w:widowControl w:val="0"/>
              <w:ind w:hanging="2"/>
              <w:rPr>
                <w:rFonts w:ascii="Arial" w:eastAsia="Arial" w:hAnsi="Arial" w:cs="Arial"/>
                <w:sz w:val="16"/>
                <w:szCs w:val="16"/>
              </w:rPr>
            </w:pPr>
            <w:r w:rsidRPr="00025FC5">
              <w:rPr>
                <w:rFonts w:ascii="Arial" w:eastAsia="Arial" w:hAnsi="Arial" w:cs="Arial"/>
                <w:color w:val="000000"/>
                <w:sz w:val="16"/>
                <w:szCs w:val="16"/>
              </w:rPr>
              <w:t xml:space="preserve">Luva com garras jardinagem (é flexível e a prova d'água. - antiderrapante, protege as mãos. - ideal para jardinagem, plantio, escavação. - cor: verde. - material: </w:t>
            </w:r>
            <w:proofErr w:type="spellStart"/>
            <w:r w:rsidRPr="00025FC5">
              <w:rPr>
                <w:rFonts w:ascii="Arial" w:eastAsia="Arial" w:hAnsi="Arial" w:cs="Arial"/>
                <w:color w:val="000000"/>
                <w:sz w:val="16"/>
                <w:szCs w:val="16"/>
              </w:rPr>
              <w:t>latex</w:t>
            </w:r>
            <w:proofErr w:type="spellEnd"/>
            <w:r w:rsidRPr="00025FC5">
              <w:rPr>
                <w:rFonts w:ascii="Arial" w:eastAsia="Arial" w:hAnsi="Arial" w:cs="Arial"/>
                <w:color w:val="000000"/>
                <w:sz w:val="16"/>
                <w:szCs w:val="16"/>
              </w:rPr>
              <w:t xml:space="preserve"> (borracha) e plástico </w:t>
            </w:r>
            <w:proofErr w:type="spellStart"/>
            <w:r w:rsidRPr="00025FC5">
              <w:rPr>
                <w:rFonts w:ascii="Arial" w:eastAsia="Arial" w:hAnsi="Arial" w:cs="Arial"/>
                <w:color w:val="000000"/>
                <w:sz w:val="16"/>
                <w:szCs w:val="16"/>
              </w:rPr>
              <w:t>abs</w:t>
            </w:r>
            <w:proofErr w:type="spellEnd"/>
            <w:r w:rsidRPr="00025FC5">
              <w:rPr>
                <w:rFonts w:ascii="Arial" w:eastAsia="Arial" w:hAnsi="Arial" w:cs="Arial"/>
                <w:color w:val="000000"/>
                <w:sz w:val="16"/>
                <w:szCs w:val="16"/>
              </w:rPr>
              <w:t xml:space="preserve"> (garras). Informações técnicas: - tamanho único: 24 x 12cm.)</w:t>
            </w:r>
            <w:r w:rsidRPr="00025FC5">
              <w:rPr>
                <w:rFonts w:ascii="Arial" w:eastAsia="Arial" w:hAnsi="Arial" w:cs="Arial"/>
                <w:sz w:val="16"/>
                <w:szCs w:val="16"/>
              </w:rPr>
              <w:t xml:space="preserve"> </w:t>
            </w:r>
          </w:p>
        </w:tc>
        <w:tc>
          <w:tcPr>
            <w:tcW w:w="1700" w:type="dxa"/>
            <w:tcBorders>
              <w:left w:val="single" w:sz="4" w:space="0" w:color="000000"/>
              <w:bottom w:val="single" w:sz="4" w:space="0" w:color="000000"/>
              <w:right w:val="single" w:sz="4" w:space="0" w:color="000000"/>
            </w:tcBorders>
            <w:shd w:val="clear" w:color="auto" w:fill="FFFFFF"/>
            <w:vAlign w:val="center"/>
          </w:tcPr>
          <w:p w14:paraId="027DCE8F"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Unid.</w:t>
            </w:r>
          </w:p>
        </w:tc>
        <w:tc>
          <w:tcPr>
            <w:tcW w:w="1559" w:type="dxa"/>
            <w:tcBorders>
              <w:left w:val="single" w:sz="4" w:space="0" w:color="000000"/>
              <w:bottom w:val="single" w:sz="4" w:space="0" w:color="000000"/>
              <w:right w:val="single" w:sz="4" w:space="0" w:color="000000"/>
            </w:tcBorders>
            <w:vAlign w:val="center"/>
          </w:tcPr>
          <w:p w14:paraId="2F69ED76"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1</w:t>
            </w:r>
          </w:p>
        </w:tc>
        <w:tc>
          <w:tcPr>
            <w:tcW w:w="1420" w:type="dxa"/>
            <w:tcBorders>
              <w:left w:val="single" w:sz="4" w:space="0" w:color="000000"/>
              <w:bottom w:val="single" w:sz="4" w:space="0" w:color="000000"/>
              <w:right w:val="single" w:sz="4" w:space="0" w:color="000000"/>
            </w:tcBorders>
            <w:vAlign w:val="center"/>
          </w:tcPr>
          <w:p w14:paraId="0DC7937A"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Semestral</w:t>
            </w:r>
          </w:p>
        </w:tc>
      </w:tr>
      <w:tr w:rsidR="00025FC5" w:rsidRPr="00025FC5" w14:paraId="6FF981D9" w14:textId="77777777" w:rsidTr="00025FC5">
        <w:trPr>
          <w:trHeight w:val="227"/>
        </w:trPr>
        <w:tc>
          <w:tcPr>
            <w:tcW w:w="4677" w:type="dxa"/>
            <w:tcBorders>
              <w:left w:val="single" w:sz="4" w:space="0" w:color="000000"/>
              <w:bottom w:val="single" w:sz="4" w:space="0" w:color="000000"/>
              <w:right w:val="single" w:sz="4" w:space="0" w:color="000000"/>
            </w:tcBorders>
            <w:shd w:val="clear" w:color="auto" w:fill="FFFFFF"/>
            <w:vAlign w:val="center"/>
          </w:tcPr>
          <w:p w14:paraId="6430060E" w14:textId="082F6FD2" w:rsidR="00025FC5" w:rsidRPr="00025FC5" w:rsidRDefault="00F1170E" w:rsidP="008F2E9B">
            <w:pPr>
              <w:widowControl w:val="0"/>
              <w:ind w:hanging="2"/>
              <w:rPr>
                <w:rFonts w:ascii="Arial" w:eastAsia="Arial" w:hAnsi="Arial" w:cs="Arial"/>
                <w:sz w:val="16"/>
                <w:szCs w:val="16"/>
              </w:rPr>
            </w:pPr>
            <w:r w:rsidRPr="00025FC5">
              <w:rPr>
                <w:rFonts w:ascii="Arial" w:eastAsia="Arial" w:hAnsi="Arial" w:cs="Arial"/>
                <w:color w:val="000000"/>
                <w:sz w:val="16"/>
                <w:szCs w:val="16"/>
              </w:rPr>
              <w:t xml:space="preserve">Calçado ocupacional modelo botina, tem fechamento em elástico confeccionado em couro curtido ao cromo. Palmilha de montagem em não tecido, montada sistema </w:t>
            </w:r>
            <w:proofErr w:type="spellStart"/>
            <w:r w:rsidRPr="00025FC5">
              <w:rPr>
                <w:rFonts w:ascii="Arial" w:eastAsia="Arial" w:hAnsi="Arial" w:cs="Arial"/>
                <w:color w:val="000000"/>
                <w:sz w:val="16"/>
                <w:szCs w:val="16"/>
              </w:rPr>
              <w:t>strobel</w:t>
            </w:r>
            <w:proofErr w:type="spellEnd"/>
            <w:r w:rsidRPr="00025FC5">
              <w:rPr>
                <w:rFonts w:ascii="Arial" w:eastAsia="Arial" w:hAnsi="Arial" w:cs="Arial"/>
                <w:color w:val="000000"/>
                <w:sz w:val="16"/>
                <w:szCs w:val="16"/>
              </w:rPr>
              <w:t xml:space="preserve">, solado em </w:t>
            </w:r>
            <w:r w:rsidRPr="00025FC5">
              <w:rPr>
                <w:rFonts w:ascii="Arial" w:eastAsia="Arial" w:hAnsi="Arial" w:cs="Arial"/>
                <w:color w:val="000000"/>
                <w:sz w:val="16"/>
                <w:szCs w:val="16"/>
              </w:rPr>
              <w:lastRenderedPageBreak/>
              <w:t xml:space="preserve">poliuretano </w:t>
            </w:r>
            <w:proofErr w:type="spellStart"/>
            <w:r w:rsidRPr="00025FC5">
              <w:rPr>
                <w:rFonts w:ascii="Arial" w:eastAsia="Arial" w:hAnsi="Arial" w:cs="Arial"/>
                <w:color w:val="000000"/>
                <w:sz w:val="16"/>
                <w:szCs w:val="16"/>
              </w:rPr>
              <w:t>monodensidade</w:t>
            </w:r>
            <w:proofErr w:type="spellEnd"/>
            <w:r w:rsidRPr="00025FC5">
              <w:rPr>
                <w:rFonts w:ascii="Arial" w:eastAsia="Arial" w:hAnsi="Arial" w:cs="Arial"/>
                <w:sz w:val="16"/>
                <w:szCs w:val="16"/>
              </w:rPr>
              <w:t xml:space="preserve"> </w:t>
            </w:r>
          </w:p>
        </w:tc>
        <w:tc>
          <w:tcPr>
            <w:tcW w:w="1700" w:type="dxa"/>
            <w:tcBorders>
              <w:left w:val="single" w:sz="4" w:space="0" w:color="000000"/>
              <w:bottom w:val="single" w:sz="4" w:space="0" w:color="000000"/>
              <w:right w:val="single" w:sz="4" w:space="0" w:color="000000"/>
            </w:tcBorders>
            <w:shd w:val="clear" w:color="auto" w:fill="FFFFFF"/>
            <w:vAlign w:val="center"/>
          </w:tcPr>
          <w:p w14:paraId="2165420C"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lastRenderedPageBreak/>
              <w:t>Unid.</w:t>
            </w:r>
          </w:p>
        </w:tc>
        <w:tc>
          <w:tcPr>
            <w:tcW w:w="1559" w:type="dxa"/>
            <w:tcBorders>
              <w:left w:val="single" w:sz="4" w:space="0" w:color="000000"/>
              <w:bottom w:val="single" w:sz="4" w:space="0" w:color="000000"/>
              <w:right w:val="single" w:sz="4" w:space="0" w:color="000000"/>
            </w:tcBorders>
            <w:vAlign w:val="center"/>
          </w:tcPr>
          <w:p w14:paraId="44A37C9C"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1</w:t>
            </w:r>
          </w:p>
        </w:tc>
        <w:tc>
          <w:tcPr>
            <w:tcW w:w="1420" w:type="dxa"/>
            <w:tcBorders>
              <w:left w:val="single" w:sz="4" w:space="0" w:color="000000"/>
              <w:bottom w:val="single" w:sz="4" w:space="0" w:color="000000"/>
              <w:right w:val="single" w:sz="4" w:space="0" w:color="000000"/>
            </w:tcBorders>
            <w:vAlign w:val="center"/>
          </w:tcPr>
          <w:p w14:paraId="4EF033A1"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Semestral</w:t>
            </w:r>
          </w:p>
        </w:tc>
      </w:tr>
      <w:tr w:rsidR="00025FC5" w:rsidRPr="00025FC5" w14:paraId="7B828451" w14:textId="77777777" w:rsidTr="00025FC5">
        <w:trPr>
          <w:trHeight w:val="227"/>
        </w:trPr>
        <w:tc>
          <w:tcPr>
            <w:tcW w:w="4677" w:type="dxa"/>
            <w:tcBorders>
              <w:left w:val="single" w:sz="4" w:space="0" w:color="000000"/>
              <w:bottom w:val="single" w:sz="4" w:space="0" w:color="000000"/>
              <w:right w:val="single" w:sz="4" w:space="0" w:color="000000"/>
            </w:tcBorders>
            <w:shd w:val="clear" w:color="auto" w:fill="FFFFFF"/>
            <w:vAlign w:val="center"/>
          </w:tcPr>
          <w:p w14:paraId="51F76448" w14:textId="3B881456" w:rsidR="00025FC5" w:rsidRPr="00025FC5" w:rsidRDefault="00F1170E" w:rsidP="008F2E9B">
            <w:pPr>
              <w:widowControl w:val="0"/>
              <w:ind w:hanging="2"/>
              <w:jc w:val="both"/>
              <w:rPr>
                <w:rFonts w:ascii="Arial" w:eastAsia="Arial" w:hAnsi="Arial" w:cs="Arial"/>
                <w:sz w:val="16"/>
                <w:szCs w:val="16"/>
              </w:rPr>
            </w:pPr>
            <w:r w:rsidRPr="00025FC5">
              <w:rPr>
                <w:rFonts w:ascii="Arial" w:eastAsia="Arial" w:hAnsi="Arial" w:cs="Arial"/>
                <w:color w:val="000000"/>
                <w:sz w:val="16"/>
                <w:szCs w:val="16"/>
              </w:rPr>
              <w:lastRenderedPageBreak/>
              <w:t xml:space="preserve">Protetor solar profissional </w:t>
            </w:r>
            <w:proofErr w:type="spellStart"/>
            <w:r w:rsidRPr="00025FC5">
              <w:rPr>
                <w:rFonts w:ascii="Arial" w:eastAsia="Arial" w:hAnsi="Arial" w:cs="Arial"/>
                <w:color w:val="000000"/>
                <w:sz w:val="16"/>
                <w:szCs w:val="16"/>
              </w:rPr>
              <w:t>fps</w:t>
            </w:r>
            <w:proofErr w:type="spellEnd"/>
            <w:r w:rsidRPr="00025FC5">
              <w:rPr>
                <w:rFonts w:ascii="Arial" w:eastAsia="Arial" w:hAnsi="Arial" w:cs="Arial"/>
                <w:color w:val="000000"/>
                <w:sz w:val="16"/>
                <w:szCs w:val="16"/>
              </w:rPr>
              <w:t xml:space="preserve"> 60 1/3 uva 4 litros</w:t>
            </w:r>
            <w:r w:rsidRPr="00025FC5">
              <w:rPr>
                <w:rFonts w:ascii="Arial" w:eastAsia="Arial" w:hAnsi="Arial" w:cs="Arial"/>
                <w:sz w:val="16"/>
                <w:szCs w:val="16"/>
              </w:rPr>
              <w:t xml:space="preserve"> </w:t>
            </w:r>
          </w:p>
        </w:tc>
        <w:tc>
          <w:tcPr>
            <w:tcW w:w="1700" w:type="dxa"/>
            <w:tcBorders>
              <w:left w:val="single" w:sz="4" w:space="0" w:color="000000"/>
              <w:bottom w:val="single" w:sz="4" w:space="0" w:color="000000"/>
              <w:right w:val="single" w:sz="4" w:space="0" w:color="000000"/>
            </w:tcBorders>
            <w:shd w:val="clear" w:color="auto" w:fill="FFFFFF"/>
            <w:vAlign w:val="center"/>
          </w:tcPr>
          <w:p w14:paraId="1ACF0124"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Unid.</w:t>
            </w:r>
          </w:p>
        </w:tc>
        <w:tc>
          <w:tcPr>
            <w:tcW w:w="1559" w:type="dxa"/>
            <w:tcBorders>
              <w:left w:val="single" w:sz="4" w:space="0" w:color="000000"/>
              <w:bottom w:val="single" w:sz="4" w:space="0" w:color="000000"/>
              <w:right w:val="single" w:sz="4" w:space="0" w:color="000000"/>
            </w:tcBorders>
            <w:vAlign w:val="center"/>
          </w:tcPr>
          <w:p w14:paraId="126B7389"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1</w:t>
            </w:r>
          </w:p>
        </w:tc>
        <w:tc>
          <w:tcPr>
            <w:tcW w:w="1420" w:type="dxa"/>
            <w:tcBorders>
              <w:left w:val="single" w:sz="4" w:space="0" w:color="000000"/>
              <w:bottom w:val="single" w:sz="4" w:space="0" w:color="000000"/>
              <w:right w:val="single" w:sz="4" w:space="0" w:color="000000"/>
            </w:tcBorders>
            <w:vAlign w:val="center"/>
          </w:tcPr>
          <w:p w14:paraId="3F3BFDC0"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Semestral</w:t>
            </w:r>
          </w:p>
        </w:tc>
      </w:tr>
      <w:tr w:rsidR="00025FC5" w:rsidRPr="00025FC5" w14:paraId="23ACB756" w14:textId="77777777" w:rsidTr="00025FC5">
        <w:trPr>
          <w:trHeight w:val="227"/>
        </w:trPr>
        <w:tc>
          <w:tcPr>
            <w:tcW w:w="4677" w:type="dxa"/>
            <w:tcBorders>
              <w:left w:val="single" w:sz="4" w:space="0" w:color="000000"/>
              <w:bottom w:val="single" w:sz="4" w:space="0" w:color="000000"/>
              <w:right w:val="single" w:sz="4" w:space="0" w:color="000000"/>
            </w:tcBorders>
            <w:shd w:val="clear" w:color="auto" w:fill="EEEEEE"/>
            <w:vAlign w:val="center"/>
          </w:tcPr>
          <w:p w14:paraId="591B01E6" w14:textId="77777777" w:rsidR="00025FC5" w:rsidRPr="00025FC5" w:rsidRDefault="00025FC5" w:rsidP="008F2E9B">
            <w:pPr>
              <w:widowControl w:val="0"/>
              <w:ind w:hanging="2"/>
              <w:jc w:val="center"/>
              <w:rPr>
                <w:rFonts w:ascii="Arial" w:hAnsi="Arial" w:cs="Arial"/>
                <w:b/>
                <w:sz w:val="16"/>
                <w:szCs w:val="16"/>
              </w:rPr>
            </w:pPr>
            <w:proofErr w:type="gramStart"/>
            <w:r w:rsidRPr="00025FC5">
              <w:rPr>
                <w:rFonts w:ascii="Arial" w:eastAsia="Arial" w:hAnsi="Arial" w:cs="Arial"/>
                <w:b/>
                <w:color w:val="00000A"/>
                <w:sz w:val="16"/>
                <w:szCs w:val="16"/>
              </w:rPr>
              <w:t>EPI  -</w:t>
            </w:r>
            <w:proofErr w:type="gramEnd"/>
            <w:r w:rsidRPr="00025FC5">
              <w:rPr>
                <w:rFonts w:ascii="Arial" w:eastAsia="Arial" w:hAnsi="Arial" w:cs="Arial"/>
                <w:b/>
                <w:color w:val="00000A"/>
                <w:sz w:val="16"/>
                <w:szCs w:val="16"/>
              </w:rPr>
              <w:t xml:space="preserve"> PISCINEIRO</w:t>
            </w:r>
          </w:p>
        </w:tc>
        <w:tc>
          <w:tcPr>
            <w:tcW w:w="1700" w:type="dxa"/>
            <w:tcBorders>
              <w:left w:val="single" w:sz="4" w:space="0" w:color="000000"/>
              <w:bottom w:val="single" w:sz="4" w:space="0" w:color="000000"/>
              <w:right w:val="single" w:sz="4" w:space="0" w:color="000000"/>
            </w:tcBorders>
            <w:shd w:val="clear" w:color="auto" w:fill="EEEEEE"/>
            <w:vAlign w:val="center"/>
          </w:tcPr>
          <w:p w14:paraId="7C24B2BC" w14:textId="77777777" w:rsidR="00025FC5" w:rsidRPr="00025FC5" w:rsidRDefault="00025FC5" w:rsidP="008F2E9B">
            <w:pPr>
              <w:widowControl w:val="0"/>
              <w:ind w:hanging="2"/>
              <w:jc w:val="center"/>
              <w:rPr>
                <w:rFonts w:ascii="Arial" w:eastAsia="Arial" w:hAnsi="Arial" w:cs="Arial"/>
                <w:color w:val="00000A"/>
                <w:sz w:val="16"/>
                <w:szCs w:val="16"/>
              </w:rPr>
            </w:pPr>
            <w:r w:rsidRPr="00025FC5">
              <w:rPr>
                <w:rFonts w:ascii="Arial" w:eastAsia="Arial" w:hAnsi="Arial" w:cs="Arial"/>
                <w:b/>
                <w:color w:val="00000A"/>
                <w:sz w:val="16"/>
                <w:szCs w:val="16"/>
              </w:rPr>
              <w:t>UNID</w:t>
            </w:r>
          </w:p>
        </w:tc>
        <w:tc>
          <w:tcPr>
            <w:tcW w:w="1559" w:type="dxa"/>
            <w:tcBorders>
              <w:left w:val="single" w:sz="4" w:space="0" w:color="000000"/>
              <w:bottom w:val="single" w:sz="4" w:space="0" w:color="000000"/>
              <w:right w:val="single" w:sz="4" w:space="0" w:color="000000"/>
            </w:tcBorders>
            <w:shd w:val="clear" w:color="auto" w:fill="EEEEEE"/>
            <w:vAlign w:val="center"/>
          </w:tcPr>
          <w:p w14:paraId="26E9E2DD" w14:textId="77777777" w:rsidR="00025FC5" w:rsidRPr="00025FC5" w:rsidRDefault="00025FC5" w:rsidP="008F2E9B">
            <w:pPr>
              <w:widowControl w:val="0"/>
              <w:ind w:hanging="2"/>
              <w:jc w:val="center"/>
              <w:rPr>
                <w:rFonts w:ascii="Arial" w:eastAsia="Arial" w:hAnsi="Arial" w:cs="Arial"/>
                <w:color w:val="00000A"/>
                <w:sz w:val="16"/>
                <w:szCs w:val="16"/>
              </w:rPr>
            </w:pPr>
            <w:r w:rsidRPr="00025FC5">
              <w:rPr>
                <w:rFonts w:ascii="Arial" w:eastAsia="Arial" w:hAnsi="Arial" w:cs="Arial"/>
                <w:b/>
                <w:color w:val="00000A"/>
                <w:sz w:val="16"/>
                <w:szCs w:val="16"/>
              </w:rPr>
              <w:t>QUANTIDADE ESTIMADA</w:t>
            </w:r>
          </w:p>
        </w:tc>
        <w:tc>
          <w:tcPr>
            <w:tcW w:w="1420" w:type="dxa"/>
            <w:tcBorders>
              <w:left w:val="single" w:sz="4" w:space="0" w:color="000000"/>
              <w:bottom w:val="single" w:sz="4" w:space="0" w:color="000000"/>
              <w:right w:val="single" w:sz="4" w:space="0" w:color="000000"/>
            </w:tcBorders>
            <w:shd w:val="clear" w:color="auto" w:fill="EEEEEE"/>
            <w:vAlign w:val="center"/>
          </w:tcPr>
          <w:p w14:paraId="75B108D5" w14:textId="77777777" w:rsidR="00025FC5" w:rsidRPr="00025FC5" w:rsidRDefault="00025FC5" w:rsidP="008F2E9B">
            <w:pPr>
              <w:widowControl w:val="0"/>
              <w:ind w:hanging="2"/>
              <w:jc w:val="center"/>
              <w:rPr>
                <w:rFonts w:ascii="Arial" w:eastAsia="Arial" w:hAnsi="Arial" w:cs="Arial"/>
                <w:color w:val="00000A"/>
                <w:sz w:val="16"/>
                <w:szCs w:val="16"/>
              </w:rPr>
            </w:pPr>
            <w:r w:rsidRPr="00025FC5">
              <w:rPr>
                <w:rFonts w:ascii="Arial" w:eastAsia="Arial" w:hAnsi="Arial" w:cs="Arial"/>
                <w:b/>
                <w:color w:val="00000A"/>
                <w:sz w:val="16"/>
                <w:szCs w:val="16"/>
              </w:rPr>
              <w:t>PERIODICIDADE DE FORNECIMENTO</w:t>
            </w:r>
          </w:p>
        </w:tc>
      </w:tr>
      <w:tr w:rsidR="00025FC5" w:rsidRPr="00025FC5" w14:paraId="62AC68F4" w14:textId="77777777" w:rsidTr="00025FC5">
        <w:trPr>
          <w:trHeight w:val="227"/>
        </w:trPr>
        <w:tc>
          <w:tcPr>
            <w:tcW w:w="4677" w:type="dxa"/>
            <w:tcBorders>
              <w:left w:val="single" w:sz="4" w:space="0" w:color="000000"/>
              <w:bottom w:val="single" w:sz="4" w:space="0" w:color="000000"/>
              <w:right w:val="single" w:sz="4" w:space="0" w:color="000000"/>
            </w:tcBorders>
            <w:shd w:val="clear" w:color="auto" w:fill="FFFFFF"/>
            <w:vAlign w:val="center"/>
          </w:tcPr>
          <w:p w14:paraId="34021DB5" w14:textId="77777777" w:rsidR="00025FC5" w:rsidRPr="00025FC5" w:rsidRDefault="00025FC5" w:rsidP="008F2E9B">
            <w:pPr>
              <w:widowControl w:val="0"/>
              <w:ind w:hanging="2"/>
              <w:rPr>
                <w:rFonts w:ascii="Arial" w:eastAsia="Arial" w:hAnsi="Arial" w:cs="Arial"/>
                <w:sz w:val="16"/>
                <w:szCs w:val="16"/>
              </w:rPr>
            </w:pPr>
            <w:r w:rsidRPr="00025FC5">
              <w:rPr>
                <w:rFonts w:ascii="Arial" w:eastAsia="Arial" w:hAnsi="Arial" w:cs="Arial"/>
                <w:sz w:val="16"/>
                <w:szCs w:val="16"/>
              </w:rPr>
              <w:t>Luva de borracha (látex)</w:t>
            </w:r>
          </w:p>
        </w:tc>
        <w:tc>
          <w:tcPr>
            <w:tcW w:w="1700" w:type="dxa"/>
            <w:tcBorders>
              <w:left w:val="single" w:sz="4" w:space="0" w:color="000000"/>
              <w:bottom w:val="single" w:sz="4" w:space="0" w:color="000000"/>
              <w:right w:val="single" w:sz="4" w:space="0" w:color="000000"/>
            </w:tcBorders>
            <w:shd w:val="clear" w:color="auto" w:fill="FFFFFF"/>
            <w:vAlign w:val="center"/>
          </w:tcPr>
          <w:p w14:paraId="503A7CD3"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Par</w:t>
            </w:r>
          </w:p>
        </w:tc>
        <w:tc>
          <w:tcPr>
            <w:tcW w:w="1559" w:type="dxa"/>
            <w:tcBorders>
              <w:left w:val="single" w:sz="4" w:space="0" w:color="000000"/>
              <w:bottom w:val="single" w:sz="4" w:space="0" w:color="000000"/>
              <w:right w:val="single" w:sz="4" w:space="0" w:color="000000"/>
            </w:tcBorders>
            <w:vAlign w:val="center"/>
          </w:tcPr>
          <w:p w14:paraId="6ED37CD9"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1</w:t>
            </w:r>
          </w:p>
        </w:tc>
        <w:tc>
          <w:tcPr>
            <w:tcW w:w="1420" w:type="dxa"/>
            <w:tcBorders>
              <w:left w:val="single" w:sz="4" w:space="0" w:color="000000"/>
              <w:bottom w:val="single" w:sz="4" w:space="0" w:color="000000"/>
              <w:right w:val="single" w:sz="4" w:space="0" w:color="000000"/>
            </w:tcBorders>
            <w:vAlign w:val="center"/>
          </w:tcPr>
          <w:p w14:paraId="426974A3"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Mensal</w:t>
            </w:r>
          </w:p>
        </w:tc>
      </w:tr>
      <w:tr w:rsidR="00025FC5" w:rsidRPr="00025FC5" w14:paraId="3BEE07A9" w14:textId="77777777" w:rsidTr="00025FC5">
        <w:trPr>
          <w:trHeight w:val="227"/>
        </w:trPr>
        <w:tc>
          <w:tcPr>
            <w:tcW w:w="4677" w:type="dxa"/>
            <w:tcBorders>
              <w:left w:val="single" w:sz="4" w:space="0" w:color="000000"/>
              <w:bottom w:val="single" w:sz="4" w:space="0" w:color="000000"/>
              <w:right w:val="single" w:sz="4" w:space="0" w:color="000000"/>
            </w:tcBorders>
            <w:shd w:val="clear" w:color="auto" w:fill="FFFFFF"/>
            <w:vAlign w:val="center"/>
          </w:tcPr>
          <w:p w14:paraId="0B434D62" w14:textId="77777777" w:rsidR="00025FC5" w:rsidRPr="00025FC5" w:rsidRDefault="00025FC5" w:rsidP="008F2E9B">
            <w:pPr>
              <w:widowControl w:val="0"/>
              <w:ind w:hanging="2"/>
              <w:rPr>
                <w:rFonts w:ascii="Arial" w:eastAsia="Arial" w:hAnsi="Arial" w:cs="Arial"/>
                <w:sz w:val="16"/>
                <w:szCs w:val="16"/>
              </w:rPr>
            </w:pPr>
            <w:r w:rsidRPr="00025FC5">
              <w:rPr>
                <w:rFonts w:ascii="Arial" w:eastAsia="Arial" w:hAnsi="Arial" w:cs="Arial"/>
                <w:sz w:val="16"/>
                <w:szCs w:val="16"/>
              </w:rPr>
              <w:t>Óculos de Segurança</w:t>
            </w:r>
          </w:p>
        </w:tc>
        <w:tc>
          <w:tcPr>
            <w:tcW w:w="1700" w:type="dxa"/>
            <w:tcBorders>
              <w:left w:val="single" w:sz="4" w:space="0" w:color="000000"/>
              <w:bottom w:val="single" w:sz="4" w:space="0" w:color="000000"/>
              <w:right w:val="single" w:sz="4" w:space="0" w:color="000000"/>
            </w:tcBorders>
            <w:shd w:val="clear" w:color="auto" w:fill="FFFFFF"/>
            <w:vAlign w:val="center"/>
          </w:tcPr>
          <w:p w14:paraId="2FFC5BEE"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Unid.</w:t>
            </w:r>
          </w:p>
        </w:tc>
        <w:tc>
          <w:tcPr>
            <w:tcW w:w="1559" w:type="dxa"/>
            <w:tcBorders>
              <w:left w:val="single" w:sz="4" w:space="0" w:color="000000"/>
              <w:bottom w:val="single" w:sz="4" w:space="0" w:color="000000"/>
              <w:right w:val="single" w:sz="4" w:space="0" w:color="000000"/>
            </w:tcBorders>
            <w:vAlign w:val="center"/>
          </w:tcPr>
          <w:p w14:paraId="7F5F7D31"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1</w:t>
            </w:r>
          </w:p>
        </w:tc>
        <w:tc>
          <w:tcPr>
            <w:tcW w:w="1420" w:type="dxa"/>
            <w:tcBorders>
              <w:left w:val="single" w:sz="4" w:space="0" w:color="000000"/>
              <w:bottom w:val="single" w:sz="4" w:space="0" w:color="000000"/>
              <w:right w:val="single" w:sz="4" w:space="0" w:color="000000"/>
            </w:tcBorders>
            <w:vAlign w:val="center"/>
          </w:tcPr>
          <w:p w14:paraId="0D52C8CD"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Anual</w:t>
            </w:r>
          </w:p>
        </w:tc>
      </w:tr>
      <w:tr w:rsidR="00025FC5" w:rsidRPr="00025FC5" w14:paraId="10120451" w14:textId="77777777" w:rsidTr="00025FC5">
        <w:trPr>
          <w:trHeight w:val="227"/>
        </w:trPr>
        <w:tc>
          <w:tcPr>
            <w:tcW w:w="4677" w:type="dxa"/>
            <w:tcBorders>
              <w:left w:val="single" w:sz="4" w:space="0" w:color="000000"/>
              <w:bottom w:val="single" w:sz="4" w:space="0" w:color="000000"/>
              <w:right w:val="single" w:sz="4" w:space="0" w:color="000000"/>
            </w:tcBorders>
            <w:shd w:val="clear" w:color="auto" w:fill="FFFFFF"/>
            <w:vAlign w:val="center"/>
          </w:tcPr>
          <w:p w14:paraId="35A8B829" w14:textId="77777777" w:rsidR="00025FC5" w:rsidRPr="00025FC5" w:rsidRDefault="00025FC5" w:rsidP="008F2E9B">
            <w:pPr>
              <w:widowControl w:val="0"/>
              <w:ind w:hanging="2"/>
              <w:rPr>
                <w:rFonts w:ascii="Arial" w:eastAsia="Arial" w:hAnsi="Arial" w:cs="Arial"/>
                <w:sz w:val="16"/>
                <w:szCs w:val="16"/>
              </w:rPr>
            </w:pPr>
            <w:r w:rsidRPr="00025FC5">
              <w:rPr>
                <w:rFonts w:ascii="Arial" w:eastAsia="Arial" w:hAnsi="Arial" w:cs="Arial"/>
                <w:sz w:val="16"/>
                <w:szCs w:val="16"/>
              </w:rPr>
              <w:t>Máscara Respiratória com filtro para aplicação de agroquímicos</w:t>
            </w:r>
          </w:p>
        </w:tc>
        <w:tc>
          <w:tcPr>
            <w:tcW w:w="1700" w:type="dxa"/>
            <w:tcBorders>
              <w:left w:val="single" w:sz="4" w:space="0" w:color="000000"/>
              <w:bottom w:val="single" w:sz="4" w:space="0" w:color="000000"/>
              <w:right w:val="single" w:sz="4" w:space="0" w:color="000000"/>
            </w:tcBorders>
            <w:shd w:val="clear" w:color="auto" w:fill="FFFFFF"/>
            <w:vAlign w:val="center"/>
          </w:tcPr>
          <w:p w14:paraId="24ADC79A"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Unid.</w:t>
            </w:r>
          </w:p>
        </w:tc>
        <w:tc>
          <w:tcPr>
            <w:tcW w:w="1559" w:type="dxa"/>
            <w:tcBorders>
              <w:left w:val="single" w:sz="4" w:space="0" w:color="000000"/>
              <w:bottom w:val="single" w:sz="4" w:space="0" w:color="000000"/>
              <w:right w:val="single" w:sz="4" w:space="0" w:color="000000"/>
            </w:tcBorders>
            <w:vAlign w:val="center"/>
          </w:tcPr>
          <w:p w14:paraId="39CF1618"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1</w:t>
            </w:r>
          </w:p>
        </w:tc>
        <w:tc>
          <w:tcPr>
            <w:tcW w:w="1420" w:type="dxa"/>
            <w:tcBorders>
              <w:left w:val="single" w:sz="4" w:space="0" w:color="000000"/>
              <w:bottom w:val="single" w:sz="4" w:space="0" w:color="000000"/>
              <w:right w:val="single" w:sz="4" w:space="0" w:color="000000"/>
            </w:tcBorders>
            <w:vAlign w:val="center"/>
          </w:tcPr>
          <w:p w14:paraId="588F6491"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Anual</w:t>
            </w:r>
          </w:p>
        </w:tc>
      </w:tr>
      <w:tr w:rsidR="00025FC5" w:rsidRPr="00025FC5" w14:paraId="5E9C1D7F" w14:textId="77777777" w:rsidTr="00025FC5">
        <w:trPr>
          <w:trHeight w:val="227"/>
        </w:trPr>
        <w:tc>
          <w:tcPr>
            <w:tcW w:w="4677" w:type="dxa"/>
            <w:tcBorders>
              <w:left w:val="single" w:sz="4" w:space="0" w:color="000000"/>
              <w:bottom w:val="single" w:sz="4" w:space="0" w:color="000000"/>
              <w:right w:val="single" w:sz="4" w:space="0" w:color="000000"/>
            </w:tcBorders>
            <w:shd w:val="clear" w:color="auto" w:fill="FFFFFF"/>
            <w:vAlign w:val="center"/>
          </w:tcPr>
          <w:p w14:paraId="1E3C51A6" w14:textId="77777777" w:rsidR="00025FC5" w:rsidRPr="00025FC5" w:rsidRDefault="00025FC5" w:rsidP="008F2E9B">
            <w:pPr>
              <w:widowControl w:val="0"/>
              <w:ind w:hanging="2"/>
              <w:rPr>
                <w:rFonts w:ascii="Arial" w:eastAsia="Arial" w:hAnsi="Arial" w:cs="Arial"/>
                <w:sz w:val="16"/>
                <w:szCs w:val="16"/>
              </w:rPr>
            </w:pPr>
            <w:r w:rsidRPr="00025FC5">
              <w:rPr>
                <w:rFonts w:ascii="Arial" w:eastAsia="Arial" w:hAnsi="Arial" w:cs="Arial"/>
                <w:sz w:val="16"/>
                <w:szCs w:val="16"/>
              </w:rPr>
              <w:t>Protetor solar 50 FPS de 200 ml</w:t>
            </w:r>
          </w:p>
        </w:tc>
        <w:tc>
          <w:tcPr>
            <w:tcW w:w="1700" w:type="dxa"/>
            <w:tcBorders>
              <w:left w:val="single" w:sz="4" w:space="0" w:color="000000"/>
              <w:bottom w:val="single" w:sz="4" w:space="0" w:color="000000"/>
              <w:right w:val="single" w:sz="4" w:space="0" w:color="000000"/>
            </w:tcBorders>
            <w:shd w:val="clear" w:color="auto" w:fill="FFFFFF"/>
            <w:vAlign w:val="center"/>
          </w:tcPr>
          <w:p w14:paraId="0B1505F4"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Unid.</w:t>
            </w:r>
          </w:p>
        </w:tc>
        <w:tc>
          <w:tcPr>
            <w:tcW w:w="1559" w:type="dxa"/>
            <w:tcBorders>
              <w:left w:val="single" w:sz="4" w:space="0" w:color="000000"/>
              <w:bottom w:val="single" w:sz="4" w:space="0" w:color="000000"/>
              <w:right w:val="single" w:sz="4" w:space="0" w:color="000000"/>
            </w:tcBorders>
            <w:vAlign w:val="center"/>
          </w:tcPr>
          <w:p w14:paraId="40922168"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2</w:t>
            </w:r>
          </w:p>
        </w:tc>
        <w:tc>
          <w:tcPr>
            <w:tcW w:w="1420" w:type="dxa"/>
            <w:tcBorders>
              <w:left w:val="single" w:sz="4" w:space="0" w:color="000000"/>
              <w:bottom w:val="single" w:sz="4" w:space="0" w:color="000000"/>
              <w:right w:val="single" w:sz="4" w:space="0" w:color="000000"/>
            </w:tcBorders>
            <w:vAlign w:val="center"/>
          </w:tcPr>
          <w:p w14:paraId="41185C5C"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Mensal</w:t>
            </w:r>
          </w:p>
        </w:tc>
      </w:tr>
      <w:tr w:rsidR="00025FC5" w:rsidRPr="00025FC5" w14:paraId="2D7AF242" w14:textId="77777777" w:rsidTr="00025FC5">
        <w:trPr>
          <w:trHeight w:val="227"/>
        </w:trPr>
        <w:tc>
          <w:tcPr>
            <w:tcW w:w="4677" w:type="dxa"/>
            <w:tcBorders>
              <w:left w:val="single" w:sz="4" w:space="0" w:color="000000"/>
              <w:bottom w:val="single" w:sz="4" w:space="0" w:color="000000"/>
              <w:right w:val="single" w:sz="4" w:space="0" w:color="000000"/>
            </w:tcBorders>
            <w:shd w:val="clear" w:color="auto" w:fill="EEEEEE"/>
            <w:vAlign w:val="center"/>
          </w:tcPr>
          <w:p w14:paraId="26247671" w14:textId="77777777" w:rsidR="00025FC5" w:rsidRPr="00025FC5" w:rsidRDefault="00025FC5" w:rsidP="008F2E9B">
            <w:pPr>
              <w:widowControl w:val="0"/>
              <w:ind w:hanging="2"/>
              <w:jc w:val="center"/>
              <w:rPr>
                <w:rFonts w:ascii="Arial" w:hAnsi="Arial" w:cs="Arial"/>
                <w:b/>
                <w:sz w:val="16"/>
                <w:szCs w:val="16"/>
              </w:rPr>
            </w:pPr>
            <w:proofErr w:type="gramStart"/>
            <w:r w:rsidRPr="00025FC5">
              <w:rPr>
                <w:rFonts w:ascii="Arial" w:eastAsia="Arial" w:hAnsi="Arial" w:cs="Arial"/>
                <w:b/>
                <w:color w:val="00000A"/>
                <w:sz w:val="16"/>
                <w:szCs w:val="16"/>
              </w:rPr>
              <w:t>EPI  -</w:t>
            </w:r>
            <w:proofErr w:type="gramEnd"/>
            <w:r w:rsidRPr="00025FC5">
              <w:rPr>
                <w:rFonts w:ascii="Arial" w:eastAsia="Arial" w:hAnsi="Arial" w:cs="Arial"/>
                <w:b/>
                <w:color w:val="00000A"/>
                <w:sz w:val="16"/>
                <w:szCs w:val="16"/>
              </w:rPr>
              <w:t xml:space="preserve"> GUARDIÃO</w:t>
            </w:r>
          </w:p>
        </w:tc>
        <w:tc>
          <w:tcPr>
            <w:tcW w:w="1700" w:type="dxa"/>
            <w:tcBorders>
              <w:left w:val="single" w:sz="4" w:space="0" w:color="000000"/>
              <w:bottom w:val="single" w:sz="4" w:space="0" w:color="000000"/>
              <w:right w:val="single" w:sz="4" w:space="0" w:color="000000"/>
            </w:tcBorders>
            <w:shd w:val="clear" w:color="auto" w:fill="EEEEEE"/>
            <w:vAlign w:val="center"/>
          </w:tcPr>
          <w:p w14:paraId="5FE096B4" w14:textId="77777777" w:rsidR="00025FC5" w:rsidRPr="00025FC5" w:rsidRDefault="00025FC5" w:rsidP="008F2E9B">
            <w:pPr>
              <w:widowControl w:val="0"/>
              <w:ind w:hanging="2"/>
              <w:jc w:val="center"/>
              <w:rPr>
                <w:rFonts w:ascii="Arial" w:eastAsia="Arial" w:hAnsi="Arial" w:cs="Arial"/>
                <w:color w:val="00000A"/>
                <w:sz w:val="16"/>
                <w:szCs w:val="16"/>
              </w:rPr>
            </w:pPr>
            <w:r w:rsidRPr="00025FC5">
              <w:rPr>
                <w:rFonts w:ascii="Arial" w:eastAsia="Arial" w:hAnsi="Arial" w:cs="Arial"/>
                <w:b/>
                <w:color w:val="00000A"/>
                <w:sz w:val="16"/>
                <w:szCs w:val="16"/>
              </w:rPr>
              <w:t>UNID</w:t>
            </w:r>
          </w:p>
        </w:tc>
        <w:tc>
          <w:tcPr>
            <w:tcW w:w="1559" w:type="dxa"/>
            <w:tcBorders>
              <w:left w:val="single" w:sz="4" w:space="0" w:color="000000"/>
              <w:bottom w:val="single" w:sz="4" w:space="0" w:color="000000"/>
              <w:right w:val="single" w:sz="4" w:space="0" w:color="000000"/>
            </w:tcBorders>
            <w:shd w:val="clear" w:color="auto" w:fill="EEEEEE"/>
            <w:vAlign w:val="center"/>
          </w:tcPr>
          <w:p w14:paraId="4602666F" w14:textId="77777777" w:rsidR="00025FC5" w:rsidRPr="00025FC5" w:rsidRDefault="00025FC5" w:rsidP="008F2E9B">
            <w:pPr>
              <w:widowControl w:val="0"/>
              <w:ind w:hanging="2"/>
              <w:jc w:val="center"/>
              <w:rPr>
                <w:rFonts w:ascii="Arial" w:eastAsia="Arial" w:hAnsi="Arial" w:cs="Arial"/>
                <w:color w:val="00000A"/>
                <w:sz w:val="16"/>
                <w:szCs w:val="16"/>
              </w:rPr>
            </w:pPr>
            <w:r w:rsidRPr="00025FC5">
              <w:rPr>
                <w:rFonts w:ascii="Arial" w:eastAsia="Arial" w:hAnsi="Arial" w:cs="Arial"/>
                <w:b/>
                <w:color w:val="00000A"/>
                <w:sz w:val="16"/>
                <w:szCs w:val="16"/>
              </w:rPr>
              <w:t>QUANTIDADE ESTIMADA</w:t>
            </w:r>
          </w:p>
        </w:tc>
        <w:tc>
          <w:tcPr>
            <w:tcW w:w="1420" w:type="dxa"/>
            <w:tcBorders>
              <w:left w:val="single" w:sz="4" w:space="0" w:color="000000"/>
              <w:bottom w:val="single" w:sz="4" w:space="0" w:color="000000"/>
              <w:right w:val="single" w:sz="4" w:space="0" w:color="000000"/>
            </w:tcBorders>
            <w:shd w:val="clear" w:color="auto" w:fill="EEEEEE"/>
            <w:vAlign w:val="center"/>
          </w:tcPr>
          <w:p w14:paraId="65209181" w14:textId="77777777" w:rsidR="00025FC5" w:rsidRPr="00025FC5" w:rsidRDefault="00025FC5" w:rsidP="008F2E9B">
            <w:pPr>
              <w:widowControl w:val="0"/>
              <w:ind w:hanging="2"/>
              <w:jc w:val="center"/>
              <w:rPr>
                <w:rFonts w:ascii="Arial" w:eastAsia="Arial" w:hAnsi="Arial" w:cs="Arial"/>
                <w:color w:val="00000A"/>
                <w:sz w:val="16"/>
                <w:szCs w:val="16"/>
              </w:rPr>
            </w:pPr>
            <w:r w:rsidRPr="00025FC5">
              <w:rPr>
                <w:rFonts w:ascii="Arial" w:eastAsia="Arial" w:hAnsi="Arial" w:cs="Arial"/>
                <w:b/>
                <w:color w:val="00000A"/>
                <w:sz w:val="16"/>
                <w:szCs w:val="16"/>
              </w:rPr>
              <w:t>PERIODICIDADE DE FORNECIMENTO</w:t>
            </w:r>
          </w:p>
        </w:tc>
      </w:tr>
      <w:tr w:rsidR="00025FC5" w:rsidRPr="00025FC5" w14:paraId="5A06357C" w14:textId="77777777" w:rsidTr="00025FC5">
        <w:trPr>
          <w:trHeight w:val="227"/>
        </w:trPr>
        <w:tc>
          <w:tcPr>
            <w:tcW w:w="4677" w:type="dxa"/>
            <w:tcBorders>
              <w:left w:val="single" w:sz="4" w:space="0" w:color="000000"/>
              <w:bottom w:val="single" w:sz="4" w:space="0" w:color="000000"/>
              <w:right w:val="single" w:sz="4" w:space="0" w:color="000000"/>
            </w:tcBorders>
            <w:shd w:val="clear" w:color="auto" w:fill="FFFFFF"/>
            <w:vAlign w:val="center"/>
          </w:tcPr>
          <w:p w14:paraId="60AC9322" w14:textId="77777777" w:rsidR="00025FC5" w:rsidRPr="00025FC5" w:rsidRDefault="00025FC5" w:rsidP="008F2E9B">
            <w:pPr>
              <w:widowControl w:val="0"/>
              <w:ind w:hanging="2"/>
              <w:rPr>
                <w:rFonts w:ascii="Arial" w:eastAsia="Arial" w:hAnsi="Arial" w:cs="Arial"/>
                <w:sz w:val="16"/>
                <w:szCs w:val="16"/>
              </w:rPr>
            </w:pPr>
            <w:r w:rsidRPr="00025FC5">
              <w:rPr>
                <w:rFonts w:ascii="Arial" w:eastAsia="Arial" w:hAnsi="Arial" w:cs="Arial"/>
                <w:sz w:val="16"/>
                <w:szCs w:val="16"/>
              </w:rPr>
              <w:t>Protetor solar 50 FPS de 200 ml</w:t>
            </w:r>
          </w:p>
        </w:tc>
        <w:tc>
          <w:tcPr>
            <w:tcW w:w="1700" w:type="dxa"/>
            <w:tcBorders>
              <w:left w:val="single" w:sz="4" w:space="0" w:color="000000"/>
              <w:bottom w:val="single" w:sz="4" w:space="0" w:color="000000"/>
              <w:right w:val="single" w:sz="4" w:space="0" w:color="000000"/>
            </w:tcBorders>
            <w:shd w:val="clear" w:color="auto" w:fill="FFFFFF"/>
            <w:vAlign w:val="center"/>
          </w:tcPr>
          <w:p w14:paraId="5795724A"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Unid.</w:t>
            </w:r>
          </w:p>
        </w:tc>
        <w:tc>
          <w:tcPr>
            <w:tcW w:w="1559" w:type="dxa"/>
            <w:tcBorders>
              <w:left w:val="single" w:sz="4" w:space="0" w:color="000000"/>
              <w:bottom w:val="single" w:sz="4" w:space="0" w:color="000000"/>
              <w:right w:val="single" w:sz="4" w:space="0" w:color="000000"/>
            </w:tcBorders>
            <w:vAlign w:val="center"/>
          </w:tcPr>
          <w:p w14:paraId="1B4E7327"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2</w:t>
            </w:r>
          </w:p>
        </w:tc>
        <w:tc>
          <w:tcPr>
            <w:tcW w:w="1420" w:type="dxa"/>
            <w:tcBorders>
              <w:left w:val="single" w:sz="4" w:space="0" w:color="000000"/>
              <w:bottom w:val="single" w:sz="4" w:space="0" w:color="000000"/>
              <w:right w:val="single" w:sz="4" w:space="0" w:color="000000"/>
            </w:tcBorders>
            <w:vAlign w:val="center"/>
          </w:tcPr>
          <w:p w14:paraId="2BA452B8" w14:textId="77777777" w:rsidR="00025FC5" w:rsidRPr="00025FC5" w:rsidRDefault="00025FC5" w:rsidP="008F2E9B">
            <w:pPr>
              <w:widowControl w:val="0"/>
              <w:ind w:hanging="2"/>
              <w:jc w:val="center"/>
              <w:rPr>
                <w:rFonts w:ascii="Arial" w:eastAsia="Arial" w:hAnsi="Arial" w:cs="Arial"/>
                <w:sz w:val="16"/>
                <w:szCs w:val="16"/>
              </w:rPr>
            </w:pPr>
            <w:r w:rsidRPr="00025FC5">
              <w:rPr>
                <w:rFonts w:ascii="Arial" w:eastAsia="Arial" w:hAnsi="Arial" w:cs="Arial"/>
                <w:sz w:val="16"/>
                <w:szCs w:val="16"/>
              </w:rPr>
              <w:t>Mensal</w:t>
            </w:r>
          </w:p>
        </w:tc>
      </w:tr>
    </w:tbl>
    <w:p w14:paraId="3C548742" w14:textId="77777777" w:rsidR="00B15F40" w:rsidRDefault="00B15F40" w:rsidP="00B41C33">
      <w:pPr>
        <w:rPr>
          <w:rFonts w:ascii="Times New Roman" w:eastAsia="Times New Roman" w:hAnsi="Times New Roman" w:cs="Times New Roman"/>
        </w:rPr>
      </w:pPr>
    </w:p>
    <w:p w14:paraId="796B9112" w14:textId="284F3DBA" w:rsidR="00B41C33" w:rsidRDefault="00B41C33" w:rsidP="0092678D">
      <w:pPr>
        <w:pStyle w:val="Nivel2"/>
      </w:pPr>
      <w:r w:rsidRPr="00D82900">
        <w:t xml:space="preserve">Campus </w:t>
      </w:r>
      <w:proofErr w:type="gramStart"/>
      <w:r w:rsidRPr="00D82900">
        <w:t>Maricá</w:t>
      </w:r>
      <w:r w:rsidR="00F1170E">
        <w:t xml:space="preserve"> </w:t>
      </w:r>
      <w:r>
        <w:t>:</w:t>
      </w:r>
      <w:proofErr w:type="gramEnd"/>
      <w:r>
        <w:t xml:space="preserve"> </w:t>
      </w:r>
    </w:p>
    <w:tbl>
      <w:tblPr>
        <w:tblW w:w="9356" w:type="dxa"/>
        <w:tblInd w:w="-5" w:type="dxa"/>
        <w:tblLayout w:type="fixed"/>
        <w:tblCellMar>
          <w:left w:w="45" w:type="dxa"/>
          <w:right w:w="45" w:type="dxa"/>
        </w:tblCellMar>
        <w:tblLook w:val="0000" w:firstRow="0" w:lastRow="0" w:firstColumn="0" w:lastColumn="0" w:noHBand="0" w:noVBand="0"/>
      </w:tblPr>
      <w:tblGrid>
        <w:gridCol w:w="5635"/>
        <w:gridCol w:w="730"/>
        <w:gridCol w:w="1550"/>
        <w:gridCol w:w="1441"/>
      </w:tblGrid>
      <w:tr w:rsidR="008F2E9B" w:rsidRPr="008F2E9B" w14:paraId="54C93295" w14:textId="77777777" w:rsidTr="008F2E9B">
        <w:trPr>
          <w:trHeight w:val="227"/>
        </w:trPr>
        <w:tc>
          <w:tcPr>
            <w:tcW w:w="5635"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34408A68" w14:textId="77777777" w:rsidR="008F2E9B" w:rsidRPr="008F2E9B" w:rsidRDefault="008F2E9B" w:rsidP="008F2E9B">
            <w:pPr>
              <w:widowControl w:val="0"/>
              <w:ind w:hanging="2"/>
              <w:jc w:val="center"/>
              <w:rPr>
                <w:rFonts w:ascii="Arial" w:eastAsia="Arial" w:hAnsi="Arial" w:cs="Arial"/>
                <w:color w:val="00000A"/>
                <w:sz w:val="16"/>
                <w:szCs w:val="16"/>
              </w:rPr>
            </w:pPr>
            <w:r w:rsidRPr="008F2E9B">
              <w:rPr>
                <w:rFonts w:ascii="Arial" w:eastAsia="Arial" w:hAnsi="Arial" w:cs="Arial"/>
                <w:b/>
                <w:color w:val="00000A"/>
                <w:sz w:val="16"/>
                <w:szCs w:val="16"/>
              </w:rPr>
              <w:t>MATERIAIS</w:t>
            </w:r>
          </w:p>
        </w:tc>
        <w:tc>
          <w:tcPr>
            <w:tcW w:w="730"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2B0A8E40" w14:textId="77777777" w:rsidR="008F2E9B" w:rsidRPr="008F2E9B" w:rsidRDefault="008F2E9B" w:rsidP="008F2E9B">
            <w:pPr>
              <w:widowControl w:val="0"/>
              <w:ind w:hanging="2"/>
              <w:jc w:val="center"/>
              <w:rPr>
                <w:rFonts w:ascii="Arial" w:eastAsia="Arial" w:hAnsi="Arial" w:cs="Arial"/>
                <w:color w:val="00000A"/>
                <w:sz w:val="16"/>
                <w:szCs w:val="16"/>
              </w:rPr>
            </w:pPr>
            <w:r w:rsidRPr="008F2E9B">
              <w:rPr>
                <w:rFonts w:ascii="Arial" w:eastAsia="Arial" w:hAnsi="Arial" w:cs="Arial"/>
                <w:b/>
                <w:color w:val="00000A"/>
                <w:sz w:val="16"/>
                <w:szCs w:val="16"/>
              </w:rPr>
              <w:t>UNID</w:t>
            </w:r>
          </w:p>
        </w:tc>
        <w:tc>
          <w:tcPr>
            <w:tcW w:w="1550"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4EFFF841" w14:textId="77777777" w:rsidR="008F2E9B" w:rsidRPr="008F2E9B" w:rsidRDefault="008F2E9B" w:rsidP="008F2E9B">
            <w:pPr>
              <w:widowControl w:val="0"/>
              <w:ind w:hanging="2"/>
              <w:jc w:val="center"/>
              <w:rPr>
                <w:rFonts w:ascii="Arial" w:eastAsia="Arial" w:hAnsi="Arial" w:cs="Arial"/>
                <w:color w:val="00000A"/>
                <w:sz w:val="16"/>
                <w:szCs w:val="16"/>
              </w:rPr>
            </w:pPr>
            <w:r w:rsidRPr="008F2E9B">
              <w:rPr>
                <w:rFonts w:ascii="Arial" w:eastAsia="Arial" w:hAnsi="Arial" w:cs="Arial"/>
                <w:b/>
                <w:color w:val="00000A"/>
                <w:sz w:val="16"/>
                <w:szCs w:val="16"/>
              </w:rPr>
              <w:t>QUANTIDADE ESTIMADA</w:t>
            </w:r>
          </w:p>
        </w:tc>
        <w:tc>
          <w:tcPr>
            <w:tcW w:w="1441"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4CE3A8A2" w14:textId="77777777" w:rsidR="008F2E9B" w:rsidRPr="008F2E9B" w:rsidRDefault="008F2E9B" w:rsidP="008F2E9B">
            <w:pPr>
              <w:widowControl w:val="0"/>
              <w:ind w:hanging="2"/>
              <w:jc w:val="center"/>
              <w:rPr>
                <w:rFonts w:ascii="Arial" w:eastAsia="Arial" w:hAnsi="Arial" w:cs="Arial"/>
                <w:color w:val="00000A"/>
                <w:sz w:val="16"/>
                <w:szCs w:val="16"/>
              </w:rPr>
            </w:pPr>
            <w:r w:rsidRPr="008F2E9B">
              <w:rPr>
                <w:rFonts w:ascii="Arial" w:eastAsia="Arial" w:hAnsi="Arial" w:cs="Arial"/>
                <w:b/>
                <w:color w:val="00000A"/>
                <w:sz w:val="16"/>
                <w:szCs w:val="16"/>
              </w:rPr>
              <w:t>PERIODICIDADE DE FORNECIMENTO</w:t>
            </w:r>
          </w:p>
        </w:tc>
      </w:tr>
      <w:tr w:rsidR="008F2E9B" w:rsidRPr="008F2E9B" w14:paraId="03811C86" w14:textId="77777777" w:rsidTr="008F2E9B">
        <w:trPr>
          <w:trHeight w:val="227"/>
        </w:trPr>
        <w:tc>
          <w:tcPr>
            <w:tcW w:w="563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5A64EE7" w14:textId="77777777" w:rsidR="008F2E9B" w:rsidRPr="008F2E9B" w:rsidRDefault="008F2E9B" w:rsidP="008F2E9B">
            <w:pPr>
              <w:widowControl w:val="0"/>
              <w:ind w:hanging="2"/>
              <w:rPr>
                <w:rFonts w:ascii="Arial" w:eastAsia="Arial" w:hAnsi="Arial" w:cs="Arial"/>
                <w:sz w:val="16"/>
                <w:szCs w:val="16"/>
              </w:rPr>
            </w:pPr>
            <w:r w:rsidRPr="008F2E9B">
              <w:rPr>
                <w:rFonts w:ascii="Arial" w:eastAsia="Arial" w:hAnsi="Arial" w:cs="Arial"/>
                <w:sz w:val="16"/>
                <w:szCs w:val="16"/>
              </w:rPr>
              <w:t xml:space="preserve">Aspirador de pó/liquido: tamanho da mangueira mínimo 1,8 m motor um estágio alta performance potência </w:t>
            </w:r>
            <w:proofErr w:type="gramStart"/>
            <w:r w:rsidRPr="008F2E9B">
              <w:rPr>
                <w:rFonts w:ascii="Arial" w:eastAsia="Arial" w:hAnsi="Arial" w:cs="Arial"/>
                <w:sz w:val="16"/>
                <w:szCs w:val="16"/>
              </w:rPr>
              <w:t>( W</w:t>
            </w:r>
            <w:proofErr w:type="gramEnd"/>
            <w:r w:rsidRPr="008F2E9B">
              <w:rPr>
                <w:rFonts w:ascii="Arial" w:eastAsia="Arial" w:hAnsi="Arial" w:cs="Arial"/>
                <w:sz w:val="16"/>
                <w:szCs w:val="16"/>
              </w:rPr>
              <w:t xml:space="preserve"> ) 2.400.</w:t>
            </w:r>
          </w:p>
        </w:tc>
        <w:tc>
          <w:tcPr>
            <w:tcW w:w="73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82DC66B" w14:textId="77777777" w:rsidR="008F2E9B" w:rsidRPr="008F2E9B" w:rsidRDefault="008F2E9B" w:rsidP="008F2E9B">
            <w:pPr>
              <w:widowControl w:val="0"/>
              <w:ind w:hanging="2"/>
              <w:jc w:val="center"/>
              <w:rPr>
                <w:rFonts w:ascii="Arial" w:eastAsia="Arial" w:hAnsi="Arial" w:cs="Arial"/>
                <w:sz w:val="16"/>
                <w:szCs w:val="16"/>
              </w:rPr>
            </w:pPr>
            <w:proofErr w:type="spellStart"/>
            <w:r w:rsidRPr="008F2E9B">
              <w:rPr>
                <w:rFonts w:ascii="Arial" w:eastAsia="Arial" w:hAnsi="Arial" w:cs="Arial"/>
                <w:sz w:val="16"/>
                <w:szCs w:val="16"/>
              </w:rPr>
              <w:t>Unid</w:t>
            </w:r>
            <w:proofErr w:type="spellEnd"/>
          </w:p>
        </w:tc>
        <w:tc>
          <w:tcPr>
            <w:tcW w:w="155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F21A9D3" w14:textId="77777777" w:rsidR="008F2E9B" w:rsidRPr="008F2E9B" w:rsidRDefault="008F2E9B" w:rsidP="008F2E9B">
            <w:pPr>
              <w:widowControl w:val="0"/>
              <w:ind w:hanging="2"/>
              <w:jc w:val="center"/>
              <w:rPr>
                <w:rFonts w:ascii="Arial" w:eastAsia="Arial" w:hAnsi="Arial" w:cs="Arial"/>
                <w:sz w:val="16"/>
                <w:szCs w:val="16"/>
              </w:rPr>
            </w:pPr>
            <w:r w:rsidRPr="008F2E9B">
              <w:rPr>
                <w:rFonts w:ascii="Arial" w:eastAsia="Arial" w:hAnsi="Arial" w:cs="Arial"/>
                <w:sz w:val="16"/>
                <w:szCs w:val="16"/>
              </w:rPr>
              <w:t>1</w:t>
            </w:r>
          </w:p>
        </w:tc>
        <w:tc>
          <w:tcPr>
            <w:tcW w:w="144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97CCAE9" w14:textId="77777777" w:rsidR="008F2E9B" w:rsidRPr="008F2E9B" w:rsidRDefault="008F2E9B" w:rsidP="008F2E9B">
            <w:pPr>
              <w:widowControl w:val="0"/>
              <w:ind w:hanging="2"/>
              <w:jc w:val="center"/>
              <w:rPr>
                <w:rFonts w:ascii="Arial" w:eastAsia="Arial" w:hAnsi="Arial" w:cs="Arial"/>
                <w:color w:val="00000A"/>
                <w:sz w:val="16"/>
                <w:szCs w:val="16"/>
              </w:rPr>
            </w:pPr>
            <w:r w:rsidRPr="008F2E9B">
              <w:rPr>
                <w:rFonts w:ascii="Arial" w:eastAsia="Arial" w:hAnsi="Arial" w:cs="Arial"/>
                <w:color w:val="00000A"/>
                <w:sz w:val="16"/>
                <w:szCs w:val="16"/>
              </w:rPr>
              <w:t>Anual</w:t>
            </w:r>
          </w:p>
        </w:tc>
      </w:tr>
      <w:tr w:rsidR="008F2E9B" w:rsidRPr="008F2E9B" w14:paraId="7B56E33E" w14:textId="77777777" w:rsidTr="008F2E9B">
        <w:trPr>
          <w:trHeight w:val="227"/>
        </w:trPr>
        <w:tc>
          <w:tcPr>
            <w:tcW w:w="563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B2FE5EC" w14:textId="77777777" w:rsidR="008F2E9B" w:rsidRPr="008F2E9B" w:rsidRDefault="008F2E9B" w:rsidP="008F2E9B">
            <w:pPr>
              <w:widowControl w:val="0"/>
              <w:ind w:hanging="2"/>
              <w:rPr>
                <w:rFonts w:ascii="Arial" w:eastAsia="Arial" w:hAnsi="Arial" w:cs="Arial"/>
                <w:sz w:val="16"/>
                <w:szCs w:val="16"/>
              </w:rPr>
            </w:pPr>
            <w:r w:rsidRPr="008F2E9B">
              <w:rPr>
                <w:rFonts w:ascii="Arial" w:eastAsia="Arial" w:hAnsi="Arial" w:cs="Arial"/>
                <w:sz w:val="16"/>
                <w:szCs w:val="16"/>
              </w:rPr>
              <w:t xml:space="preserve">Lavadora de alta pressão 2000 PSI </w:t>
            </w:r>
            <w:proofErr w:type="spellStart"/>
            <w:r w:rsidRPr="008F2E9B">
              <w:rPr>
                <w:rFonts w:ascii="Arial" w:eastAsia="Arial" w:hAnsi="Arial" w:cs="Arial"/>
                <w:sz w:val="16"/>
                <w:szCs w:val="16"/>
              </w:rPr>
              <w:t>Pistolo</w:t>
            </w:r>
            <w:proofErr w:type="spellEnd"/>
            <w:r w:rsidRPr="008F2E9B">
              <w:rPr>
                <w:rFonts w:ascii="Arial" w:eastAsia="Arial" w:hAnsi="Arial" w:cs="Arial"/>
                <w:sz w:val="16"/>
                <w:szCs w:val="16"/>
              </w:rPr>
              <w:t xml:space="preserve"> com mangueira de 3 metros, Vazão de 500 L/H Potência 2200 W.</w:t>
            </w:r>
          </w:p>
        </w:tc>
        <w:tc>
          <w:tcPr>
            <w:tcW w:w="73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7944CC6" w14:textId="77777777" w:rsidR="008F2E9B" w:rsidRPr="008F2E9B" w:rsidRDefault="008F2E9B" w:rsidP="008F2E9B">
            <w:pPr>
              <w:widowControl w:val="0"/>
              <w:ind w:hanging="2"/>
              <w:jc w:val="center"/>
              <w:rPr>
                <w:rFonts w:ascii="Arial" w:eastAsia="Arial" w:hAnsi="Arial" w:cs="Arial"/>
                <w:sz w:val="16"/>
                <w:szCs w:val="16"/>
              </w:rPr>
            </w:pPr>
            <w:proofErr w:type="spellStart"/>
            <w:r w:rsidRPr="008F2E9B">
              <w:rPr>
                <w:rFonts w:ascii="Arial" w:eastAsia="Arial" w:hAnsi="Arial" w:cs="Arial"/>
                <w:sz w:val="16"/>
                <w:szCs w:val="16"/>
              </w:rPr>
              <w:t>Unid</w:t>
            </w:r>
            <w:proofErr w:type="spellEnd"/>
          </w:p>
        </w:tc>
        <w:tc>
          <w:tcPr>
            <w:tcW w:w="155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F52310E" w14:textId="77777777" w:rsidR="008F2E9B" w:rsidRPr="008F2E9B" w:rsidRDefault="008F2E9B" w:rsidP="008F2E9B">
            <w:pPr>
              <w:widowControl w:val="0"/>
              <w:ind w:hanging="2"/>
              <w:jc w:val="center"/>
              <w:rPr>
                <w:rFonts w:ascii="Arial" w:eastAsia="Arial" w:hAnsi="Arial" w:cs="Arial"/>
                <w:sz w:val="16"/>
                <w:szCs w:val="16"/>
              </w:rPr>
            </w:pPr>
            <w:r w:rsidRPr="008F2E9B">
              <w:rPr>
                <w:rFonts w:ascii="Arial" w:eastAsia="Arial" w:hAnsi="Arial" w:cs="Arial"/>
                <w:sz w:val="16"/>
                <w:szCs w:val="16"/>
              </w:rPr>
              <w:t>1</w:t>
            </w:r>
          </w:p>
        </w:tc>
        <w:tc>
          <w:tcPr>
            <w:tcW w:w="144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F30B9DB" w14:textId="77777777" w:rsidR="008F2E9B" w:rsidRPr="008F2E9B" w:rsidRDefault="008F2E9B" w:rsidP="008F2E9B">
            <w:pPr>
              <w:widowControl w:val="0"/>
              <w:ind w:hanging="2"/>
              <w:jc w:val="center"/>
              <w:rPr>
                <w:rFonts w:ascii="Arial" w:eastAsia="Arial" w:hAnsi="Arial" w:cs="Arial"/>
                <w:color w:val="00000A"/>
                <w:sz w:val="16"/>
                <w:szCs w:val="16"/>
              </w:rPr>
            </w:pPr>
            <w:r w:rsidRPr="008F2E9B">
              <w:rPr>
                <w:rFonts w:ascii="Arial" w:eastAsia="Arial" w:hAnsi="Arial" w:cs="Arial"/>
                <w:color w:val="00000A"/>
                <w:sz w:val="16"/>
                <w:szCs w:val="16"/>
              </w:rPr>
              <w:t>Anual</w:t>
            </w:r>
          </w:p>
        </w:tc>
      </w:tr>
      <w:tr w:rsidR="008F2E9B" w:rsidRPr="008F2E9B" w14:paraId="041689E2" w14:textId="77777777" w:rsidTr="008F2E9B">
        <w:trPr>
          <w:trHeight w:val="227"/>
        </w:trPr>
        <w:tc>
          <w:tcPr>
            <w:tcW w:w="563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F58B5D0" w14:textId="77777777" w:rsidR="008F2E9B" w:rsidRPr="008F2E9B" w:rsidRDefault="008F2E9B" w:rsidP="008F2E9B">
            <w:pPr>
              <w:widowControl w:val="0"/>
              <w:ind w:hanging="2"/>
              <w:rPr>
                <w:rFonts w:ascii="Arial" w:eastAsia="Arial" w:hAnsi="Arial" w:cs="Arial"/>
                <w:sz w:val="16"/>
                <w:szCs w:val="16"/>
              </w:rPr>
            </w:pPr>
            <w:r w:rsidRPr="008F2E9B">
              <w:rPr>
                <w:rFonts w:ascii="Arial" w:eastAsia="Arial" w:hAnsi="Arial" w:cs="Arial"/>
                <w:color w:val="00000A"/>
                <w:sz w:val="16"/>
                <w:szCs w:val="16"/>
              </w:rPr>
              <w:t>Mangueira trançada de no mínimo 30 metros de ¾ polegada</w:t>
            </w:r>
          </w:p>
        </w:tc>
        <w:tc>
          <w:tcPr>
            <w:tcW w:w="73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943C2CF" w14:textId="77777777" w:rsidR="008F2E9B" w:rsidRPr="008F2E9B" w:rsidRDefault="008F2E9B" w:rsidP="008F2E9B">
            <w:pPr>
              <w:widowControl w:val="0"/>
              <w:ind w:hanging="2"/>
              <w:jc w:val="center"/>
              <w:rPr>
                <w:rFonts w:ascii="Arial" w:eastAsia="Arial" w:hAnsi="Arial" w:cs="Arial"/>
                <w:sz w:val="16"/>
                <w:szCs w:val="16"/>
              </w:rPr>
            </w:pPr>
            <w:proofErr w:type="spellStart"/>
            <w:r w:rsidRPr="008F2E9B">
              <w:rPr>
                <w:rFonts w:ascii="Arial" w:eastAsia="Arial" w:hAnsi="Arial" w:cs="Arial"/>
                <w:sz w:val="16"/>
                <w:szCs w:val="16"/>
              </w:rPr>
              <w:t>Unid</w:t>
            </w:r>
            <w:proofErr w:type="spellEnd"/>
          </w:p>
        </w:tc>
        <w:tc>
          <w:tcPr>
            <w:tcW w:w="155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795354C" w14:textId="77777777" w:rsidR="008F2E9B" w:rsidRPr="008F2E9B" w:rsidRDefault="008F2E9B" w:rsidP="008F2E9B">
            <w:pPr>
              <w:widowControl w:val="0"/>
              <w:ind w:hanging="2"/>
              <w:jc w:val="center"/>
              <w:rPr>
                <w:rFonts w:ascii="Arial" w:eastAsia="Arial" w:hAnsi="Arial" w:cs="Arial"/>
                <w:sz w:val="16"/>
                <w:szCs w:val="16"/>
              </w:rPr>
            </w:pPr>
            <w:r w:rsidRPr="008F2E9B">
              <w:rPr>
                <w:rFonts w:ascii="Arial" w:eastAsia="Arial" w:hAnsi="Arial" w:cs="Arial"/>
                <w:sz w:val="16"/>
                <w:szCs w:val="16"/>
              </w:rPr>
              <w:t>2</w:t>
            </w:r>
          </w:p>
        </w:tc>
        <w:tc>
          <w:tcPr>
            <w:tcW w:w="144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22A83FF" w14:textId="77777777" w:rsidR="008F2E9B" w:rsidRPr="008F2E9B" w:rsidRDefault="008F2E9B" w:rsidP="008F2E9B">
            <w:pPr>
              <w:widowControl w:val="0"/>
              <w:ind w:hanging="2"/>
              <w:jc w:val="center"/>
              <w:rPr>
                <w:rFonts w:ascii="Arial" w:eastAsia="Arial" w:hAnsi="Arial" w:cs="Arial"/>
                <w:color w:val="00000A"/>
                <w:sz w:val="16"/>
                <w:szCs w:val="16"/>
              </w:rPr>
            </w:pPr>
            <w:r w:rsidRPr="008F2E9B">
              <w:rPr>
                <w:rFonts w:ascii="Arial" w:eastAsia="Arial" w:hAnsi="Arial" w:cs="Arial"/>
                <w:color w:val="00000A"/>
                <w:sz w:val="16"/>
                <w:szCs w:val="16"/>
              </w:rPr>
              <w:t>Anual</w:t>
            </w:r>
          </w:p>
        </w:tc>
      </w:tr>
      <w:tr w:rsidR="008F2E9B" w:rsidRPr="008F2E9B" w14:paraId="3F05108F" w14:textId="77777777" w:rsidTr="008F2E9B">
        <w:trPr>
          <w:trHeight w:val="227"/>
        </w:trPr>
        <w:tc>
          <w:tcPr>
            <w:tcW w:w="563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FB45813" w14:textId="77777777" w:rsidR="008F2E9B" w:rsidRPr="008F2E9B" w:rsidRDefault="008F2E9B" w:rsidP="008F2E9B">
            <w:pPr>
              <w:widowControl w:val="0"/>
              <w:ind w:hanging="2"/>
              <w:rPr>
                <w:rFonts w:ascii="Arial" w:eastAsia="Arial" w:hAnsi="Arial" w:cs="Arial"/>
                <w:sz w:val="16"/>
                <w:szCs w:val="16"/>
              </w:rPr>
            </w:pPr>
            <w:r w:rsidRPr="008F2E9B">
              <w:rPr>
                <w:rFonts w:ascii="Arial" w:eastAsia="Arial" w:hAnsi="Arial" w:cs="Arial"/>
                <w:color w:val="00000A"/>
                <w:sz w:val="16"/>
                <w:szCs w:val="16"/>
              </w:rPr>
              <w:t>Balde 20 L</w:t>
            </w:r>
          </w:p>
        </w:tc>
        <w:tc>
          <w:tcPr>
            <w:tcW w:w="73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4A3BAD9" w14:textId="77777777" w:rsidR="008F2E9B" w:rsidRPr="008F2E9B" w:rsidRDefault="008F2E9B" w:rsidP="008F2E9B">
            <w:pPr>
              <w:widowControl w:val="0"/>
              <w:ind w:hanging="2"/>
              <w:jc w:val="center"/>
              <w:rPr>
                <w:rFonts w:ascii="Arial" w:eastAsia="Arial" w:hAnsi="Arial" w:cs="Arial"/>
                <w:sz w:val="16"/>
                <w:szCs w:val="16"/>
              </w:rPr>
            </w:pPr>
            <w:proofErr w:type="spellStart"/>
            <w:r w:rsidRPr="008F2E9B">
              <w:rPr>
                <w:rFonts w:ascii="Arial" w:eastAsia="Arial" w:hAnsi="Arial" w:cs="Arial"/>
                <w:sz w:val="16"/>
                <w:szCs w:val="16"/>
              </w:rPr>
              <w:t>Unid</w:t>
            </w:r>
            <w:proofErr w:type="spellEnd"/>
          </w:p>
        </w:tc>
        <w:tc>
          <w:tcPr>
            <w:tcW w:w="155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844110A" w14:textId="77777777" w:rsidR="008F2E9B" w:rsidRPr="008F2E9B" w:rsidRDefault="008F2E9B" w:rsidP="008F2E9B">
            <w:pPr>
              <w:widowControl w:val="0"/>
              <w:ind w:hanging="2"/>
              <w:jc w:val="center"/>
              <w:rPr>
                <w:rFonts w:ascii="Arial" w:eastAsia="Arial" w:hAnsi="Arial" w:cs="Arial"/>
                <w:sz w:val="16"/>
                <w:szCs w:val="16"/>
              </w:rPr>
            </w:pPr>
            <w:r w:rsidRPr="008F2E9B">
              <w:rPr>
                <w:rFonts w:ascii="Arial" w:eastAsia="Arial" w:hAnsi="Arial" w:cs="Arial"/>
                <w:sz w:val="16"/>
                <w:szCs w:val="16"/>
              </w:rPr>
              <w:t>2</w:t>
            </w:r>
          </w:p>
        </w:tc>
        <w:tc>
          <w:tcPr>
            <w:tcW w:w="144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64E905C" w14:textId="77777777" w:rsidR="008F2E9B" w:rsidRPr="008F2E9B" w:rsidRDefault="008F2E9B" w:rsidP="008F2E9B">
            <w:pPr>
              <w:widowControl w:val="0"/>
              <w:ind w:hanging="2"/>
              <w:jc w:val="center"/>
              <w:rPr>
                <w:rFonts w:ascii="Arial" w:eastAsia="Arial" w:hAnsi="Arial" w:cs="Arial"/>
                <w:color w:val="00000A"/>
                <w:sz w:val="16"/>
                <w:szCs w:val="16"/>
              </w:rPr>
            </w:pPr>
            <w:r w:rsidRPr="008F2E9B">
              <w:rPr>
                <w:rFonts w:ascii="Arial" w:eastAsia="Arial" w:hAnsi="Arial" w:cs="Arial"/>
                <w:color w:val="00000A"/>
                <w:sz w:val="16"/>
                <w:szCs w:val="16"/>
              </w:rPr>
              <w:t>Anual</w:t>
            </w:r>
          </w:p>
        </w:tc>
      </w:tr>
      <w:tr w:rsidR="008F2E9B" w:rsidRPr="008F2E9B" w14:paraId="53923D30" w14:textId="77777777" w:rsidTr="008F2E9B">
        <w:trPr>
          <w:trHeight w:val="227"/>
        </w:trPr>
        <w:tc>
          <w:tcPr>
            <w:tcW w:w="563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0591098" w14:textId="77777777" w:rsidR="008F2E9B" w:rsidRPr="008F2E9B" w:rsidRDefault="008F2E9B" w:rsidP="008F2E9B">
            <w:pPr>
              <w:widowControl w:val="0"/>
              <w:ind w:hanging="2"/>
              <w:rPr>
                <w:rFonts w:ascii="Arial" w:eastAsia="Arial" w:hAnsi="Arial" w:cs="Arial"/>
                <w:sz w:val="16"/>
                <w:szCs w:val="16"/>
              </w:rPr>
            </w:pPr>
            <w:r w:rsidRPr="008F2E9B">
              <w:rPr>
                <w:rFonts w:ascii="Arial" w:eastAsia="Arial" w:hAnsi="Arial" w:cs="Arial"/>
                <w:sz w:val="16"/>
                <w:szCs w:val="16"/>
              </w:rPr>
              <w:t>Shampoo automotivo com cera de carnaúba</w:t>
            </w:r>
          </w:p>
        </w:tc>
        <w:tc>
          <w:tcPr>
            <w:tcW w:w="73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3DE7E79" w14:textId="77777777" w:rsidR="008F2E9B" w:rsidRPr="008F2E9B" w:rsidRDefault="008F2E9B" w:rsidP="008F2E9B">
            <w:pPr>
              <w:widowControl w:val="0"/>
              <w:ind w:hanging="2"/>
              <w:jc w:val="center"/>
              <w:rPr>
                <w:rFonts w:ascii="Arial" w:eastAsia="Arial" w:hAnsi="Arial" w:cs="Arial"/>
                <w:sz w:val="16"/>
                <w:szCs w:val="16"/>
              </w:rPr>
            </w:pPr>
            <w:proofErr w:type="spellStart"/>
            <w:r w:rsidRPr="008F2E9B">
              <w:rPr>
                <w:rFonts w:ascii="Arial" w:eastAsia="Arial" w:hAnsi="Arial" w:cs="Arial"/>
                <w:sz w:val="16"/>
                <w:szCs w:val="16"/>
              </w:rPr>
              <w:t>Lt</w:t>
            </w:r>
            <w:proofErr w:type="spellEnd"/>
          </w:p>
        </w:tc>
        <w:tc>
          <w:tcPr>
            <w:tcW w:w="155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9A6A6F8" w14:textId="77777777" w:rsidR="008F2E9B" w:rsidRPr="008F2E9B" w:rsidRDefault="008F2E9B" w:rsidP="008F2E9B">
            <w:pPr>
              <w:widowControl w:val="0"/>
              <w:ind w:hanging="2"/>
              <w:jc w:val="center"/>
              <w:rPr>
                <w:rFonts w:ascii="Arial" w:eastAsia="Arial" w:hAnsi="Arial" w:cs="Arial"/>
                <w:sz w:val="16"/>
                <w:szCs w:val="16"/>
              </w:rPr>
            </w:pPr>
            <w:r w:rsidRPr="008F2E9B">
              <w:rPr>
                <w:rFonts w:ascii="Arial" w:eastAsia="Arial" w:hAnsi="Arial" w:cs="Arial"/>
                <w:sz w:val="16"/>
                <w:szCs w:val="16"/>
              </w:rPr>
              <w:t>5</w:t>
            </w:r>
          </w:p>
        </w:tc>
        <w:tc>
          <w:tcPr>
            <w:tcW w:w="144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9606F15" w14:textId="77777777" w:rsidR="008F2E9B" w:rsidRPr="008F2E9B" w:rsidRDefault="008F2E9B" w:rsidP="008F2E9B">
            <w:pPr>
              <w:widowControl w:val="0"/>
              <w:ind w:hanging="2"/>
              <w:jc w:val="center"/>
              <w:rPr>
                <w:rFonts w:ascii="Arial" w:eastAsia="Arial" w:hAnsi="Arial" w:cs="Arial"/>
                <w:sz w:val="16"/>
                <w:szCs w:val="16"/>
              </w:rPr>
            </w:pPr>
            <w:r w:rsidRPr="008F2E9B">
              <w:rPr>
                <w:rFonts w:ascii="Arial" w:eastAsia="Arial" w:hAnsi="Arial" w:cs="Arial"/>
                <w:sz w:val="16"/>
                <w:szCs w:val="16"/>
              </w:rPr>
              <w:t>Mensal</w:t>
            </w:r>
          </w:p>
        </w:tc>
      </w:tr>
      <w:tr w:rsidR="008F2E9B" w:rsidRPr="008F2E9B" w14:paraId="648034AB" w14:textId="77777777" w:rsidTr="008F2E9B">
        <w:trPr>
          <w:trHeight w:val="227"/>
        </w:trPr>
        <w:tc>
          <w:tcPr>
            <w:tcW w:w="563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C423BFF" w14:textId="77777777" w:rsidR="008F2E9B" w:rsidRPr="008F2E9B" w:rsidRDefault="008F2E9B" w:rsidP="008F2E9B">
            <w:pPr>
              <w:widowControl w:val="0"/>
              <w:ind w:hanging="2"/>
              <w:rPr>
                <w:rFonts w:ascii="Arial" w:eastAsia="Arial" w:hAnsi="Arial" w:cs="Arial"/>
                <w:sz w:val="16"/>
                <w:szCs w:val="16"/>
              </w:rPr>
            </w:pPr>
            <w:r w:rsidRPr="008F2E9B">
              <w:rPr>
                <w:rFonts w:ascii="Arial" w:eastAsia="Arial" w:hAnsi="Arial" w:cs="Arial"/>
                <w:sz w:val="16"/>
                <w:szCs w:val="16"/>
              </w:rPr>
              <w:t>Escova de mão oval em nylon - Dimensões: 14,5 x 6 x 8,2 cm</w:t>
            </w:r>
          </w:p>
        </w:tc>
        <w:tc>
          <w:tcPr>
            <w:tcW w:w="73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4046C26" w14:textId="77777777" w:rsidR="008F2E9B" w:rsidRPr="008F2E9B" w:rsidRDefault="008F2E9B" w:rsidP="008F2E9B">
            <w:pPr>
              <w:widowControl w:val="0"/>
              <w:ind w:hanging="2"/>
              <w:jc w:val="center"/>
              <w:rPr>
                <w:rFonts w:ascii="Arial" w:eastAsia="Arial" w:hAnsi="Arial" w:cs="Arial"/>
                <w:sz w:val="16"/>
                <w:szCs w:val="16"/>
              </w:rPr>
            </w:pPr>
            <w:proofErr w:type="spellStart"/>
            <w:r w:rsidRPr="008F2E9B">
              <w:rPr>
                <w:rFonts w:ascii="Arial" w:eastAsia="Arial" w:hAnsi="Arial" w:cs="Arial"/>
                <w:sz w:val="16"/>
                <w:szCs w:val="16"/>
              </w:rPr>
              <w:t>Unid</w:t>
            </w:r>
            <w:proofErr w:type="spellEnd"/>
          </w:p>
        </w:tc>
        <w:tc>
          <w:tcPr>
            <w:tcW w:w="155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8B59E5C" w14:textId="77777777" w:rsidR="008F2E9B" w:rsidRPr="008F2E9B" w:rsidRDefault="008F2E9B" w:rsidP="008F2E9B">
            <w:pPr>
              <w:widowControl w:val="0"/>
              <w:ind w:hanging="2"/>
              <w:jc w:val="center"/>
              <w:rPr>
                <w:rFonts w:ascii="Arial" w:eastAsia="Arial" w:hAnsi="Arial" w:cs="Arial"/>
                <w:sz w:val="16"/>
                <w:szCs w:val="16"/>
              </w:rPr>
            </w:pPr>
            <w:r w:rsidRPr="008F2E9B">
              <w:rPr>
                <w:rFonts w:ascii="Arial" w:eastAsia="Arial" w:hAnsi="Arial" w:cs="Arial"/>
                <w:sz w:val="16"/>
                <w:szCs w:val="16"/>
              </w:rPr>
              <w:t>2</w:t>
            </w:r>
          </w:p>
        </w:tc>
        <w:tc>
          <w:tcPr>
            <w:tcW w:w="144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A88FDE0" w14:textId="77777777" w:rsidR="008F2E9B" w:rsidRPr="008F2E9B" w:rsidRDefault="008F2E9B" w:rsidP="008F2E9B">
            <w:pPr>
              <w:widowControl w:val="0"/>
              <w:ind w:hanging="2"/>
              <w:jc w:val="center"/>
              <w:rPr>
                <w:rFonts w:ascii="Arial" w:eastAsia="Arial" w:hAnsi="Arial" w:cs="Arial"/>
                <w:sz w:val="16"/>
                <w:szCs w:val="16"/>
              </w:rPr>
            </w:pPr>
            <w:r w:rsidRPr="008F2E9B">
              <w:rPr>
                <w:rFonts w:ascii="Arial" w:eastAsia="Arial" w:hAnsi="Arial" w:cs="Arial"/>
                <w:sz w:val="16"/>
                <w:szCs w:val="16"/>
              </w:rPr>
              <w:t>Mensal</w:t>
            </w:r>
          </w:p>
        </w:tc>
      </w:tr>
      <w:tr w:rsidR="008F2E9B" w:rsidRPr="008F2E9B" w14:paraId="4A384850" w14:textId="77777777" w:rsidTr="008F2E9B">
        <w:trPr>
          <w:trHeight w:val="227"/>
        </w:trPr>
        <w:tc>
          <w:tcPr>
            <w:tcW w:w="563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5716A1A" w14:textId="77777777" w:rsidR="008F2E9B" w:rsidRPr="008F2E9B" w:rsidRDefault="008F2E9B" w:rsidP="008F2E9B">
            <w:pPr>
              <w:widowControl w:val="0"/>
              <w:ind w:hanging="2"/>
              <w:rPr>
                <w:rFonts w:ascii="Arial" w:eastAsia="Arial" w:hAnsi="Arial" w:cs="Arial"/>
                <w:sz w:val="16"/>
                <w:szCs w:val="16"/>
              </w:rPr>
            </w:pPr>
            <w:r w:rsidRPr="008F2E9B">
              <w:rPr>
                <w:rFonts w:ascii="Arial" w:eastAsia="Arial" w:hAnsi="Arial" w:cs="Arial"/>
                <w:sz w:val="16"/>
                <w:szCs w:val="16"/>
              </w:rPr>
              <w:t>Esponja especial para limpeza de veículos</w:t>
            </w:r>
          </w:p>
        </w:tc>
        <w:tc>
          <w:tcPr>
            <w:tcW w:w="73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B002317" w14:textId="77777777" w:rsidR="008F2E9B" w:rsidRPr="008F2E9B" w:rsidRDefault="008F2E9B" w:rsidP="008F2E9B">
            <w:pPr>
              <w:widowControl w:val="0"/>
              <w:ind w:hanging="2"/>
              <w:jc w:val="center"/>
              <w:rPr>
                <w:rFonts w:ascii="Arial" w:eastAsia="Arial" w:hAnsi="Arial" w:cs="Arial"/>
                <w:sz w:val="16"/>
                <w:szCs w:val="16"/>
              </w:rPr>
            </w:pPr>
            <w:proofErr w:type="spellStart"/>
            <w:r w:rsidRPr="008F2E9B">
              <w:rPr>
                <w:rFonts w:ascii="Arial" w:eastAsia="Arial" w:hAnsi="Arial" w:cs="Arial"/>
                <w:sz w:val="16"/>
                <w:szCs w:val="16"/>
              </w:rPr>
              <w:t>Unid</w:t>
            </w:r>
            <w:proofErr w:type="spellEnd"/>
          </w:p>
        </w:tc>
        <w:tc>
          <w:tcPr>
            <w:tcW w:w="155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F4EF350" w14:textId="77777777" w:rsidR="008F2E9B" w:rsidRPr="008F2E9B" w:rsidRDefault="008F2E9B" w:rsidP="008F2E9B">
            <w:pPr>
              <w:widowControl w:val="0"/>
              <w:ind w:hanging="2"/>
              <w:jc w:val="center"/>
              <w:rPr>
                <w:rFonts w:ascii="Arial" w:eastAsia="Arial" w:hAnsi="Arial" w:cs="Arial"/>
                <w:sz w:val="16"/>
                <w:szCs w:val="16"/>
              </w:rPr>
            </w:pPr>
            <w:r w:rsidRPr="008F2E9B">
              <w:rPr>
                <w:rFonts w:ascii="Arial" w:eastAsia="Arial" w:hAnsi="Arial" w:cs="Arial"/>
                <w:sz w:val="16"/>
                <w:szCs w:val="16"/>
              </w:rPr>
              <w:t>2</w:t>
            </w:r>
          </w:p>
        </w:tc>
        <w:tc>
          <w:tcPr>
            <w:tcW w:w="144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2D90241" w14:textId="77777777" w:rsidR="008F2E9B" w:rsidRPr="008F2E9B" w:rsidRDefault="008F2E9B" w:rsidP="008F2E9B">
            <w:pPr>
              <w:widowControl w:val="0"/>
              <w:ind w:hanging="2"/>
              <w:jc w:val="center"/>
              <w:rPr>
                <w:rFonts w:ascii="Arial" w:eastAsia="Arial" w:hAnsi="Arial" w:cs="Arial"/>
                <w:sz w:val="16"/>
                <w:szCs w:val="16"/>
              </w:rPr>
            </w:pPr>
            <w:r w:rsidRPr="008F2E9B">
              <w:rPr>
                <w:rFonts w:ascii="Arial" w:eastAsia="Arial" w:hAnsi="Arial" w:cs="Arial"/>
                <w:sz w:val="16"/>
                <w:szCs w:val="16"/>
              </w:rPr>
              <w:t>Mensal</w:t>
            </w:r>
          </w:p>
        </w:tc>
      </w:tr>
      <w:tr w:rsidR="008F2E9B" w:rsidRPr="008F2E9B" w14:paraId="2DB314B4" w14:textId="77777777" w:rsidTr="008F2E9B">
        <w:trPr>
          <w:trHeight w:val="227"/>
        </w:trPr>
        <w:tc>
          <w:tcPr>
            <w:tcW w:w="563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C3AF096" w14:textId="77777777" w:rsidR="008F2E9B" w:rsidRPr="008F2E9B" w:rsidRDefault="008F2E9B" w:rsidP="008F2E9B">
            <w:pPr>
              <w:widowControl w:val="0"/>
              <w:ind w:hanging="2"/>
              <w:rPr>
                <w:rFonts w:ascii="Arial" w:eastAsia="Arial" w:hAnsi="Arial" w:cs="Arial"/>
                <w:sz w:val="16"/>
                <w:szCs w:val="16"/>
              </w:rPr>
            </w:pPr>
            <w:proofErr w:type="spellStart"/>
            <w:r w:rsidRPr="008F2E9B">
              <w:rPr>
                <w:rFonts w:ascii="Arial" w:eastAsia="Arial" w:hAnsi="Arial" w:cs="Arial"/>
                <w:sz w:val="16"/>
                <w:szCs w:val="16"/>
              </w:rPr>
              <w:t>Odorizador</w:t>
            </w:r>
            <w:proofErr w:type="spellEnd"/>
            <w:r w:rsidRPr="008F2E9B">
              <w:rPr>
                <w:rFonts w:ascii="Arial" w:eastAsia="Arial" w:hAnsi="Arial" w:cs="Arial"/>
                <w:sz w:val="16"/>
                <w:szCs w:val="16"/>
              </w:rPr>
              <w:t xml:space="preserve"> de ar</w:t>
            </w:r>
          </w:p>
        </w:tc>
        <w:tc>
          <w:tcPr>
            <w:tcW w:w="73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C2CAE4B" w14:textId="77777777" w:rsidR="008F2E9B" w:rsidRPr="008F2E9B" w:rsidRDefault="008F2E9B" w:rsidP="008F2E9B">
            <w:pPr>
              <w:widowControl w:val="0"/>
              <w:ind w:hanging="2"/>
              <w:jc w:val="center"/>
              <w:rPr>
                <w:rFonts w:ascii="Arial" w:eastAsia="Arial" w:hAnsi="Arial" w:cs="Arial"/>
                <w:sz w:val="16"/>
                <w:szCs w:val="16"/>
              </w:rPr>
            </w:pPr>
            <w:proofErr w:type="spellStart"/>
            <w:r w:rsidRPr="008F2E9B">
              <w:rPr>
                <w:rFonts w:ascii="Arial" w:eastAsia="Arial" w:hAnsi="Arial" w:cs="Arial"/>
                <w:sz w:val="16"/>
                <w:szCs w:val="16"/>
              </w:rPr>
              <w:t>Unid</w:t>
            </w:r>
            <w:proofErr w:type="spellEnd"/>
          </w:p>
        </w:tc>
        <w:tc>
          <w:tcPr>
            <w:tcW w:w="155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9273A34" w14:textId="77777777" w:rsidR="008F2E9B" w:rsidRPr="008F2E9B" w:rsidRDefault="008F2E9B" w:rsidP="008F2E9B">
            <w:pPr>
              <w:widowControl w:val="0"/>
              <w:ind w:hanging="2"/>
              <w:jc w:val="center"/>
              <w:rPr>
                <w:rFonts w:ascii="Arial" w:eastAsia="Arial" w:hAnsi="Arial" w:cs="Arial"/>
                <w:sz w:val="16"/>
                <w:szCs w:val="16"/>
              </w:rPr>
            </w:pPr>
            <w:r w:rsidRPr="008F2E9B">
              <w:rPr>
                <w:rFonts w:ascii="Arial" w:eastAsia="Arial" w:hAnsi="Arial" w:cs="Arial"/>
                <w:sz w:val="16"/>
                <w:szCs w:val="16"/>
              </w:rPr>
              <w:t>5</w:t>
            </w:r>
          </w:p>
        </w:tc>
        <w:tc>
          <w:tcPr>
            <w:tcW w:w="144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0F0B742" w14:textId="77777777" w:rsidR="008F2E9B" w:rsidRPr="008F2E9B" w:rsidRDefault="008F2E9B" w:rsidP="008F2E9B">
            <w:pPr>
              <w:widowControl w:val="0"/>
              <w:ind w:hanging="2"/>
              <w:jc w:val="center"/>
              <w:rPr>
                <w:rFonts w:ascii="Arial" w:eastAsia="Arial" w:hAnsi="Arial" w:cs="Arial"/>
                <w:sz w:val="16"/>
                <w:szCs w:val="16"/>
              </w:rPr>
            </w:pPr>
            <w:r w:rsidRPr="008F2E9B">
              <w:rPr>
                <w:rFonts w:ascii="Arial" w:eastAsia="Arial" w:hAnsi="Arial" w:cs="Arial"/>
                <w:sz w:val="16"/>
                <w:szCs w:val="16"/>
              </w:rPr>
              <w:t>Mensal</w:t>
            </w:r>
          </w:p>
        </w:tc>
      </w:tr>
      <w:tr w:rsidR="008F2E9B" w:rsidRPr="008F2E9B" w14:paraId="19EA5DA9" w14:textId="77777777" w:rsidTr="008F2E9B">
        <w:trPr>
          <w:trHeight w:val="227"/>
        </w:trPr>
        <w:tc>
          <w:tcPr>
            <w:tcW w:w="563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A2DF9EF" w14:textId="77777777" w:rsidR="008F2E9B" w:rsidRPr="008F2E9B" w:rsidRDefault="008F2E9B" w:rsidP="008F2E9B">
            <w:pPr>
              <w:widowControl w:val="0"/>
              <w:ind w:hanging="2"/>
              <w:rPr>
                <w:rFonts w:ascii="Arial" w:eastAsia="Arial" w:hAnsi="Arial" w:cs="Arial"/>
                <w:sz w:val="16"/>
                <w:szCs w:val="16"/>
              </w:rPr>
            </w:pPr>
            <w:r w:rsidRPr="008F2E9B">
              <w:rPr>
                <w:rFonts w:ascii="Arial" w:eastAsia="Arial" w:hAnsi="Arial" w:cs="Arial"/>
                <w:sz w:val="16"/>
                <w:szCs w:val="16"/>
              </w:rPr>
              <w:t>Limpa pneu e para choque (pretinho)</w:t>
            </w:r>
          </w:p>
        </w:tc>
        <w:tc>
          <w:tcPr>
            <w:tcW w:w="73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0DA222C" w14:textId="77777777" w:rsidR="008F2E9B" w:rsidRPr="008F2E9B" w:rsidRDefault="008F2E9B" w:rsidP="008F2E9B">
            <w:pPr>
              <w:widowControl w:val="0"/>
              <w:ind w:hanging="2"/>
              <w:jc w:val="center"/>
              <w:rPr>
                <w:rFonts w:ascii="Arial" w:eastAsia="Arial" w:hAnsi="Arial" w:cs="Arial"/>
                <w:sz w:val="16"/>
                <w:szCs w:val="16"/>
              </w:rPr>
            </w:pPr>
            <w:proofErr w:type="spellStart"/>
            <w:r w:rsidRPr="008F2E9B">
              <w:rPr>
                <w:rFonts w:ascii="Arial" w:eastAsia="Arial" w:hAnsi="Arial" w:cs="Arial"/>
                <w:sz w:val="16"/>
                <w:szCs w:val="16"/>
              </w:rPr>
              <w:t>Lt</w:t>
            </w:r>
            <w:proofErr w:type="spellEnd"/>
          </w:p>
        </w:tc>
        <w:tc>
          <w:tcPr>
            <w:tcW w:w="155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B5DDA23" w14:textId="77777777" w:rsidR="008F2E9B" w:rsidRPr="008F2E9B" w:rsidRDefault="008F2E9B" w:rsidP="008F2E9B">
            <w:pPr>
              <w:widowControl w:val="0"/>
              <w:ind w:hanging="2"/>
              <w:jc w:val="center"/>
              <w:rPr>
                <w:rFonts w:ascii="Arial" w:eastAsia="Arial" w:hAnsi="Arial" w:cs="Arial"/>
                <w:sz w:val="16"/>
                <w:szCs w:val="16"/>
              </w:rPr>
            </w:pPr>
            <w:r w:rsidRPr="008F2E9B">
              <w:rPr>
                <w:rFonts w:ascii="Arial" w:eastAsia="Arial" w:hAnsi="Arial" w:cs="Arial"/>
                <w:sz w:val="16"/>
                <w:szCs w:val="16"/>
              </w:rPr>
              <w:t>1</w:t>
            </w:r>
          </w:p>
        </w:tc>
        <w:tc>
          <w:tcPr>
            <w:tcW w:w="144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A86369F" w14:textId="77777777" w:rsidR="008F2E9B" w:rsidRPr="008F2E9B" w:rsidRDefault="008F2E9B" w:rsidP="008F2E9B">
            <w:pPr>
              <w:widowControl w:val="0"/>
              <w:ind w:hanging="2"/>
              <w:jc w:val="center"/>
              <w:rPr>
                <w:rFonts w:ascii="Arial" w:eastAsia="Arial" w:hAnsi="Arial" w:cs="Arial"/>
                <w:sz w:val="16"/>
                <w:szCs w:val="16"/>
              </w:rPr>
            </w:pPr>
            <w:r w:rsidRPr="008F2E9B">
              <w:rPr>
                <w:rFonts w:ascii="Arial" w:eastAsia="Arial" w:hAnsi="Arial" w:cs="Arial"/>
                <w:sz w:val="16"/>
                <w:szCs w:val="16"/>
              </w:rPr>
              <w:t>Mensal</w:t>
            </w:r>
          </w:p>
        </w:tc>
      </w:tr>
      <w:tr w:rsidR="008F2E9B" w:rsidRPr="008F2E9B" w14:paraId="0FBA0708" w14:textId="77777777" w:rsidTr="008F2E9B">
        <w:trPr>
          <w:trHeight w:val="227"/>
        </w:trPr>
        <w:tc>
          <w:tcPr>
            <w:tcW w:w="563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F17E573" w14:textId="77777777" w:rsidR="008F2E9B" w:rsidRPr="008F2E9B" w:rsidRDefault="008F2E9B" w:rsidP="008F2E9B">
            <w:pPr>
              <w:widowControl w:val="0"/>
              <w:ind w:hanging="2"/>
              <w:rPr>
                <w:rFonts w:ascii="Arial" w:eastAsia="Arial" w:hAnsi="Arial" w:cs="Arial"/>
                <w:sz w:val="16"/>
                <w:szCs w:val="16"/>
              </w:rPr>
            </w:pPr>
            <w:r w:rsidRPr="008F2E9B">
              <w:rPr>
                <w:rFonts w:ascii="Arial" w:eastAsia="Arial" w:hAnsi="Arial" w:cs="Arial"/>
                <w:sz w:val="16"/>
                <w:szCs w:val="16"/>
              </w:rPr>
              <w:t>Silicone Spray Limpa Painel</w:t>
            </w:r>
          </w:p>
        </w:tc>
        <w:tc>
          <w:tcPr>
            <w:tcW w:w="73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2CA4A70" w14:textId="77777777" w:rsidR="008F2E9B" w:rsidRPr="008F2E9B" w:rsidRDefault="008F2E9B" w:rsidP="008F2E9B">
            <w:pPr>
              <w:widowControl w:val="0"/>
              <w:ind w:hanging="2"/>
              <w:jc w:val="center"/>
              <w:rPr>
                <w:rFonts w:ascii="Arial" w:eastAsia="Arial" w:hAnsi="Arial" w:cs="Arial"/>
                <w:sz w:val="16"/>
                <w:szCs w:val="16"/>
              </w:rPr>
            </w:pPr>
            <w:proofErr w:type="spellStart"/>
            <w:r w:rsidRPr="008F2E9B">
              <w:rPr>
                <w:rFonts w:ascii="Arial" w:eastAsia="Arial" w:hAnsi="Arial" w:cs="Arial"/>
                <w:sz w:val="16"/>
                <w:szCs w:val="16"/>
              </w:rPr>
              <w:t>Unid</w:t>
            </w:r>
            <w:proofErr w:type="spellEnd"/>
          </w:p>
        </w:tc>
        <w:tc>
          <w:tcPr>
            <w:tcW w:w="155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596867B" w14:textId="77777777" w:rsidR="008F2E9B" w:rsidRPr="008F2E9B" w:rsidRDefault="008F2E9B" w:rsidP="008F2E9B">
            <w:pPr>
              <w:widowControl w:val="0"/>
              <w:ind w:hanging="2"/>
              <w:jc w:val="center"/>
              <w:rPr>
                <w:rFonts w:ascii="Arial" w:eastAsia="Arial" w:hAnsi="Arial" w:cs="Arial"/>
                <w:sz w:val="16"/>
                <w:szCs w:val="16"/>
              </w:rPr>
            </w:pPr>
            <w:r w:rsidRPr="008F2E9B">
              <w:rPr>
                <w:rFonts w:ascii="Arial" w:eastAsia="Arial" w:hAnsi="Arial" w:cs="Arial"/>
                <w:sz w:val="16"/>
                <w:szCs w:val="16"/>
              </w:rPr>
              <w:t>3</w:t>
            </w:r>
          </w:p>
        </w:tc>
        <w:tc>
          <w:tcPr>
            <w:tcW w:w="144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AB1BD59" w14:textId="77777777" w:rsidR="008F2E9B" w:rsidRPr="008F2E9B" w:rsidRDefault="008F2E9B" w:rsidP="008F2E9B">
            <w:pPr>
              <w:widowControl w:val="0"/>
              <w:ind w:hanging="2"/>
              <w:jc w:val="center"/>
              <w:rPr>
                <w:rFonts w:ascii="Arial" w:eastAsia="Arial" w:hAnsi="Arial" w:cs="Arial"/>
                <w:sz w:val="16"/>
                <w:szCs w:val="16"/>
              </w:rPr>
            </w:pPr>
            <w:r w:rsidRPr="008F2E9B">
              <w:rPr>
                <w:rFonts w:ascii="Arial" w:eastAsia="Arial" w:hAnsi="Arial" w:cs="Arial"/>
                <w:sz w:val="16"/>
                <w:szCs w:val="16"/>
              </w:rPr>
              <w:t>Mensal</w:t>
            </w:r>
          </w:p>
        </w:tc>
      </w:tr>
      <w:tr w:rsidR="008F2E9B" w:rsidRPr="008F2E9B" w14:paraId="2773F0A2" w14:textId="77777777" w:rsidTr="008F2E9B">
        <w:trPr>
          <w:trHeight w:val="227"/>
        </w:trPr>
        <w:tc>
          <w:tcPr>
            <w:tcW w:w="563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EAC6F95" w14:textId="77777777" w:rsidR="008F2E9B" w:rsidRPr="008F2E9B" w:rsidRDefault="008F2E9B" w:rsidP="008F2E9B">
            <w:pPr>
              <w:widowControl w:val="0"/>
              <w:ind w:hanging="2"/>
              <w:rPr>
                <w:rFonts w:ascii="Arial" w:eastAsia="Arial" w:hAnsi="Arial" w:cs="Arial"/>
                <w:sz w:val="16"/>
                <w:szCs w:val="16"/>
              </w:rPr>
            </w:pPr>
            <w:r w:rsidRPr="008F2E9B">
              <w:rPr>
                <w:rFonts w:ascii="Arial" w:eastAsia="Arial" w:hAnsi="Arial" w:cs="Arial"/>
                <w:sz w:val="16"/>
                <w:szCs w:val="16"/>
              </w:rPr>
              <w:t>Hidratante para couro automotivo</w:t>
            </w:r>
          </w:p>
        </w:tc>
        <w:tc>
          <w:tcPr>
            <w:tcW w:w="73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8419160" w14:textId="77777777" w:rsidR="008F2E9B" w:rsidRPr="008F2E9B" w:rsidRDefault="008F2E9B" w:rsidP="008F2E9B">
            <w:pPr>
              <w:widowControl w:val="0"/>
              <w:ind w:hanging="2"/>
              <w:jc w:val="center"/>
              <w:rPr>
                <w:rFonts w:ascii="Arial" w:eastAsia="Arial" w:hAnsi="Arial" w:cs="Arial"/>
                <w:sz w:val="16"/>
                <w:szCs w:val="16"/>
              </w:rPr>
            </w:pPr>
            <w:proofErr w:type="spellStart"/>
            <w:r w:rsidRPr="008F2E9B">
              <w:rPr>
                <w:rFonts w:ascii="Arial" w:eastAsia="Arial" w:hAnsi="Arial" w:cs="Arial"/>
                <w:sz w:val="16"/>
                <w:szCs w:val="16"/>
              </w:rPr>
              <w:t>Unid</w:t>
            </w:r>
            <w:proofErr w:type="spellEnd"/>
          </w:p>
        </w:tc>
        <w:tc>
          <w:tcPr>
            <w:tcW w:w="155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672FF98" w14:textId="77777777" w:rsidR="008F2E9B" w:rsidRPr="008F2E9B" w:rsidRDefault="008F2E9B" w:rsidP="008F2E9B">
            <w:pPr>
              <w:widowControl w:val="0"/>
              <w:ind w:hanging="2"/>
              <w:jc w:val="center"/>
              <w:rPr>
                <w:rFonts w:ascii="Arial" w:eastAsia="Arial" w:hAnsi="Arial" w:cs="Arial"/>
                <w:sz w:val="16"/>
                <w:szCs w:val="16"/>
              </w:rPr>
            </w:pPr>
            <w:r w:rsidRPr="008F2E9B">
              <w:rPr>
                <w:rFonts w:ascii="Arial" w:eastAsia="Arial" w:hAnsi="Arial" w:cs="Arial"/>
                <w:sz w:val="16"/>
                <w:szCs w:val="16"/>
              </w:rPr>
              <w:t>4</w:t>
            </w:r>
          </w:p>
        </w:tc>
        <w:tc>
          <w:tcPr>
            <w:tcW w:w="144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4C43D63" w14:textId="77777777" w:rsidR="008F2E9B" w:rsidRPr="008F2E9B" w:rsidRDefault="008F2E9B" w:rsidP="008F2E9B">
            <w:pPr>
              <w:widowControl w:val="0"/>
              <w:ind w:hanging="2"/>
              <w:jc w:val="center"/>
              <w:rPr>
                <w:rFonts w:ascii="Arial" w:eastAsia="Arial" w:hAnsi="Arial" w:cs="Arial"/>
                <w:sz w:val="16"/>
                <w:szCs w:val="16"/>
              </w:rPr>
            </w:pPr>
            <w:r w:rsidRPr="008F2E9B">
              <w:rPr>
                <w:rFonts w:ascii="Arial" w:eastAsia="Arial" w:hAnsi="Arial" w:cs="Arial"/>
                <w:sz w:val="16"/>
                <w:szCs w:val="16"/>
              </w:rPr>
              <w:t>Mensal</w:t>
            </w:r>
          </w:p>
        </w:tc>
      </w:tr>
      <w:tr w:rsidR="008F2E9B" w:rsidRPr="008F2E9B" w14:paraId="167EE77C" w14:textId="77777777" w:rsidTr="008F2E9B">
        <w:trPr>
          <w:trHeight w:val="227"/>
        </w:trPr>
        <w:tc>
          <w:tcPr>
            <w:tcW w:w="563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5E33F76" w14:textId="77777777" w:rsidR="008F2E9B" w:rsidRPr="008F2E9B" w:rsidRDefault="008F2E9B" w:rsidP="008F2E9B">
            <w:pPr>
              <w:widowControl w:val="0"/>
              <w:ind w:hanging="2"/>
              <w:rPr>
                <w:rFonts w:ascii="Arial" w:eastAsia="Arial" w:hAnsi="Arial" w:cs="Arial"/>
                <w:sz w:val="16"/>
                <w:szCs w:val="16"/>
              </w:rPr>
            </w:pPr>
            <w:r w:rsidRPr="008F2E9B">
              <w:rPr>
                <w:rFonts w:ascii="Arial" w:eastAsia="Arial" w:hAnsi="Arial" w:cs="Arial"/>
                <w:sz w:val="16"/>
                <w:szCs w:val="16"/>
              </w:rPr>
              <w:t>Luva Borracha (</w:t>
            </w:r>
            <w:proofErr w:type="spellStart"/>
            <w:r w:rsidRPr="008F2E9B">
              <w:rPr>
                <w:rFonts w:ascii="Arial" w:eastAsia="Arial" w:hAnsi="Arial" w:cs="Arial"/>
                <w:sz w:val="16"/>
                <w:szCs w:val="16"/>
              </w:rPr>
              <w:t>latex</w:t>
            </w:r>
            <w:proofErr w:type="spellEnd"/>
            <w:r w:rsidRPr="008F2E9B">
              <w:rPr>
                <w:rFonts w:ascii="Arial" w:eastAsia="Arial" w:hAnsi="Arial" w:cs="Arial"/>
                <w:sz w:val="16"/>
                <w:szCs w:val="16"/>
              </w:rPr>
              <w:t>)</w:t>
            </w:r>
          </w:p>
        </w:tc>
        <w:tc>
          <w:tcPr>
            <w:tcW w:w="73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A0645B8" w14:textId="77777777" w:rsidR="008F2E9B" w:rsidRPr="008F2E9B" w:rsidRDefault="008F2E9B" w:rsidP="008F2E9B">
            <w:pPr>
              <w:widowControl w:val="0"/>
              <w:ind w:hanging="2"/>
              <w:jc w:val="center"/>
              <w:rPr>
                <w:rFonts w:ascii="Arial" w:eastAsia="Arial" w:hAnsi="Arial" w:cs="Arial"/>
                <w:sz w:val="16"/>
                <w:szCs w:val="16"/>
              </w:rPr>
            </w:pPr>
            <w:proofErr w:type="gramStart"/>
            <w:r w:rsidRPr="008F2E9B">
              <w:rPr>
                <w:rFonts w:ascii="Arial" w:eastAsia="Arial" w:hAnsi="Arial" w:cs="Arial"/>
                <w:sz w:val="16"/>
                <w:szCs w:val="16"/>
              </w:rPr>
              <w:t>par</w:t>
            </w:r>
            <w:proofErr w:type="gramEnd"/>
          </w:p>
        </w:tc>
        <w:tc>
          <w:tcPr>
            <w:tcW w:w="155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DAD71FE" w14:textId="77777777" w:rsidR="008F2E9B" w:rsidRPr="008F2E9B" w:rsidRDefault="008F2E9B" w:rsidP="008F2E9B">
            <w:pPr>
              <w:widowControl w:val="0"/>
              <w:ind w:hanging="2"/>
              <w:jc w:val="center"/>
              <w:rPr>
                <w:rFonts w:ascii="Arial" w:eastAsia="Arial" w:hAnsi="Arial" w:cs="Arial"/>
                <w:sz w:val="16"/>
                <w:szCs w:val="16"/>
              </w:rPr>
            </w:pPr>
            <w:r w:rsidRPr="008F2E9B">
              <w:rPr>
                <w:rFonts w:ascii="Arial" w:eastAsia="Arial" w:hAnsi="Arial" w:cs="Arial"/>
                <w:sz w:val="16"/>
                <w:szCs w:val="16"/>
              </w:rPr>
              <w:t>2</w:t>
            </w:r>
          </w:p>
        </w:tc>
        <w:tc>
          <w:tcPr>
            <w:tcW w:w="144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1FB086D" w14:textId="77777777" w:rsidR="008F2E9B" w:rsidRPr="008F2E9B" w:rsidRDefault="008F2E9B" w:rsidP="008F2E9B">
            <w:pPr>
              <w:widowControl w:val="0"/>
              <w:ind w:hanging="2"/>
              <w:jc w:val="center"/>
              <w:rPr>
                <w:rFonts w:ascii="Arial" w:eastAsia="Arial" w:hAnsi="Arial" w:cs="Arial"/>
                <w:sz w:val="16"/>
                <w:szCs w:val="16"/>
              </w:rPr>
            </w:pPr>
            <w:r w:rsidRPr="008F2E9B">
              <w:rPr>
                <w:rFonts w:ascii="Arial" w:eastAsia="Arial" w:hAnsi="Arial" w:cs="Arial"/>
                <w:sz w:val="16"/>
                <w:szCs w:val="16"/>
              </w:rPr>
              <w:t>Mensal</w:t>
            </w:r>
          </w:p>
        </w:tc>
      </w:tr>
      <w:tr w:rsidR="008F2E9B" w:rsidRPr="008F2E9B" w14:paraId="5937D1D1" w14:textId="77777777" w:rsidTr="008F2E9B">
        <w:trPr>
          <w:trHeight w:val="227"/>
        </w:trPr>
        <w:tc>
          <w:tcPr>
            <w:tcW w:w="563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D834822" w14:textId="77777777" w:rsidR="008F2E9B" w:rsidRPr="008F2E9B" w:rsidRDefault="008F2E9B" w:rsidP="008F2E9B">
            <w:pPr>
              <w:widowControl w:val="0"/>
              <w:ind w:hanging="2"/>
              <w:rPr>
                <w:rFonts w:ascii="Arial" w:eastAsia="Arial" w:hAnsi="Arial" w:cs="Arial"/>
                <w:sz w:val="16"/>
                <w:szCs w:val="16"/>
              </w:rPr>
            </w:pPr>
            <w:r w:rsidRPr="008F2E9B">
              <w:rPr>
                <w:rFonts w:ascii="Arial" w:eastAsia="Arial" w:hAnsi="Arial" w:cs="Arial"/>
                <w:sz w:val="16"/>
                <w:szCs w:val="16"/>
              </w:rPr>
              <w:t>Balde material resistente – 20 Litros</w:t>
            </w:r>
          </w:p>
        </w:tc>
        <w:tc>
          <w:tcPr>
            <w:tcW w:w="73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07300CA" w14:textId="77777777" w:rsidR="008F2E9B" w:rsidRPr="008F2E9B" w:rsidRDefault="008F2E9B" w:rsidP="008F2E9B">
            <w:pPr>
              <w:widowControl w:val="0"/>
              <w:ind w:hanging="2"/>
              <w:jc w:val="center"/>
              <w:rPr>
                <w:rFonts w:ascii="Arial" w:eastAsia="Arial" w:hAnsi="Arial" w:cs="Arial"/>
                <w:sz w:val="16"/>
                <w:szCs w:val="16"/>
              </w:rPr>
            </w:pPr>
            <w:proofErr w:type="spellStart"/>
            <w:r w:rsidRPr="008F2E9B">
              <w:rPr>
                <w:rFonts w:ascii="Arial" w:eastAsia="Arial" w:hAnsi="Arial" w:cs="Arial"/>
                <w:sz w:val="16"/>
                <w:szCs w:val="16"/>
              </w:rPr>
              <w:t>Unid</w:t>
            </w:r>
            <w:proofErr w:type="spellEnd"/>
          </w:p>
        </w:tc>
        <w:tc>
          <w:tcPr>
            <w:tcW w:w="155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6F22750" w14:textId="77777777" w:rsidR="008F2E9B" w:rsidRPr="008F2E9B" w:rsidRDefault="008F2E9B" w:rsidP="008F2E9B">
            <w:pPr>
              <w:widowControl w:val="0"/>
              <w:ind w:hanging="2"/>
              <w:jc w:val="center"/>
              <w:rPr>
                <w:rFonts w:ascii="Arial" w:eastAsia="Arial" w:hAnsi="Arial" w:cs="Arial"/>
                <w:sz w:val="16"/>
                <w:szCs w:val="16"/>
              </w:rPr>
            </w:pPr>
            <w:r w:rsidRPr="008F2E9B">
              <w:rPr>
                <w:rFonts w:ascii="Arial" w:eastAsia="Arial" w:hAnsi="Arial" w:cs="Arial"/>
                <w:sz w:val="16"/>
                <w:szCs w:val="16"/>
              </w:rPr>
              <w:t>1</w:t>
            </w:r>
          </w:p>
        </w:tc>
        <w:tc>
          <w:tcPr>
            <w:tcW w:w="144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2DB1169" w14:textId="77777777" w:rsidR="008F2E9B" w:rsidRPr="008F2E9B" w:rsidRDefault="008F2E9B" w:rsidP="008F2E9B">
            <w:pPr>
              <w:widowControl w:val="0"/>
              <w:ind w:hanging="2"/>
              <w:jc w:val="center"/>
              <w:rPr>
                <w:rFonts w:ascii="Arial" w:eastAsia="Arial" w:hAnsi="Arial" w:cs="Arial"/>
                <w:sz w:val="16"/>
                <w:szCs w:val="16"/>
              </w:rPr>
            </w:pPr>
            <w:r w:rsidRPr="008F2E9B">
              <w:rPr>
                <w:rFonts w:ascii="Arial" w:eastAsia="Arial" w:hAnsi="Arial" w:cs="Arial"/>
                <w:sz w:val="16"/>
                <w:szCs w:val="16"/>
              </w:rPr>
              <w:t>Mensal</w:t>
            </w:r>
          </w:p>
        </w:tc>
      </w:tr>
      <w:tr w:rsidR="008F2E9B" w:rsidRPr="008F2E9B" w14:paraId="722D1F25" w14:textId="77777777" w:rsidTr="008F2E9B">
        <w:trPr>
          <w:trHeight w:val="227"/>
        </w:trPr>
        <w:tc>
          <w:tcPr>
            <w:tcW w:w="563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D7935B0" w14:textId="77777777" w:rsidR="008F2E9B" w:rsidRPr="008F2E9B" w:rsidRDefault="008F2E9B" w:rsidP="008F2E9B">
            <w:pPr>
              <w:widowControl w:val="0"/>
              <w:ind w:hanging="2"/>
              <w:rPr>
                <w:rFonts w:ascii="Arial" w:eastAsia="Arial" w:hAnsi="Arial" w:cs="Arial"/>
                <w:sz w:val="16"/>
                <w:szCs w:val="16"/>
              </w:rPr>
            </w:pPr>
            <w:r w:rsidRPr="008F2E9B">
              <w:rPr>
                <w:rFonts w:ascii="Arial" w:eastAsia="Arial" w:hAnsi="Arial" w:cs="Arial"/>
                <w:sz w:val="16"/>
                <w:szCs w:val="16"/>
              </w:rPr>
              <w:t>Flanela – 100 % algodão grande</w:t>
            </w:r>
          </w:p>
        </w:tc>
        <w:tc>
          <w:tcPr>
            <w:tcW w:w="73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E0D76F5" w14:textId="77777777" w:rsidR="008F2E9B" w:rsidRPr="008F2E9B" w:rsidRDefault="008F2E9B" w:rsidP="008F2E9B">
            <w:pPr>
              <w:widowControl w:val="0"/>
              <w:ind w:hanging="2"/>
              <w:jc w:val="center"/>
              <w:rPr>
                <w:rFonts w:ascii="Arial" w:eastAsia="Arial" w:hAnsi="Arial" w:cs="Arial"/>
                <w:sz w:val="16"/>
                <w:szCs w:val="16"/>
              </w:rPr>
            </w:pPr>
            <w:proofErr w:type="spellStart"/>
            <w:r w:rsidRPr="008F2E9B">
              <w:rPr>
                <w:rFonts w:ascii="Arial" w:eastAsia="Arial" w:hAnsi="Arial" w:cs="Arial"/>
                <w:sz w:val="16"/>
                <w:szCs w:val="16"/>
              </w:rPr>
              <w:t>Unid</w:t>
            </w:r>
            <w:proofErr w:type="spellEnd"/>
          </w:p>
        </w:tc>
        <w:tc>
          <w:tcPr>
            <w:tcW w:w="155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5995C90" w14:textId="77777777" w:rsidR="008F2E9B" w:rsidRPr="008F2E9B" w:rsidRDefault="008F2E9B" w:rsidP="008F2E9B">
            <w:pPr>
              <w:widowControl w:val="0"/>
              <w:ind w:hanging="2"/>
              <w:jc w:val="center"/>
              <w:rPr>
                <w:rFonts w:ascii="Arial" w:eastAsia="Arial" w:hAnsi="Arial" w:cs="Arial"/>
                <w:sz w:val="16"/>
                <w:szCs w:val="16"/>
              </w:rPr>
            </w:pPr>
            <w:r w:rsidRPr="008F2E9B">
              <w:rPr>
                <w:rFonts w:ascii="Arial" w:eastAsia="Arial" w:hAnsi="Arial" w:cs="Arial"/>
                <w:sz w:val="16"/>
                <w:szCs w:val="16"/>
              </w:rPr>
              <w:t>6</w:t>
            </w:r>
          </w:p>
        </w:tc>
        <w:tc>
          <w:tcPr>
            <w:tcW w:w="144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780C5B3" w14:textId="77777777" w:rsidR="008F2E9B" w:rsidRPr="008F2E9B" w:rsidRDefault="008F2E9B" w:rsidP="008F2E9B">
            <w:pPr>
              <w:widowControl w:val="0"/>
              <w:ind w:hanging="2"/>
              <w:jc w:val="center"/>
              <w:rPr>
                <w:rFonts w:ascii="Arial" w:eastAsia="Arial" w:hAnsi="Arial" w:cs="Arial"/>
                <w:sz w:val="16"/>
                <w:szCs w:val="16"/>
              </w:rPr>
            </w:pPr>
            <w:r w:rsidRPr="008F2E9B">
              <w:rPr>
                <w:rFonts w:ascii="Arial" w:eastAsia="Arial" w:hAnsi="Arial" w:cs="Arial"/>
                <w:sz w:val="16"/>
                <w:szCs w:val="16"/>
              </w:rPr>
              <w:t>Mensal</w:t>
            </w:r>
          </w:p>
        </w:tc>
      </w:tr>
      <w:tr w:rsidR="008F2E9B" w:rsidRPr="008F2E9B" w14:paraId="41CA1BE3" w14:textId="77777777" w:rsidTr="008F2E9B">
        <w:trPr>
          <w:trHeight w:val="227"/>
        </w:trPr>
        <w:tc>
          <w:tcPr>
            <w:tcW w:w="563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810B458" w14:textId="77777777" w:rsidR="008F2E9B" w:rsidRPr="008F2E9B" w:rsidRDefault="008F2E9B" w:rsidP="008F2E9B">
            <w:pPr>
              <w:widowControl w:val="0"/>
              <w:ind w:hanging="2"/>
              <w:rPr>
                <w:rFonts w:ascii="Arial" w:eastAsia="Arial" w:hAnsi="Arial" w:cs="Arial"/>
                <w:sz w:val="16"/>
                <w:szCs w:val="16"/>
              </w:rPr>
            </w:pPr>
            <w:r w:rsidRPr="008F2E9B">
              <w:rPr>
                <w:rFonts w:ascii="Arial" w:eastAsia="Arial" w:hAnsi="Arial" w:cs="Arial"/>
                <w:sz w:val="16"/>
                <w:szCs w:val="16"/>
              </w:rPr>
              <w:t>Pano de chão grande</w:t>
            </w:r>
          </w:p>
        </w:tc>
        <w:tc>
          <w:tcPr>
            <w:tcW w:w="73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3E36F02" w14:textId="77777777" w:rsidR="008F2E9B" w:rsidRPr="008F2E9B" w:rsidRDefault="008F2E9B" w:rsidP="008F2E9B">
            <w:pPr>
              <w:widowControl w:val="0"/>
              <w:ind w:hanging="2"/>
              <w:jc w:val="center"/>
              <w:rPr>
                <w:rFonts w:ascii="Arial" w:eastAsia="Arial" w:hAnsi="Arial" w:cs="Arial"/>
                <w:sz w:val="16"/>
                <w:szCs w:val="16"/>
              </w:rPr>
            </w:pPr>
            <w:proofErr w:type="spellStart"/>
            <w:r w:rsidRPr="008F2E9B">
              <w:rPr>
                <w:rFonts w:ascii="Arial" w:eastAsia="Arial" w:hAnsi="Arial" w:cs="Arial"/>
                <w:sz w:val="16"/>
                <w:szCs w:val="16"/>
              </w:rPr>
              <w:t>Unid</w:t>
            </w:r>
            <w:proofErr w:type="spellEnd"/>
          </w:p>
        </w:tc>
        <w:tc>
          <w:tcPr>
            <w:tcW w:w="155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7266DCE" w14:textId="77777777" w:rsidR="008F2E9B" w:rsidRPr="008F2E9B" w:rsidRDefault="008F2E9B" w:rsidP="008F2E9B">
            <w:pPr>
              <w:widowControl w:val="0"/>
              <w:ind w:hanging="2"/>
              <w:jc w:val="center"/>
              <w:rPr>
                <w:rFonts w:ascii="Arial" w:eastAsia="Arial" w:hAnsi="Arial" w:cs="Arial"/>
                <w:sz w:val="16"/>
                <w:szCs w:val="16"/>
              </w:rPr>
            </w:pPr>
            <w:r w:rsidRPr="008F2E9B">
              <w:rPr>
                <w:rFonts w:ascii="Arial" w:eastAsia="Arial" w:hAnsi="Arial" w:cs="Arial"/>
                <w:sz w:val="16"/>
                <w:szCs w:val="16"/>
              </w:rPr>
              <w:t>4</w:t>
            </w:r>
          </w:p>
        </w:tc>
        <w:tc>
          <w:tcPr>
            <w:tcW w:w="144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84F35A6" w14:textId="77777777" w:rsidR="008F2E9B" w:rsidRPr="008F2E9B" w:rsidRDefault="008F2E9B" w:rsidP="008F2E9B">
            <w:pPr>
              <w:widowControl w:val="0"/>
              <w:ind w:hanging="2"/>
              <w:jc w:val="center"/>
              <w:rPr>
                <w:rFonts w:ascii="Arial" w:eastAsia="Arial" w:hAnsi="Arial" w:cs="Arial"/>
                <w:sz w:val="16"/>
                <w:szCs w:val="16"/>
              </w:rPr>
            </w:pPr>
            <w:r w:rsidRPr="008F2E9B">
              <w:rPr>
                <w:rFonts w:ascii="Arial" w:eastAsia="Arial" w:hAnsi="Arial" w:cs="Arial"/>
                <w:sz w:val="16"/>
                <w:szCs w:val="16"/>
              </w:rPr>
              <w:t>Mensal</w:t>
            </w:r>
          </w:p>
        </w:tc>
      </w:tr>
    </w:tbl>
    <w:p w14:paraId="019CB39A" w14:textId="77777777" w:rsidR="008F2E9B" w:rsidRDefault="008F2E9B" w:rsidP="008F2E9B">
      <w:pPr>
        <w:ind w:hanging="2"/>
        <w:rPr>
          <w:rFonts w:ascii="Arial" w:eastAsia="Arial" w:hAnsi="Arial" w:cs="Arial"/>
          <w:sz w:val="20"/>
          <w:szCs w:val="20"/>
        </w:rPr>
      </w:pPr>
    </w:p>
    <w:tbl>
      <w:tblPr>
        <w:tblW w:w="9356" w:type="dxa"/>
        <w:tblInd w:w="-5" w:type="dxa"/>
        <w:tblLayout w:type="fixed"/>
        <w:tblLook w:val="0000" w:firstRow="0" w:lastRow="0" w:firstColumn="0" w:lastColumn="0" w:noHBand="0" w:noVBand="0"/>
      </w:tblPr>
      <w:tblGrid>
        <w:gridCol w:w="5661"/>
        <w:gridCol w:w="707"/>
        <w:gridCol w:w="1550"/>
        <w:gridCol w:w="1438"/>
      </w:tblGrid>
      <w:tr w:rsidR="008F2E9B" w:rsidRPr="008F2E9B" w14:paraId="09E1BF6A" w14:textId="77777777" w:rsidTr="008F2E9B">
        <w:trPr>
          <w:trHeight w:val="227"/>
        </w:trPr>
        <w:tc>
          <w:tcPr>
            <w:tcW w:w="5661"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73A2D024" w14:textId="77777777" w:rsidR="008F2E9B" w:rsidRPr="008F2E9B" w:rsidRDefault="008F2E9B" w:rsidP="008F2E9B">
            <w:pPr>
              <w:widowControl w:val="0"/>
              <w:ind w:hanging="2"/>
              <w:jc w:val="center"/>
              <w:rPr>
                <w:rFonts w:ascii="Arial" w:eastAsia="Arial" w:hAnsi="Arial" w:cs="Arial"/>
                <w:sz w:val="16"/>
                <w:szCs w:val="16"/>
              </w:rPr>
            </w:pPr>
            <w:r w:rsidRPr="008F2E9B">
              <w:rPr>
                <w:rFonts w:ascii="Arial" w:eastAsia="Arial" w:hAnsi="Arial" w:cs="Arial"/>
                <w:b/>
                <w:color w:val="00000A"/>
                <w:sz w:val="16"/>
                <w:szCs w:val="16"/>
              </w:rPr>
              <w:t>DISCRIMINAÇÃO/JARDINAGEM</w:t>
            </w:r>
          </w:p>
        </w:tc>
        <w:tc>
          <w:tcPr>
            <w:tcW w:w="707"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4817F3EF" w14:textId="77777777" w:rsidR="008F2E9B" w:rsidRPr="008F2E9B" w:rsidRDefault="008F2E9B" w:rsidP="008F2E9B">
            <w:pPr>
              <w:widowControl w:val="0"/>
              <w:ind w:hanging="2"/>
              <w:jc w:val="center"/>
              <w:rPr>
                <w:rFonts w:ascii="Arial" w:eastAsia="Arial" w:hAnsi="Arial" w:cs="Arial"/>
                <w:sz w:val="16"/>
                <w:szCs w:val="16"/>
              </w:rPr>
            </w:pPr>
            <w:r w:rsidRPr="008F2E9B">
              <w:rPr>
                <w:rFonts w:ascii="Arial" w:eastAsia="Arial" w:hAnsi="Arial" w:cs="Arial"/>
                <w:b/>
                <w:sz w:val="16"/>
                <w:szCs w:val="16"/>
              </w:rPr>
              <w:t>UNID</w:t>
            </w:r>
          </w:p>
        </w:tc>
        <w:tc>
          <w:tcPr>
            <w:tcW w:w="1550"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59F5EAC5" w14:textId="77777777" w:rsidR="008F2E9B" w:rsidRPr="008F2E9B" w:rsidRDefault="008F2E9B" w:rsidP="008F2E9B">
            <w:pPr>
              <w:widowControl w:val="0"/>
              <w:ind w:hanging="2"/>
              <w:jc w:val="center"/>
              <w:rPr>
                <w:rFonts w:ascii="Arial" w:eastAsia="Arial" w:hAnsi="Arial" w:cs="Arial"/>
                <w:sz w:val="16"/>
                <w:szCs w:val="16"/>
              </w:rPr>
            </w:pPr>
            <w:r w:rsidRPr="008F2E9B">
              <w:rPr>
                <w:rFonts w:ascii="Arial" w:eastAsia="Arial" w:hAnsi="Arial" w:cs="Arial"/>
                <w:b/>
                <w:sz w:val="16"/>
                <w:szCs w:val="16"/>
              </w:rPr>
              <w:t>QUANTIDADE ESTIMADA</w:t>
            </w:r>
          </w:p>
        </w:tc>
        <w:tc>
          <w:tcPr>
            <w:tcW w:w="1438"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4A3C6454" w14:textId="77777777" w:rsidR="008F2E9B" w:rsidRPr="008F2E9B" w:rsidRDefault="008F2E9B" w:rsidP="008F2E9B">
            <w:pPr>
              <w:widowControl w:val="0"/>
              <w:ind w:hanging="2"/>
              <w:jc w:val="center"/>
              <w:rPr>
                <w:rFonts w:ascii="Arial" w:eastAsia="Arial" w:hAnsi="Arial" w:cs="Arial"/>
                <w:sz w:val="16"/>
                <w:szCs w:val="16"/>
              </w:rPr>
            </w:pPr>
            <w:r w:rsidRPr="008F2E9B">
              <w:rPr>
                <w:rFonts w:ascii="Arial" w:eastAsia="Arial" w:hAnsi="Arial" w:cs="Arial"/>
                <w:b/>
                <w:color w:val="00000A"/>
                <w:sz w:val="16"/>
                <w:szCs w:val="16"/>
              </w:rPr>
              <w:t>PERIODICIDADE DE FORNECIMENTO</w:t>
            </w:r>
          </w:p>
        </w:tc>
      </w:tr>
      <w:tr w:rsidR="008F2E9B" w:rsidRPr="008F2E9B" w14:paraId="360E516D" w14:textId="77777777" w:rsidTr="008F2E9B">
        <w:trPr>
          <w:trHeight w:val="227"/>
        </w:trPr>
        <w:tc>
          <w:tcPr>
            <w:tcW w:w="5661" w:type="dxa"/>
            <w:tcBorders>
              <w:top w:val="single" w:sz="4" w:space="0" w:color="000000"/>
              <w:left w:val="single" w:sz="4" w:space="0" w:color="000000"/>
              <w:bottom w:val="single" w:sz="4" w:space="0" w:color="000000"/>
              <w:right w:val="single" w:sz="4" w:space="0" w:color="000000"/>
            </w:tcBorders>
          </w:tcPr>
          <w:p w14:paraId="3478F144" w14:textId="77777777" w:rsidR="008F2E9B" w:rsidRPr="008F2E9B" w:rsidRDefault="008F2E9B" w:rsidP="008F2E9B">
            <w:pPr>
              <w:widowControl w:val="0"/>
              <w:ind w:hanging="2"/>
              <w:rPr>
                <w:rFonts w:ascii="Arial" w:eastAsia="Arial" w:hAnsi="Arial" w:cs="Arial"/>
                <w:sz w:val="16"/>
                <w:szCs w:val="16"/>
              </w:rPr>
            </w:pPr>
            <w:r w:rsidRPr="008F2E9B">
              <w:rPr>
                <w:rFonts w:ascii="Arial" w:eastAsia="Arial" w:hAnsi="Arial" w:cs="Arial"/>
                <w:color w:val="00000A"/>
                <w:sz w:val="16"/>
                <w:szCs w:val="16"/>
              </w:rPr>
              <w:t>Protetor solar 50 FPS de 200 ml</w:t>
            </w:r>
          </w:p>
        </w:tc>
        <w:tc>
          <w:tcPr>
            <w:tcW w:w="707" w:type="dxa"/>
            <w:tcBorders>
              <w:top w:val="single" w:sz="4" w:space="0" w:color="000000"/>
              <w:left w:val="single" w:sz="4" w:space="0" w:color="000000"/>
              <w:bottom w:val="single" w:sz="4" w:space="0" w:color="000000"/>
              <w:right w:val="single" w:sz="4" w:space="0" w:color="000000"/>
            </w:tcBorders>
          </w:tcPr>
          <w:p w14:paraId="1ECC9A8B" w14:textId="77777777" w:rsidR="008F2E9B" w:rsidRPr="008F2E9B" w:rsidRDefault="008F2E9B" w:rsidP="008F2E9B">
            <w:pPr>
              <w:widowControl w:val="0"/>
              <w:ind w:hanging="2"/>
              <w:jc w:val="center"/>
              <w:rPr>
                <w:rFonts w:ascii="Arial" w:eastAsia="Arial" w:hAnsi="Arial" w:cs="Arial"/>
                <w:sz w:val="16"/>
                <w:szCs w:val="16"/>
              </w:rPr>
            </w:pPr>
            <w:proofErr w:type="spellStart"/>
            <w:r w:rsidRPr="008F2E9B">
              <w:rPr>
                <w:rFonts w:ascii="Arial" w:eastAsia="Arial" w:hAnsi="Arial" w:cs="Arial"/>
                <w:color w:val="00000A"/>
                <w:sz w:val="16"/>
                <w:szCs w:val="16"/>
              </w:rPr>
              <w:t>Unid</w:t>
            </w:r>
            <w:proofErr w:type="spellEnd"/>
          </w:p>
        </w:tc>
        <w:tc>
          <w:tcPr>
            <w:tcW w:w="1550" w:type="dxa"/>
            <w:tcBorders>
              <w:top w:val="single" w:sz="4" w:space="0" w:color="000000"/>
              <w:left w:val="single" w:sz="4" w:space="0" w:color="000000"/>
              <w:bottom w:val="single" w:sz="4" w:space="0" w:color="000000"/>
              <w:right w:val="single" w:sz="4" w:space="0" w:color="000000"/>
            </w:tcBorders>
            <w:vAlign w:val="center"/>
          </w:tcPr>
          <w:p w14:paraId="2A517BFF" w14:textId="77777777" w:rsidR="008F2E9B" w:rsidRPr="008F2E9B" w:rsidRDefault="008F2E9B" w:rsidP="008F2E9B">
            <w:pPr>
              <w:widowControl w:val="0"/>
              <w:ind w:hanging="2"/>
              <w:jc w:val="center"/>
              <w:rPr>
                <w:rFonts w:ascii="Arial" w:eastAsia="Arial" w:hAnsi="Arial" w:cs="Arial"/>
                <w:sz w:val="16"/>
                <w:szCs w:val="16"/>
              </w:rPr>
            </w:pPr>
            <w:r w:rsidRPr="008F2E9B">
              <w:rPr>
                <w:rFonts w:ascii="Arial" w:eastAsia="Arial" w:hAnsi="Arial" w:cs="Arial"/>
                <w:color w:val="00000A"/>
                <w:sz w:val="16"/>
                <w:szCs w:val="16"/>
              </w:rPr>
              <w:t>10</w:t>
            </w:r>
          </w:p>
        </w:tc>
        <w:tc>
          <w:tcPr>
            <w:tcW w:w="1438" w:type="dxa"/>
            <w:tcBorders>
              <w:top w:val="single" w:sz="4" w:space="0" w:color="000000"/>
              <w:left w:val="single" w:sz="4" w:space="0" w:color="000000"/>
              <w:bottom w:val="single" w:sz="4" w:space="0" w:color="000000"/>
              <w:right w:val="single" w:sz="4" w:space="0" w:color="000000"/>
            </w:tcBorders>
            <w:vAlign w:val="center"/>
          </w:tcPr>
          <w:p w14:paraId="130EB3A4" w14:textId="77777777" w:rsidR="008F2E9B" w:rsidRPr="008F2E9B" w:rsidRDefault="008F2E9B" w:rsidP="008F2E9B">
            <w:pPr>
              <w:widowControl w:val="0"/>
              <w:ind w:hanging="2"/>
              <w:jc w:val="center"/>
              <w:rPr>
                <w:rFonts w:ascii="Arial" w:eastAsia="Arial" w:hAnsi="Arial" w:cs="Arial"/>
                <w:color w:val="00000A"/>
                <w:sz w:val="16"/>
                <w:szCs w:val="16"/>
              </w:rPr>
            </w:pPr>
            <w:r w:rsidRPr="008F2E9B">
              <w:rPr>
                <w:rFonts w:ascii="Arial" w:eastAsia="Arial" w:hAnsi="Arial" w:cs="Arial"/>
                <w:color w:val="00000A"/>
                <w:sz w:val="16"/>
                <w:szCs w:val="16"/>
              </w:rPr>
              <w:t>Mensal</w:t>
            </w:r>
          </w:p>
        </w:tc>
      </w:tr>
      <w:tr w:rsidR="008F2E9B" w:rsidRPr="008F2E9B" w14:paraId="3F6A42C1" w14:textId="77777777" w:rsidTr="008F2E9B">
        <w:trPr>
          <w:trHeight w:val="227"/>
        </w:trPr>
        <w:tc>
          <w:tcPr>
            <w:tcW w:w="5661" w:type="dxa"/>
            <w:tcBorders>
              <w:top w:val="single" w:sz="4" w:space="0" w:color="000000"/>
              <w:left w:val="single" w:sz="4" w:space="0" w:color="000000"/>
              <w:bottom w:val="single" w:sz="4" w:space="0" w:color="000000"/>
              <w:right w:val="single" w:sz="4" w:space="0" w:color="000000"/>
            </w:tcBorders>
          </w:tcPr>
          <w:p w14:paraId="5E569AF0" w14:textId="77777777" w:rsidR="008F2E9B" w:rsidRPr="008F2E9B" w:rsidRDefault="008F2E9B" w:rsidP="008F2E9B">
            <w:pPr>
              <w:widowControl w:val="0"/>
              <w:ind w:hanging="2"/>
              <w:rPr>
                <w:rFonts w:ascii="Arial" w:eastAsia="Arial" w:hAnsi="Arial" w:cs="Arial"/>
                <w:sz w:val="16"/>
                <w:szCs w:val="16"/>
              </w:rPr>
            </w:pPr>
            <w:r w:rsidRPr="008F2E9B">
              <w:rPr>
                <w:rFonts w:ascii="Arial" w:eastAsia="Arial" w:hAnsi="Arial" w:cs="Arial"/>
                <w:color w:val="00000A"/>
                <w:sz w:val="16"/>
                <w:szCs w:val="16"/>
              </w:rPr>
              <w:t>Nylon grosso retangular para roçadeira - rolo com 100m</w:t>
            </w:r>
          </w:p>
        </w:tc>
        <w:tc>
          <w:tcPr>
            <w:tcW w:w="707" w:type="dxa"/>
            <w:tcBorders>
              <w:top w:val="single" w:sz="4" w:space="0" w:color="000000"/>
              <w:left w:val="single" w:sz="4" w:space="0" w:color="000000"/>
              <w:bottom w:val="single" w:sz="4" w:space="0" w:color="000000"/>
              <w:right w:val="single" w:sz="4" w:space="0" w:color="000000"/>
            </w:tcBorders>
          </w:tcPr>
          <w:p w14:paraId="3B82C8F2" w14:textId="77777777" w:rsidR="008F2E9B" w:rsidRPr="008F2E9B" w:rsidRDefault="008F2E9B" w:rsidP="008F2E9B">
            <w:pPr>
              <w:widowControl w:val="0"/>
              <w:ind w:hanging="2"/>
              <w:jc w:val="center"/>
              <w:rPr>
                <w:rFonts w:ascii="Arial" w:eastAsia="Arial" w:hAnsi="Arial" w:cs="Arial"/>
                <w:sz w:val="16"/>
                <w:szCs w:val="16"/>
              </w:rPr>
            </w:pPr>
            <w:proofErr w:type="spellStart"/>
            <w:r w:rsidRPr="008F2E9B">
              <w:rPr>
                <w:rFonts w:ascii="Arial" w:eastAsia="Arial" w:hAnsi="Arial" w:cs="Arial"/>
                <w:color w:val="00000A"/>
                <w:sz w:val="16"/>
                <w:szCs w:val="16"/>
              </w:rPr>
              <w:t>Unid</w:t>
            </w:r>
            <w:proofErr w:type="spellEnd"/>
          </w:p>
        </w:tc>
        <w:tc>
          <w:tcPr>
            <w:tcW w:w="1550" w:type="dxa"/>
            <w:tcBorders>
              <w:top w:val="single" w:sz="4" w:space="0" w:color="000000"/>
              <w:left w:val="single" w:sz="4" w:space="0" w:color="000000"/>
              <w:bottom w:val="single" w:sz="4" w:space="0" w:color="000000"/>
              <w:right w:val="single" w:sz="4" w:space="0" w:color="000000"/>
            </w:tcBorders>
            <w:vAlign w:val="center"/>
          </w:tcPr>
          <w:p w14:paraId="2363CB00" w14:textId="77777777" w:rsidR="008F2E9B" w:rsidRPr="008F2E9B" w:rsidRDefault="008F2E9B" w:rsidP="008F2E9B">
            <w:pPr>
              <w:widowControl w:val="0"/>
              <w:ind w:hanging="2"/>
              <w:jc w:val="center"/>
              <w:rPr>
                <w:rFonts w:ascii="Arial" w:eastAsia="Arial" w:hAnsi="Arial" w:cs="Arial"/>
                <w:sz w:val="16"/>
                <w:szCs w:val="16"/>
              </w:rPr>
            </w:pPr>
            <w:r w:rsidRPr="008F2E9B">
              <w:rPr>
                <w:rFonts w:ascii="Arial" w:eastAsia="Arial" w:hAnsi="Arial" w:cs="Arial"/>
                <w:color w:val="00000A"/>
                <w:sz w:val="16"/>
                <w:szCs w:val="16"/>
              </w:rPr>
              <w:t>1</w:t>
            </w:r>
          </w:p>
        </w:tc>
        <w:tc>
          <w:tcPr>
            <w:tcW w:w="1438" w:type="dxa"/>
            <w:tcBorders>
              <w:top w:val="single" w:sz="4" w:space="0" w:color="000000"/>
              <w:left w:val="single" w:sz="4" w:space="0" w:color="000000"/>
              <w:bottom w:val="single" w:sz="4" w:space="0" w:color="000000"/>
              <w:right w:val="single" w:sz="4" w:space="0" w:color="000000"/>
            </w:tcBorders>
            <w:vAlign w:val="center"/>
          </w:tcPr>
          <w:p w14:paraId="466F85BB" w14:textId="77777777" w:rsidR="008F2E9B" w:rsidRPr="008F2E9B" w:rsidRDefault="008F2E9B" w:rsidP="008F2E9B">
            <w:pPr>
              <w:widowControl w:val="0"/>
              <w:ind w:hanging="2"/>
              <w:jc w:val="center"/>
              <w:rPr>
                <w:rFonts w:ascii="Arial" w:eastAsia="Arial" w:hAnsi="Arial" w:cs="Arial"/>
                <w:color w:val="00000A"/>
                <w:sz w:val="16"/>
                <w:szCs w:val="16"/>
              </w:rPr>
            </w:pPr>
            <w:r w:rsidRPr="008F2E9B">
              <w:rPr>
                <w:rFonts w:ascii="Arial" w:eastAsia="Arial" w:hAnsi="Arial" w:cs="Arial"/>
                <w:color w:val="00000A"/>
                <w:sz w:val="16"/>
                <w:szCs w:val="16"/>
              </w:rPr>
              <w:t>Mensal</w:t>
            </w:r>
          </w:p>
        </w:tc>
      </w:tr>
      <w:tr w:rsidR="008F2E9B" w:rsidRPr="008F2E9B" w14:paraId="5AEF3DDB" w14:textId="77777777" w:rsidTr="008F2E9B">
        <w:trPr>
          <w:trHeight w:val="227"/>
        </w:trPr>
        <w:tc>
          <w:tcPr>
            <w:tcW w:w="5661" w:type="dxa"/>
            <w:tcBorders>
              <w:top w:val="single" w:sz="4" w:space="0" w:color="000000"/>
              <w:left w:val="single" w:sz="4" w:space="0" w:color="000000"/>
              <w:bottom w:val="single" w:sz="4" w:space="0" w:color="000000"/>
              <w:right w:val="single" w:sz="4" w:space="0" w:color="000000"/>
            </w:tcBorders>
          </w:tcPr>
          <w:p w14:paraId="6A8FCE90" w14:textId="77777777" w:rsidR="008F2E9B" w:rsidRPr="008F2E9B" w:rsidRDefault="008F2E9B" w:rsidP="008F2E9B">
            <w:pPr>
              <w:widowControl w:val="0"/>
              <w:ind w:hanging="2"/>
              <w:rPr>
                <w:rFonts w:ascii="Arial" w:eastAsia="Arial" w:hAnsi="Arial" w:cs="Arial"/>
                <w:sz w:val="16"/>
                <w:szCs w:val="16"/>
              </w:rPr>
            </w:pPr>
            <w:r w:rsidRPr="008F2E9B">
              <w:rPr>
                <w:rFonts w:ascii="Arial" w:eastAsia="Arial" w:hAnsi="Arial" w:cs="Arial"/>
                <w:color w:val="00000A"/>
                <w:sz w:val="16"/>
                <w:szCs w:val="16"/>
              </w:rPr>
              <w:t xml:space="preserve">Luvas </w:t>
            </w:r>
            <w:proofErr w:type="spellStart"/>
            <w:r w:rsidRPr="008F2E9B">
              <w:rPr>
                <w:rFonts w:ascii="Arial" w:eastAsia="Arial" w:hAnsi="Arial" w:cs="Arial"/>
                <w:color w:val="00000A"/>
                <w:sz w:val="16"/>
                <w:szCs w:val="16"/>
              </w:rPr>
              <w:t>anticorte</w:t>
            </w:r>
            <w:proofErr w:type="spellEnd"/>
          </w:p>
        </w:tc>
        <w:tc>
          <w:tcPr>
            <w:tcW w:w="707" w:type="dxa"/>
            <w:tcBorders>
              <w:top w:val="single" w:sz="4" w:space="0" w:color="000000"/>
              <w:left w:val="single" w:sz="4" w:space="0" w:color="000000"/>
              <w:bottom w:val="single" w:sz="4" w:space="0" w:color="000000"/>
              <w:right w:val="single" w:sz="4" w:space="0" w:color="000000"/>
            </w:tcBorders>
          </w:tcPr>
          <w:p w14:paraId="29F44C18" w14:textId="77777777" w:rsidR="008F2E9B" w:rsidRPr="008F2E9B" w:rsidRDefault="008F2E9B" w:rsidP="008F2E9B">
            <w:pPr>
              <w:widowControl w:val="0"/>
              <w:ind w:hanging="2"/>
              <w:jc w:val="center"/>
              <w:rPr>
                <w:rFonts w:ascii="Arial" w:eastAsia="Arial" w:hAnsi="Arial" w:cs="Arial"/>
                <w:sz w:val="16"/>
                <w:szCs w:val="16"/>
              </w:rPr>
            </w:pPr>
            <w:proofErr w:type="spellStart"/>
            <w:r w:rsidRPr="008F2E9B">
              <w:rPr>
                <w:rFonts w:ascii="Arial" w:eastAsia="Arial" w:hAnsi="Arial" w:cs="Arial"/>
                <w:color w:val="00000A"/>
                <w:sz w:val="16"/>
                <w:szCs w:val="16"/>
              </w:rPr>
              <w:t>Unid</w:t>
            </w:r>
            <w:proofErr w:type="spellEnd"/>
          </w:p>
        </w:tc>
        <w:tc>
          <w:tcPr>
            <w:tcW w:w="1550" w:type="dxa"/>
            <w:tcBorders>
              <w:top w:val="single" w:sz="4" w:space="0" w:color="000000"/>
              <w:left w:val="single" w:sz="4" w:space="0" w:color="000000"/>
              <w:bottom w:val="single" w:sz="4" w:space="0" w:color="000000"/>
              <w:right w:val="single" w:sz="4" w:space="0" w:color="000000"/>
            </w:tcBorders>
            <w:vAlign w:val="center"/>
          </w:tcPr>
          <w:p w14:paraId="1C181022" w14:textId="77777777" w:rsidR="008F2E9B" w:rsidRPr="008F2E9B" w:rsidRDefault="008F2E9B" w:rsidP="008F2E9B">
            <w:pPr>
              <w:widowControl w:val="0"/>
              <w:ind w:hanging="2"/>
              <w:jc w:val="center"/>
              <w:rPr>
                <w:rFonts w:ascii="Arial" w:eastAsia="Arial" w:hAnsi="Arial" w:cs="Arial"/>
                <w:sz w:val="16"/>
                <w:szCs w:val="16"/>
              </w:rPr>
            </w:pPr>
            <w:r w:rsidRPr="008F2E9B">
              <w:rPr>
                <w:rFonts w:ascii="Arial" w:eastAsia="Arial" w:hAnsi="Arial" w:cs="Arial"/>
                <w:color w:val="00000A"/>
                <w:sz w:val="16"/>
                <w:szCs w:val="16"/>
              </w:rPr>
              <w:t>4</w:t>
            </w:r>
          </w:p>
        </w:tc>
        <w:tc>
          <w:tcPr>
            <w:tcW w:w="1438" w:type="dxa"/>
            <w:tcBorders>
              <w:top w:val="single" w:sz="4" w:space="0" w:color="000000"/>
              <w:left w:val="single" w:sz="4" w:space="0" w:color="000000"/>
              <w:bottom w:val="single" w:sz="4" w:space="0" w:color="000000"/>
              <w:right w:val="single" w:sz="4" w:space="0" w:color="000000"/>
            </w:tcBorders>
            <w:vAlign w:val="center"/>
          </w:tcPr>
          <w:p w14:paraId="622FB2E7" w14:textId="77777777" w:rsidR="008F2E9B" w:rsidRPr="008F2E9B" w:rsidRDefault="008F2E9B" w:rsidP="008F2E9B">
            <w:pPr>
              <w:widowControl w:val="0"/>
              <w:ind w:hanging="2"/>
              <w:jc w:val="center"/>
              <w:rPr>
                <w:rFonts w:ascii="Arial" w:eastAsia="Arial" w:hAnsi="Arial" w:cs="Arial"/>
                <w:color w:val="00000A"/>
                <w:sz w:val="16"/>
                <w:szCs w:val="16"/>
              </w:rPr>
            </w:pPr>
            <w:r w:rsidRPr="008F2E9B">
              <w:rPr>
                <w:rFonts w:ascii="Arial" w:eastAsia="Arial" w:hAnsi="Arial" w:cs="Arial"/>
                <w:color w:val="00000A"/>
                <w:sz w:val="16"/>
                <w:szCs w:val="16"/>
              </w:rPr>
              <w:t>Mensal</w:t>
            </w:r>
          </w:p>
        </w:tc>
      </w:tr>
      <w:tr w:rsidR="008F2E9B" w:rsidRPr="008F2E9B" w14:paraId="6B30AF85" w14:textId="77777777" w:rsidTr="008F2E9B">
        <w:trPr>
          <w:trHeight w:val="227"/>
        </w:trPr>
        <w:tc>
          <w:tcPr>
            <w:tcW w:w="5661" w:type="dxa"/>
            <w:tcBorders>
              <w:top w:val="single" w:sz="4" w:space="0" w:color="000000"/>
              <w:left w:val="single" w:sz="4" w:space="0" w:color="000000"/>
              <w:bottom w:val="single" w:sz="4" w:space="0" w:color="000000"/>
              <w:right w:val="single" w:sz="4" w:space="0" w:color="000000"/>
            </w:tcBorders>
          </w:tcPr>
          <w:p w14:paraId="2724D0A7" w14:textId="77777777" w:rsidR="008F2E9B" w:rsidRPr="008F2E9B" w:rsidRDefault="008F2E9B" w:rsidP="008F2E9B">
            <w:pPr>
              <w:widowControl w:val="0"/>
              <w:ind w:hanging="2"/>
              <w:rPr>
                <w:rFonts w:ascii="Arial" w:eastAsia="Arial" w:hAnsi="Arial" w:cs="Arial"/>
                <w:sz w:val="16"/>
                <w:szCs w:val="16"/>
              </w:rPr>
            </w:pPr>
            <w:r w:rsidRPr="008F2E9B">
              <w:rPr>
                <w:rFonts w:ascii="Arial" w:eastAsia="Arial" w:hAnsi="Arial" w:cs="Arial"/>
                <w:color w:val="00000A"/>
                <w:sz w:val="16"/>
                <w:szCs w:val="16"/>
              </w:rPr>
              <w:t>Copinho para roçadeira</w:t>
            </w:r>
          </w:p>
        </w:tc>
        <w:tc>
          <w:tcPr>
            <w:tcW w:w="707" w:type="dxa"/>
            <w:tcBorders>
              <w:top w:val="single" w:sz="4" w:space="0" w:color="000000"/>
              <w:left w:val="single" w:sz="4" w:space="0" w:color="000000"/>
              <w:bottom w:val="single" w:sz="4" w:space="0" w:color="000000"/>
              <w:right w:val="single" w:sz="4" w:space="0" w:color="000000"/>
            </w:tcBorders>
          </w:tcPr>
          <w:p w14:paraId="4A656531" w14:textId="77777777" w:rsidR="008F2E9B" w:rsidRPr="008F2E9B" w:rsidRDefault="008F2E9B" w:rsidP="008F2E9B">
            <w:pPr>
              <w:widowControl w:val="0"/>
              <w:ind w:hanging="2"/>
              <w:jc w:val="center"/>
              <w:rPr>
                <w:rFonts w:ascii="Arial" w:eastAsia="Arial" w:hAnsi="Arial" w:cs="Arial"/>
                <w:sz w:val="16"/>
                <w:szCs w:val="16"/>
              </w:rPr>
            </w:pPr>
            <w:proofErr w:type="spellStart"/>
            <w:r w:rsidRPr="008F2E9B">
              <w:rPr>
                <w:rFonts w:ascii="Arial" w:eastAsia="Arial" w:hAnsi="Arial" w:cs="Arial"/>
                <w:color w:val="00000A"/>
                <w:sz w:val="16"/>
                <w:szCs w:val="16"/>
              </w:rPr>
              <w:t>Unid</w:t>
            </w:r>
            <w:proofErr w:type="spellEnd"/>
          </w:p>
        </w:tc>
        <w:tc>
          <w:tcPr>
            <w:tcW w:w="1550" w:type="dxa"/>
            <w:tcBorders>
              <w:top w:val="single" w:sz="4" w:space="0" w:color="000000"/>
              <w:left w:val="single" w:sz="4" w:space="0" w:color="000000"/>
              <w:bottom w:val="single" w:sz="4" w:space="0" w:color="000000"/>
              <w:right w:val="single" w:sz="4" w:space="0" w:color="000000"/>
            </w:tcBorders>
            <w:vAlign w:val="center"/>
          </w:tcPr>
          <w:p w14:paraId="2EE7F06E" w14:textId="77777777" w:rsidR="008F2E9B" w:rsidRPr="008F2E9B" w:rsidRDefault="008F2E9B" w:rsidP="008F2E9B">
            <w:pPr>
              <w:widowControl w:val="0"/>
              <w:ind w:hanging="2"/>
              <w:jc w:val="center"/>
              <w:rPr>
                <w:rFonts w:ascii="Arial" w:eastAsia="Arial" w:hAnsi="Arial" w:cs="Arial"/>
                <w:sz w:val="16"/>
                <w:szCs w:val="16"/>
              </w:rPr>
            </w:pPr>
            <w:r w:rsidRPr="008F2E9B">
              <w:rPr>
                <w:rFonts w:ascii="Arial" w:eastAsia="Arial" w:hAnsi="Arial" w:cs="Arial"/>
                <w:color w:val="00000A"/>
                <w:sz w:val="16"/>
                <w:szCs w:val="16"/>
              </w:rPr>
              <w:t>3</w:t>
            </w:r>
          </w:p>
        </w:tc>
        <w:tc>
          <w:tcPr>
            <w:tcW w:w="1438" w:type="dxa"/>
            <w:tcBorders>
              <w:top w:val="single" w:sz="4" w:space="0" w:color="000000"/>
              <w:left w:val="single" w:sz="4" w:space="0" w:color="000000"/>
              <w:bottom w:val="single" w:sz="4" w:space="0" w:color="000000"/>
              <w:right w:val="single" w:sz="4" w:space="0" w:color="000000"/>
            </w:tcBorders>
            <w:vAlign w:val="center"/>
          </w:tcPr>
          <w:p w14:paraId="12FF6775" w14:textId="77777777" w:rsidR="008F2E9B" w:rsidRPr="008F2E9B" w:rsidRDefault="008F2E9B" w:rsidP="008F2E9B">
            <w:pPr>
              <w:widowControl w:val="0"/>
              <w:ind w:hanging="2"/>
              <w:jc w:val="center"/>
              <w:rPr>
                <w:rFonts w:ascii="Arial" w:eastAsia="Arial" w:hAnsi="Arial" w:cs="Arial"/>
                <w:color w:val="00000A"/>
                <w:sz w:val="16"/>
                <w:szCs w:val="16"/>
              </w:rPr>
            </w:pPr>
            <w:r w:rsidRPr="008F2E9B">
              <w:rPr>
                <w:rFonts w:ascii="Arial" w:eastAsia="Arial" w:hAnsi="Arial" w:cs="Arial"/>
                <w:color w:val="00000A"/>
                <w:sz w:val="16"/>
                <w:szCs w:val="16"/>
              </w:rPr>
              <w:t>Mensal</w:t>
            </w:r>
          </w:p>
        </w:tc>
      </w:tr>
      <w:tr w:rsidR="008F2E9B" w:rsidRPr="008F2E9B" w14:paraId="4B2AC1B6" w14:textId="77777777" w:rsidTr="008F2E9B">
        <w:trPr>
          <w:trHeight w:val="227"/>
        </w:trPr>
        <w:tc>
          <w:tcPr>
            <w:tcW w:w="5661" w:type="dxa"/>
            <w:tcBorders>
              <w:top w:val="single" w:sz="4" w:space="0" w:color="000000"/>
              <w:left w:val="single" w:sz="4" w:space="0" w:color="000000"/>
              <w:bottom w:val="single" w:sz="4" w:space="0" w:color="000000"/>
              <w:right w:val="single" w:sz="4" w:space="0" w:color="000000"/>
            </w:tcBorders>
          </w:tcPr>
          <w:p w14:paraId="45CA6E1D" w14:textId="77777777" w:rsidR="008F2E9B" w:rsidRPr="008F2E9B" w:rsidRDefault="008F2E9B" w:rsidP="008F2E9B">
            <w:pPr>
              <w:widowControl w:val="0"/>
              <w:ind w:hanging="2"/>
              <w:rPr>
                <w:rFonts w:ascii="Arial" w:eastAsia="Arial" w:hAnsi="Arial" w:cs="Arial"/>
                <w:sz w:val="16"/>
                <w:szCs w:val="16"/>
              </w:rPr>
            </w:pPr>
            <w:r w:rsidRPr="008F2E9B">
              <w:rPr>
                <w:rFonts w:ascii="Arial" w:eastAsia="Arial" w:hAnsi="Arial" w:cs="Arial"/>
                <w:color w:val="00000A"/>
                <w:sz w:val="16"/>
                <w:szCs w:val="16"/>
              </w:rPr>
              <w:t>Enxada</w:t>
            </w:r>
          </w:p>
        </w:tc>
        <w:tc>
          <w:tcPr>
            <w:tcW w:w="707" w:type="dxa"/>
            <w:tcBorders>
              <w:top w:val="single" w:sz="4" w:space="0" w:color="000000"/>
              <w:left w:val="single" w:sz="4" w:space="0" w:color="000000"/>
              <w:bottom w:val="single" w:sz="4" w:space="0" w:color="000000"/>
              <w:right w:val="single" w:sz="4" w:space="0" w:color="000000"/>
            </w:tcBorders>
          </w:tcPr>
          <w:p w14:paraId="01EF1E7D" w14:textId="77777777" w:rsidR="008F2E9B" w:rsidRPr="008F2E9B" w:rsidRDefault="008F2E9B" w:rsidP="008F2E9B">
            <w:pPr>
              <w:widowControl w:val="0"/>
              <w:ind w:hanging="2"/>
              <w:jc w:val="center"/>
              <w:rPr>
                <w:rFonts w:ascii="Arial" w:eastAsia="Arial" w:hAnsi="Arial" w:cs="Arial"/>
                <w:sz w:val="16"/>
                <w:szCs w:val="16"/>
              </w:rPr>
            </w:pPr>
            <w:proofErr w:type="spellStart"/>
            <w:r w:rsidRPr="008F2E9B">
              <w:rPr>
                <w:rFonts w:ascii="Arial" w:eastAsia="Arial" w:hAnsi="Arial" w:cs="Arial"/>
                <w:color w:val="00000A"/>
                <w:sz w:val="16"/>
                <w:szCs w:val="16"/>
              </w:rPr>
              <w:t>Unid</w:t>
            </w:r>
            <w:proofErr w:type="spellEnd"/>
          </w:p>
        </w:tc>
        <w:tc>
          <w:tcPr>
            <w:tcW w:w="1550" w:type="dxa"/>
            <w:tcBorders>
              <w:top w:val="single" w:sz="4" w:space="0" w:color="000000"/>
              <w:left w:val="single" w:sz="4" w:space="0" w:color="000000"/>
              <w:bottom w:val="single" w:sz="4" w:space="0" w:color="000000"/>
              <w:right w:val="single" w:sz="4" w:space="0" w:color="000000"/>
            </w:tcBorders>
            <w:vAlign w:val="center"/>
          </w:tcPr>
          <w:p w14:paraId="4D714D9E" w14:textId="77777777" w:rsidR="008F2E9B" w:rsidRPr="008F2E9B" w:rsidRDefault="008F2E9B" w:rsidP="008F2E9B">
            <w:pPr>
              <w:widowControl w:val="0"/>
              <w:ind w:hanging="2"/>
              <w:jc w:val="center"/>
              <w:rPr>
                <w:rFonts w:ascii="Arial" w:eastAsia="Arial" w:hAnsi="Arial" w:cs="Arial"/>
                <w:sz w:val="16"/>
                <w:szCs w:val="16"/>
              </w:rPr>
            </w:pPr>
            <w:r w:rsidRPr="008F2E9B">
              <w:rPr>
                <w:rFonts w:ascii="Arial" w:eastAsia="Arial" w:hAnsi="Arial" w:cs="Arial"/>
                <w:color w:val="00000A"/>
                <w:sz w:val="16"/>
                <w:szCs w:val="16"/>
              </w:rPr>
              <w:t>2</w:t>
            </w:r>
          </w:p>
        </w:tc>
        <w:tc>
          <w:tcPr>
            <w:tcW w:w="1438" w:type="dxa"/>
            <w:tcBorders>
              <w:top w:val="single" w:sz="4" w:space="0" w:color="000000"/>
              <w:left w:val="single" w:sz="4" w:space="0" w:color="000000"/>
              <w:bottom w:val="single" w:sz="4" w:space="0" w:color="000000"/>
              <w:right w:val="single" w:sz="4" w:space="0" w:color="000000"/>
            </w:tcBorders>
            <w:vAlign w:val="center"/>
          </w:tcPr>
          <w:p w14:paraId="0EBB86B0" w14:textId="77777777" w:rsidR="008F2E9B" w:rsidRPr="008F2E9B" w:rsidRDefault="008F2E9B" w:rsidP="008F2E9B">
            <w:pPr>
              <w:widowControl w:val="0"/>
              <w:ind w:hanging="2"/>
              <w:jc w:val="center"/>
              <w:rPr>
                <w:rFonts w:ascii="Arial" w:eastAsia="Arial" w:hAnsi="Arial" w:cs="Arial"/>
                <w:color w:val="00000A"/>
                <w:sz w:val="16"/>
                <w:szCs w:val="16"/>
              </w:rPr>
            </w:pPr>
            <w:r w:rsidRPr="008F2E9B">
              <w:rPr>
                <w:rFonts w:ascii="Arial" w:eastAsia="Arial" w:hAnsi="Arial" w:cs="Arial"/>
                <w:color w:val="00000A"/>
                <w:sz w:val="16"/>
                <w:szCs w:val="16"/>
              </w:rPr>
              <w:t>Anual</w:t>
            </w:r>
          </w:p>
        </w:tc>
      </w:tr>
      <w:tr w:rsidR="008F2E9B" w:rsidRPr="008F2E9B" w14:paraId="5B9FE7C3" w14:textId="77777777" w:rsidTr="008F2E9B">
        <w:trPr>
          <w:trHeight w:val="227"/>
        </w:trPr>
        <w:tc>
          <w:tcPr>
            <w:tcW w:w="5661" w:type="dxa"/>
            <w:tcBorders>
              <w:top w:val="single" w:sz="4" w:space="0" w:color="000000"/>
              <w:left w:val="single" w:sz="4" w:space="0" w:color="000000"/>
              <w:bottom w:val="single" w:sz="4" w:space="0" w:color="000000"/>
              <w:right w:val="single" w:sz="4" w:space="0" w:color="000000"/>
            </w:tcBorders>
          </w:tcPr>
          <w:p w14:paraId="425650AA" w14:textId="77777777" w:rsidR="008F2E9B" w:rsidRPr="008F2E9B" w:rsidRDefault="008F2E9B" w:rsidP="008F2E9B">
            <w:pPr>
              <w:widowControl w:val="0"/>
              <w:ind w:hanging="2"/>
              <w:rPr>
                <w:rFonts w:ascii="Arial" w:eastAsia="Arial" w:hAnsi="Arial" w:cs="Arial"/>
                <w:sz w:val="16"/>
                <w:szCs w:val="16"/>
              </w:rPr>
            </w:pPr>
            <w:r w:rsidRPr="008F2E9B">
              <w:rPr>
                <w:rFonts w:ascii="Arial" w:eastAsia="Arial" w:hAnsi="Arial" w:cs="Arial"/>
                <w:color w:val="00000A"/>
                <w:sz w:val="16"/>
                <w:szCs w:val="16"/>
              </w:rPr>
              <w:t>Foice</w:t>
            </w:r>
          </w:p>
        </w:tc>
        <w:tc>
          <w:tcPr>
            <w:tcW w:w="707" w:type="dxa"/>
            <w:tcBorders>
              <w:top w:val="single" w:sz="4" w:space="0" w:color="000000"/>
              <w:left w:val="single" w:sz="4" w:space="0" w:color="000000"/>
              <w:bottom w:val="single" w:sz="4" w:space="0" w:color="000000"/>
              <w:right w:val="single" w:sz="4" w:space="0" w:color="000000"/>
            </w:tcBorders>
          </w:tcPr>
          <w:p w14:paraId="046152AB" w14:textId="77777777" w:rsidR="008F2E9B" w:rsidRPr="008F2E9B" w:rsidRDefault="008F2E9B" w:rsidP="008F2E9B">
            <w:pPr>
              <w:widowControl w:val="0"/>
              <w:ind w:hanging="2"/>
              <w:jc w:val="center"/>
              <w:rPr>
                <w:rFonts w:ascii="Arial" w:eastAsia="Arial" w:hAnsi="Arial" w:cs="Arial"/>
                <w:sz w:val="16"/>
                <w:szCs w:val="16"/>
              </w:rPr>
            </w:pPr>
            <w:proofErr w:type="spellStart"/>
            <w:r w:rsidRPr="008F2E9B">
              <w:rPr>
                <w:rFonts w:ascii="Arial" w:eastAsia="Arial" w:hAnsi="Arial" w:cs="Arial"/>
                <w:color w:val="00000A"/>
                <w:sz w:val="16"/>
                <w:szCs w:val="16"/>
              </w:rPr>
              <w:t>Unid</w:t>
            </w:r>
            <w:proofErr w:type="spellEnd"/>
          </w:p>
        </w:tc>
        <w:tc>
          <w:tcPr>
            <w:tcW w:w="1550" w:type="dxa"/>
            <w:tcBorders>
              <w:top w:val="single" w:sz="4" w:space="0" w:color="000000"/>
              <w:left w:val="single" w:sz="4" w:space="0" w:color="000000"/>
              <w:bottom w:val="single" w:sz="4" w:space="0" w:color="000000"/>
              <w:right w:val="single" w:sz="4" w:space="0" w:color="000000"/>
            </w:tcBorders>
            <w:vAlign w:val="center"/>
          </w:tcPr>
          <w:p w14:paraId="24AD137C" w14:textId="77777777" w:rsidR="008F2E9B" w:rsidRPr="008F2E9B" w:rsidRDefault="008F2E9B" w:rsidP="008F2E9B">
            <w:pPr>
              <w:widowControl w:val="0"/>
              <w:ind w:hanging="2"/>
              <w:jc w:val="center"/>
              <w:rPr>
                <w:rFonts w:ascii="Arial" w:eastAsia="Arial" w:hAnsi="Arial" w:cs="Arial"/>
                <w:sz w:val="16"/>
                <w:szCs w:val="16"/>
              </w:rPr>
            </w:pPr>
            <w:r w:rsidRPr="008F2E9B">
              <w:rPr>
                <w:rFonts w:ascii="Arial" w:eastAsia="Arial" w:hAnsi="Arial" w:cs="Arial"/>
                <w:color w:val="00000A"/>
                <w:sz w:val="16"/>
                <w:szCs w:val="16"/>
              </w:rPr>
              <w:t>2</w:t>
            </w:r>
          </w:p>
        </w:tc>
        <w:tc>
          <w:tcPr>
            <w:tcW w:w="1438" w:type="dxa"/>
            <w:tcBorders>
              <w:top w:val="single" w:sz="4" w:space="0" w:color="000000"/>
              <w:left w:val="single" w:sz="4" w:space="0" w:color="000000"/>
              <w:bottom w:val="single" w:sz="4" w:space="0" w:color="000000"/>
              <w:right w:val="single" w:sz="4" w:space="0" w:color="000000"/>
            </w:tcBorders>
            <w:vAlign w:val="center"/>
          </w:tcPr>
          <w:p w14:paraId="1ED139B7" w14:textId="77777777" w:rsidR="008F2E9B" w:rsidRPr="008F2E9B" w:rsidRDefault="008F2E9B" w:rsidP="008F2E9B">
            <w:pPr>
              <w:widowControl w:val="0"/>
              <w:ind w:hanging="2"/>
              <w:jc w:val="center"/>
              <w:rPr>
                <w:rFonts w:ascii="Arial" w:eastAsia="Arial" w:hAnsi="Arial" w:cs="Arial"/>
                <w:color w:val="00000A"/>
                <w:sz w:val="16"/>
                <w:szCs w:val="16"/>
              </w:rPr>
            </w:pPr>
            <w:r w:rsidRPr="008F2E9B">
              <w:rPr>
                <w:rFonts w:ascii="Arial" w:eastAsia="Arial" w:hAnsi="Arial" w:cs="Arial"/>
                <w:color w:val="00000A"/>
                <w:sz w:val="16"/>
                <w:szCs w:val="16"/>
              </w:rPr>
              <w:t>Anual</w:t>
            </w:r>
          </w:p>
        </w:tc>
      </w:tr>
      <w:tr w:rsidR="008F2E9B" w:rsidRPr="008F2E9B" w14:paraId="0081A158" w14:textId="77777777" w:rsidTr="008F2E9B">
        <w:trPr>
          <w:trHeight w:val="227"/>
        </w:trPr>
        <w:tc>
          <w:tcPr>
            <w:tcW w:w="5661" w:type="dxa"/>
            <w:tcBorders>
              <w:top w:val="single" w:sz="4" w:space="0" w:color="000000"/>
              <w:left w:val="single" w:sz="4" w:space="0" w:color="000000"/>
              <w:bottom w:val="single" w:sz="4" w:space="0" w:color="000000"/>
              <w:right w:val="single" w:sz="4" w:space="0" w:color="000000"/>
            </w:tcBorders>
          </w:tcPr>
          <w:p w14:paraId="208B0C38" w14:textId="77777777" w:rsidR="008F2E9B" w:rsidRPr="008F2E9B" w:rsidRDefault="008F2E9B" w:rsidP="008F2E9B">
            <w:pPr>
              <w:widowControl w:val="0"/>
              <w:ind w:hanging="2"/>
              <w:rPr>
                <w:rFonts w:ascii="Arial" w:eastAsia="Arial" w:hAnsi="Arial" w:cs="Arial"/>
                <w:sz w:val="16"/>
                <w:szCs w:val="16"/>
              </w:rPr>
            </w:pPr>
            <w:r w:rsidRPr="008F2E9B">
              <w:rPr>
                <w:rFonts w:ascii="Arial" w:eastAsia="Arial" w:hAnsi="Arial" w:cs="Arial"/>
                <w:color w:val="00000A"/>
                <w:sz w:val="16"/>
                <w:szCs w:val="16"/>
              </w:rPr>
              <w:t>Mangueira traçada de 1/2 100m</w:t>
            </w:r>
          </w:p>
        </w:tc>
        <w:tc>
          <w:tcPr>
            <w:tcW w:w="707" w:type="dxa"/>
            <w:tcBorders>
              <w:top w:val="single" w:sz="4" w:space="0" w:color="000000"/>
              <w:left w:val="single" w:sz="4" w:space="0" w:color="000000"/>
              <w:bottom w:val="single" w:sz="4" w:space="0" w:color="000000"/>
              <w:right w:val="single" w:sz="4" w:space="0" w:color="000000"/>
            </w:tcBorders>
          </w:tcPr>
          <w:p w14:paraId="116074CC" w14:textId="77777777" w:rsidR="008F2E9B" w:rsidRPr="008F2E9B" w:rsidRDefault="008F2E9B" w:rsidP="008F2E9B">
            <w:pPr>
              <w:widowControl w:val="0"/>
              <w:ind w:hanging="2"/>
              <w:jc w:val="center"/>
              <w:rPr>
                <w:rFonts w:ascii="Arial" w:eastAsia="Arial" w:hAnsi="Arial" w:cs="Arial"/>
                <w:sz w:val="16"/>
                <w:szCs w:val="16"/>
              </w:rPr>
            </w:pPr>
            <w:proofErr w:type="spellStart"/>
            <w:r w:rsidRPr="008F2E9B">
              <w:rPr>
                <w:rFonts w:ascii="Arial" w:eastAsia="Arial" w:hAnsi="Arial" w:cs="Arial"/>
                <w:color w:val="00000A"/>
                <w:sz w:val="16"/>
                <w:szCs w:val="16"/>
              </w:rPr>
              <w:t>Unid</w:t>
            </w:r>
            <w:proofErr w:type="spellEnd"/>
          </w:p>
        </w:tc>
        <w:tc>
          <w:tcPr>
            <w:tcW w:w="1550" w:type="dxa"/>
            <w:tcBorders>
              <w:top w:val="single" w:sz="4" w:space="0" w:color="000000"/>
              <w:left w:val="single" w:sz="4" w:space="0" w:color="000000"/>
              <w:bottom w:val="single" w:sz="4" w:space="0" w:color="000000"/>
              <w:right w:val="single" w:sz="4" w:space="0" w:color="000000"/>
            </w:tcBorders>
            <w:vAlign w:val="center"/>
          </w:tcPr>
          <w:p w14:paraId="3C6D6F48" w14:textId="77777777" w:rsidR="008F2E9B" w:rsidRPr="008F2E9B" w:rsidRDefault="008F2E9B" w:rsidP="008F2E9B">
            <w:pPr>
              <w:widowControl w:val="0"/>
              <w:ind w:hanging="2"/>
              <w:jc w:val="center"/>
              <w:rPr>
                <w:rFonts w:ascii="Arial" w:eastAsia="Arial" w:hAnsi="Arial" w:cs="Arial"/>
                <w:sz w:val="16"/>
                <w:szCs w:val="16"/>
              </w:rPr>
            </w:pPr>
            <w:r w:rsidRPr="008F2E9B">
              <w:rPr>
                <w:rFonts w:ascii="Arial" w:eastAsia="Arial" w:hAnsi="Arial" w:cs="Arial"/>
                <w:color w:val="00000A"/>
                <w:sz w:val="16"/>
                <w:szCs w:val="16"/>
              </w:rPr>
              <w:t>2</w:t>
            </w:r>
          </w:p>
        </w:tc>
        <w:tc>
          <w:tcPr>
            <w:tcW w:w="1438" w:type="dxa"/>
            <w:tcBorders>
              <w:top w:val="single" w:sz="4" w:space="0" w:color="000000"/>
              <w:left w:val="single" w:sz="4" w:space="0" w:color="000000"/>
              <w:bottom w:val="single" w:sz="4" w:space="0" w:color="000000"/>
              <w:right w:val="single" w:sz="4" w:space="0" w:color="000000"/>
            </w:tcBorders>
            <w:vAlign w:val="center"/>
          </w:tcPr>
          <w:p w14:paraId="4D52E756" w14:textId="77777777" w:rsidR="008F2E9B" w:rsidRPr="008F2E9B" w:rsidRDefault="008F2E9B" w:rsidP="008F2E9B">
            <w:pPr>
              <w:widowControl w:val="0"/>
              <w:ind w:hanging="2"/>
              <w:jc w:val="center"/>
              <w:rPr>
                <w:rFonts w:ascii="Arial" w:eastAsia="Arial" w:hAnsi="Arial" w:cs="Arial"/>
                <w:color w:val="00000A"/>
                <w:sz w:val="16"/>
                <w:szCs w:val="16"/>
              </w:rPr>
            </w:pPr>
            <w:r w:rsidRPr="008F2E9B">
              <w:rPr>
                <w:rFonts w:ascii="Arial" w:eastAsia="Arial" w:hAnsi="Arial" w:cs="Arial"/>
                <w:color w:val="00000A"/>
                <w:sz w:val="16"/>
                <w:szCs w:val="16"/>
              </w:rPr>
              <w:t>Semestral</w:t>
            </w:r>
          </w:p>
        </w:tc>
      </w:tr>
      <w:tr w:rsidR="008F2E9B" w:rsidRPr="008F2E9B" w14:paraId="4B5F0095" w14:textId="77777777" w:rsidTr="008F2E9B">
        <w:trPr>
          <w:trHeight w:val="227"/>
        </w:trPr>
        <w:tc>
          <w:tcPr>
            <w:tcW w:w="5661" w:type="dxa"/>
            <w:tcBorders>
              <w:top w:val="single" w:sz="4" w:space="0" w:color="000000"/>
              <w:left w:val="single" w:sz="4" w:space="0" w:color="000000"/>
              <w:bottom w:val="single" w:sz="4" w:space="0" w:color="000000"/>
              <w:right w:val="single" w:sz="4" w:space="0" w:color="000000"/>
            </w:tcBorders>
          </w:tcPr>
          <w:p w14:paraId="08174AF2" w14:textId="77777777" w:rsidR="008F2E9B" w:rsidRPr="008F2E9B" w:rsidRDefault="008F2E9B" w:rsidP="008F2E9B">
            <w:pPr>
              <w:widowControl w:val="0"/>
              <w:ind w:hanging="2"/>
              <w:rPr>
                <w:rFonts w:ascii="Arial" w:eastAsia="Arial" w:hAnsi="Arial" w:cs="Arial"/>
                <w:sz w:val="16"/>
                <w:szCs w:val="16"/>
              </w:rPr>
            </w:pPr>
            <w:r w:rsidRPr="008F2E9B">
              <w:rPr>
                <w:rFonts w:ascii="Arial" w:eastAsia="Arial" w:hAnsi="Arial" w:cs="Arial"/>
                <w:color w:val="00000A"/>
                <w:sz w:val="16"/>
                <w:szCs w:val="16"/>
              </w:rPr>
              <w:t>Avental de proteção</w:t>
            </w:r>
          </w:p>
        </w:tc>
        <w:tc>
          <w:tcPr>
            <w:tcW w:w="707" w:type="dxa"/>
            <w:tcBorders>
              <w:top w:val="single" w:sz="4" w:space="0" w:color="000000"/>
              <w:left w:val="single" w:sz="4" w:space="0" w:color="000000"/>
              <w:bottom w:val="single" w:sz="4" w:space="0" w:color="000000"/>
              <w:right w:val="single" w:sz="4" w:space="0" w:color="000000"/>
            </w:tcBorders>
          </w:tcPr>
          <w:p w14:paraId="00A2CC35" w14:textId="77777777" w:rsidR="008F2E9B" w:rsidRPr="008F2E9B" w:rsidRDefault="008F2E9B" w:rsidP="008F2E9B">
            <w:pPr>
              <w:widowControl w:val="0"/>
              <w:ind w:hanging="2"/>
              <w:jc w:val="center"/>
              <w:rPr>
                <w:rFonts w:ascii="Arial" w:eastAsia="Arial" w:hAnsi="Arial" w:cs="Arial"/>
                <w:sz w:val="16"/>
                <w:szCs w:val="16"/>
              </w:rPr>
            </w:pPr>
            <w:proofErr w:type="spellStart"/>
            <w:r w:rsidRPr="008F2E9B">
              <w:rPr>
                <w:rFonts w:ascii="Arial" w:eastAsia="Arial" w:hAnsi="Arial" w:cs="Arial"/>
                <w:color w:val="00000A"/>
                <w:sz w:val="16"/>
                <w:szCs w:val="16"/>
              </w:rPr>
              <w:t>Unid</w:t>
            </w:r>
            <w:proofErr w:type="spellEnd"/>
          </w:p>
        </w:tc>
        <w:tc>
          <w:tcPr>
            <w:tcW w:w="1550" w:type="dxa"/>
            <w:tcBorders>
              <w:top w:val="single" w:sz="4" w:space="0" w:color="000000"/>
              <w:left w:val="single" w:sz="4" w:space="0" w:color="000000"/>
              <w:bottom w:val="single" w:sz="4" w:space="0" w:color="000000"/>
              <w:right w:val="single" w:sz="4" w:space="0" w:color="000000"/>
            </w:tcBorders>
            <w:vAlign w:val="center"/>
          </w:tcPr>
          <w:p w14:paraId="0080C544" w14:textId="77777777" w:rsidR="008F2E9B" w:rsidRPr="008F2E9B" w:rsidRDefault="008F2E9B" w:rsidP="008F2E9B">
            <w:pPr>
              <w:widowControl w:val="0"/>
              <w:ind w:hanging="2"/>
              <w:jc w:val="center"/>
              <w:rPr>
                <w:rFonts w:ascii="Arial" w:eastAsia="Arial" w:hAnsi="Arial" w:cs="Arial"/>
                <w:sz w:val="16"/>
                <w:szCs w:val="16"/>
              </w:rPr>
            </w:pPr>
            <w:r w:rsidRPr="008F2E9B">
              <w:rPr>
                <w:rFonts w:ascii="Arial" w:eastAsia="Arial" w:hAnsi="Arial" w:cs="Arial"/>
                <w:color w:val="00000A"/>
                <w:sz w:val="16"/>
                <w:szCs w:val="16"/>
              </w:rPr>
              <w:t>2</w:t>
            </w:r>
          </w:p>
        </w:tc>
        <w:tc>
          <w:tcPr>
            <w:tcW w:w="1438" w:type="dxa"/>
            <w:tcBorders>
              <w:top w:val="single" w:sz="4" w:space="0" w:color="000000"/>
              <w:left w:val="single" w:sz="4" w:space="0" w:color="000000"/>
              <w:bottom w:val="single" w:sz="4" w:space="0" w:color="000000"/>
              <w:right w:val="single" w:sz="4" w:space="0" w:color="000000"/>
            </w:tcBorders>
            <w:vAlign w:val="center"/>
          </w:tcPr>
          <w:p w14:paraId="671C7FC8" w14:textId="77777777" w:rsidR="008F2E9B" w:rsidRPr="008F2E9B" w:rsidRDefault="008F2E9B" w:rsidP="008F2E9B">
            <w:pPr>
              <w:widowControl w:val="0"/>
              <w:ind w:hanging="2"/>
              <w:jc w:val="center"/>
              <w:rPr>
                <w:rFonts w:ascii="Arial" w:eastAsia="Arial" w:hAnsi="Arial" w:cs="Arial"/>
                <w:color w:val="00000A"/>
                <w:sz w:val="16"/>
                <w:szCs w:val="16"/>
              </w:rPr>
            </w:pPr>
            <w:r w:rsidRPr="008F2E9B">
              <w:rPr>
                <w:rFonts w:ascii="Arial" w:eastAsia="Arial" w:hAnsi="Arial" w:cs="Arial"/>
                <w:color w:val="00000A"/>
                <w:sz w:val="16"/>
                <w:szCs w:val="16"/>
              </w:rPr>
              <w:t>Semestral</w:t>
            </w:r>
          </w:p>
        </w:tc>
      </w:tr>
      <w:tr w:rsidR="008F2E9B" w:rsidRPr="008F2E9B" w14:paraId="641CF2FD" w14:textId="77777777" w:rsidTr="008F2E9B">
        <w:trPr>
          <w:trHeight w:val="227"/>
        </w:trPr>
        <w:tc>
          <w:tcPr>
            <w:tcW w:w="5661" w:type="dxa"/>
            <w:tcBorders>
              <w:top w:val="single" w:sz="4" w:space="0" w:color="000000"/>
              <w:left w:val="single" w:sz="4" w:space="0" w:color="000000"/>
              <w:bottom w:val="single" w:sz="4" w:space="0" w:color="000000"/>
              <w:right w:val="single" w:sz="4" w:space="0" w:color="000000"/>
            </w:tcBorders>
          </w:tcPr>
          <w:p w14:paraId="16A630AB" w14:textId="77777777" w:rsidR="008F2E9B" w:rsidRPr="008F2E9B" w:rsidRDefault="008F2E9B" w:rsidP="008F2E9B">
            <w:pPr>
              <w:widowControl w:val="0"/>
              <w:ind w:hanging="2"/>
              <w:rPr>
                <w:rFonts w:ascii="Arial" w:eastAsia="Arial" w:hAnsi="Arial" w:cs="Arial"/>
                <w:sz w:val="16"/>
                <w:szCs w:val="16"/>
              </w:rPr>
            </w:pPr>
            <w:r w:rsidRPr="008F2E9B">
              <w:rPr>
                <w:rFonts w:ascii="Arial" w:eastAsia="Arial" w:hAnsi="Arial" w:cs="Arial"/>
                <w:color w:val="00000A"/>
                <w:sz w:val="16"/>
                <w:szCs w:val="16"/>
              </w:rPr>
              <w:t>Abafador auricular</w:t>
            </w:r>
          </w:p>
        </w:tc>
        <w:tc>
          <w:tcPr>
            <w:tcW w:w="707" w:type="dxa"/>
            <w:tcBorders>
              <w:top w:val="single" w:sz="4" w:space="0" w:color="000000"/>
              <w:left w:val="single" w:sz="4" w:space="0" w:color="000000"/>
              <w:bottom w:val="single" w:sz="4" w:space="0" w:color="000000"/>
              <w:right w:val="single" w:sz="4" w:space="0" w:color="000000"/>
            </w:tcBorders>
          </w:tcPr>
          <w:p w14:paraId="00A5D01D" w14:textId="77777777" w:rsidR="008F2E9B" w:rsidRPr="008F2E9B" w:rsidRDefault="008F2E9B" w:rsidP="008F2E9B">
            <w:pPr>
              <w:widowControl w:val="0"/>
              <w:ind w:hanging="2"/>
              <w:jc w:val="center"/>
              <w:rPr>
                <w:rFonts w:ascii="Arial" w:eastAsia="Arial" w:hAnsi="Arial" w:cs="Arial"/>
                <w:sz w:val="16"/>
                <w:szCs w:val="16"/>
              </w:rPr>
            </w:pPr>
            <w:proofErr w:type="spellStart"/>
            <w:r w:rsidRPr="008F2E9B">
              <w:rPr>
                <w:rFonts w:ascii="Arial" w:eastAsia="Arial" w:hAnsi="Arial" w:cs="Arial"/>
                <w:color w:val="00000A"/>
                <w:sz w:val="16"/>
                <w:szCs w:val="16"/>
              </w:rPr>
              <w:t>Unid</w:t>
            </w:r>
            <w:proofErr w:type="spellEnd"/>
          </w:p>
        </w:tc>
        <w:tc>
          <w:tcPr>
            <w:tcW w:w="1550" w:type="dxa"/>
            <w:tcBorders>
              <w:top w:val="single" w:sz="4" w:space="0" w:color="000000"/>
              <w:left w:val="single" w:sz="4" w:space="0" w:color="000000"/>
              <w:bottom w:val="single" w:sz="4" w:space="0" w:color="000000"/>
              <w:right w:val="single" w:sz="4" w:space="0" w:color="000000"/>
            </w:tcBorders>
            <w:vAlign w:val="center"/>
          </w:tcPr>
          <w:p w14:paraId="742DA0A7" w14:textId="77777777" w:rsidR="008F2E9B" w:rsidRPr="008F2E9B" w:rsidRDefault="008F2E9B" w:rsidP="008F2E9B">
            <w:pPr>
              <w:widowControl w:val="0"/>
              <w:ind w:hanging="2"/>
              <w:jc w:val="center"/>
              <w:rPr>
                <w:rFonts w:ascii="Arial" w:eastAsia="Arial" w:hAnsi="Arial" w:cs="Arial"/>
                <w:sz w:val="16"/>
                <w:szCs w:val="16"/>
              </w:rPr>
            </w:pPr>
            <w:r w:rsidRPr="008F2E9B">
              <w:rPr>
                <w:rFonts w:ascii="Arial" w:eastAsia="Arial" w:hAnsi="Arial" w:cs="Arial"/>
                <w:color w:val="00000A"/>
                <w:sz w:val="16"/>
                <w:szCs w:val="16"/>
              </w:rPr>
              <w:t>2</w:t>
            </w:r>
          </w:p>
        </w:tc>
        <w:tc>
          <w:tcPr>
            <w:tcW w:w="1438" w:type="dxa"/>
            <w:tcBorders>
              <w:top w:val="single" w:sz="4" w:space="0" w:color="000000"/>
              <w:left w:val="single" w:sz="4" w:space="0" w:color="000000"/>
              <w:bottom w:val="single" w:sz="4" w:space="0" w:color="000000"/>
              <w:right w:val="single" w:sz="4" w:space="0" w:color="000000"/>
            </w:tcBorders>
            <w:vAlign w:val="center"/>
          </w:tcPr>
          <w:p w14:paraId="157928BF" w14:textId="77777777" w:rsidR="008F2E9B" w:rsidRPr="008F2E9B" w:rsidRDefault="008F2E9B" w:rsidP="008F2E9B">
            <w:pPr>
              <w:widowControl w:val="0"/>
              <w:ind w:hanging="2"/>
              <w:jc w:val="center"/>
              <w:rPr>
                <w:rFonts w:ascii="Arial" w:eastAsia="Arial" w:hAnsi="Arial" w:cs="Arial"/>
                <w:color w:val="00000A"/>
                <w:sz w:val="16"/>
                <w:szCs w:val="16"/>
              </w:rPr>
            </w:pPr>
            <w:r w:rsidRPr="008F2E9B">
              <w:rPr>
                <w:rFonts w:ascii="Arial" w:eastAsia="Arial" w:hAnsi="Arial" w:cs="Arial"/>
                <w:color w:val="00000A"/>
                <w:sz w:val="16"/>
                <w:szCs w:val="16"/>
              </w:rPr>
              <w:t>Semestral</w:t>
            </w:r>
          </w:p>
        </w:tc>
      </w:tr>
      <w:tr w:rsidR="008F2E9B" w:rsidRPr="008F2E9B" w14:paraId="2CA3077A" w14:textId="77777777" w:rsidTr="008F2E9B">
        <w:trPr>
          <w:trHeight w:val="227"/>
        </w:trPr>
        <w:tc>
          <w:tcPr>
            <w:tcW w:w="5661" w:type="dxa"/>
            <w:tcBorders>
              <w:top w:val="single" w:sz="4" w:space="0" w:color="000000"/>
              <w:left w:val="single" w:sz="4" w:space="0" w:color="000000"/>
              <w:bottom w:val="single" w:sz="4" w:space="0" w:color="000000"/>
              <w:right w:val="single" w:sz="4" w:space="0" w:color="000000"/>
            </w:tcBorders>
          </w:tcPr>
          <w:p w14:paraId="45A2B850" w14:textId="77777777" w:rsidR="008F2E9B" w:rsidRPr="008F2E9B" w:rsidRDefault="008F2E9B" w:rsidP="008F2E9B">
            <w:pPr>
              <w:widowControl w:val="0"/>
              <w:ind w:hanging="2"/>
              <w:rPr>
                <w:rFonts w:ascii="Arial" w:eastAsia="Arial" w:hAnsi="Arial" w:cs="Arial"/>
                <w:sz w:val="16"/>
                <w:szCs w:val="16"/>
              </w:rPr>
            </w:pPr>
            <w:r w:rsidRPr="008F2E9B">
              <w:rPr>
                <w:rFonts w:ascii="Arial" w:eastAsia="Arial" w:hAnsi="Arial" w:cs="Arial"/>
                <w:color w:val="00000A"/>
                <w:sz w:val="16"/>
                <w:szCs w:val="16"/>
              </w:rPr>
              <w:t>Rastelo</w:t>
            </w:r>
          </w:p>
        </w:tc>
        <w:tc>
          <w:tcPr>
            <w:tcW w:w="707" w:type="dxa"/>
            <w:tcBorders>
              <w:top w:val="single" w:sz="4" w:space="0" w:color="000000"/>
              <w:left w:val="single" w:sz="4" w:space="0" w:color="000000"/>
              <w:bottom w:val="single" w:sz="4" w:space="0" w:color="000000"/>
              <w:right w:val="single" w:sz="4" w:space="0" w:color="000000"/>
            </w:tcBorders>
          </w:tcPr>
          <w:p w14:paraId="0E85BE31" w14:textId="77777777" w:rsidR="008F2E9B" w:rsidRPr="008F2E9B" w:rsidRDefault="008F2E9B" w:rsidP="008F2E9B">
            <w:pPr>
              <w:widowControl w:val="0"/>
              <w:ind w:hanging="2"/>
              <w:jc w:val="center"/>
              <w:rPr>
                <w:rFonts w:ascii="Arial" w:eastAsia="Arial" w:hAnsi="Arial" w:cs="Arial"/>
                <w:sz w:val="16"/>
                <w:szCs w:val="16"/>
              </w:rPr>
            </w:pPr>
            <w:proofErr w:type="spellStart"/>
            <w:r w:rsidRPr="008F2E9B">
              <w:rPr>
                <w:rFonts w:ascii="Arial" w:eastAsia="Arial" w:hAnsi="Arial" w:cs="Arial"/>
                <w:color w:val="00000A"/>
                <w:sz w:val="16"/>
                <w:szCs w:val="16"/>
              </w:rPr>
              <w:t>Unid</w:t>
            </w:r>
            <w:proofErr w:type="spellEnd"/>
          </w:p>
        </w:tc>
        <w:tc>
          <w:tcPr>
            <w:tcW w:w="1550" w:type="dxa"/>
            <w:tcBorders>
              <w:top w:val="single" w:sz="4" w:space="0" w:color="000000"/>
              <w:left w:val="single" w:sz="4" w:space="0" w:color="000000"/>
              <w:bottom w:val="single" w:sz="4" w:space="0" w:color="000000"/>
              <w:right w:val="single" w:sz="4" w:space="0" w:color="000000"/>
            </w:tcBorders>
            <w:vAlign w:val="center"/>
          </w:tcPr>
          <w:p w14:paraId="3BDE0B35" w14:textId="77777777" w:rsidR="008F2E9B" w:rsidRPr="008F2E9B" w:rsidRDefault="008F2E9B" w:rsidP="008F2E9B">
            <w:pPr>
              <w:widowControl w:val="0"/>
              <w:ind w:hanging="2"/>
              <w:jc w:val="center"/>
              <w:rPr>
                <w:rFonts w:ascii="Arial" w:eastAsia="Arial" w:hAnsi="Arial" w:cs="Arial"/>
                <w:sz w:val="16"/>
                <w:szCs w:val="16"/>
              </w:rPr>
            </w:pPr>
            <w:r w:rsidRPr="008F2E9B">
              <w:rPr>
                <w:rFonts w:ascii="Arial" w:eastAsia="Arial" w:hAnsi="Arial" w:cs="Arial"/>
                <w:color w:val="00000A"/>
                <w:sz w:val="16"/>
                <w:szCs w:val="16"/>
              </w:rPr>
              <w:t>2</w:t>
            </w:r>
          </w:p>
        </w:tc>
        <w:tc>
          <w:tcPr>
            <w:tcW w:w="1438" w:type="dxa"/>
            <w:tcBorders>
              <w:top w:val="single" w:sz="4" w:space="0" w:color="000000"/>
              <w:left w:val="single" w:sz="4" w:space="0" w:color="000000"/>
              <w:bottom w:val="single" w:sz="4" w:space="0" w:color="000000"/>
              <w:right w:val="single" w:sz="4" w:space="0" w:color="000000"/>
            </w:tcBorders>
            <w:vAlign w:val="center"/>
          </w:tcPr>
          <w:p w14:paraId="5060CCF1" w14:textId="77777777" w:rsidR="008F2E9B" w:rsidRPr="008F2E9B" w:rsidRDefault="008F2E9B" w:rsidP="008F2E9B">
            <w:pPr>
              <w:widowControl w:val="0"/>
              <w:ind w:hanging="2"/>
              <w:jc w:val="center"/>
              <w:rPr>
                <w:rFonts w:ascii="Arial" w:eastAsia="Arial" w:hAnsi="Arial" w:cs="Arial"/>
                <w:color w:val="00000A"/>
                <w:sz w:val="16"/>
                <w:szCs w:val="16"/>
              </w:rPr>
            </w:pPr>
            <w:r w:rsidRPr="008F2E9B">
              <w:rPr>
                <w:rFonts w:ascii="Arial" w:eastAsia="Arial" w:hAnsi="Arial" w:cs="Arial"/>
                <w:color w:val="00000A"/>
                <w:sz w:val="16"/>
                <w:szCs w:val="16"/>
              </w:rPr>
              <w:t>Semestral</w:t>
            </w:r>
          </w:p>
        </w:tc>
      </w:tr>
      <w:tr w:rsidR="008F2E9B" w:rsidRPr="008F2E9B" w14:paraId="0D06CA76" w14:textId="77777777" w:rsidTr="008F2E9B">
        <w:trPr>
          <w:trHeight w:val="227"/>
        </w:trPr>
        <w:tc>
          <w:tcPr>
            <w:tcW w:w="5661" w:type="dxa"/>
            <w:tcBorders>
              <w:top w:val="single" w:sz="4" w:space="0" w:color="000000"/>
              <w:left w:val="single" w:sz="4" w:space="0" w:color="000000"/>
              <w:bottom w:val="single" w:sz="4" w:space="0" w:color="000000"/>
              <w:right w:val="single" w:sz="4" w:space="0" w:color="000000"/>
            </w:tcBorders>
          </w:tcPr>
          <w:p w14:paraId="0562A991" w14:textId="77777777" w:rsidR="008F2E9B" w:rsidRPr="008F2E9B" w:rsidRDefault="008F2E9B" w:rsidP="008F2E9B">
            <w:pPr>
              <w:widowControl w:val="0"/>
              <w:ind w:hanging="2"/>
              <w:rPr>
                <w:rFonts w:ascii="Arial" w:eastAsia="Arial" w:hAnsi="Arial" w:cs="Arial"/>
                <w:sz w:val="16"/>
                <w:szCs w:val="16"/>
              </w:rPr>
            </w:pPr>
            <w:proofErr w:type="gramStart"/>
            <w:r w:rsidRPr="008F2E9B">
              <w:rPr>
                <w:rFonts w:ascii="Arial" w:eastAsia="Arial" w:hAnsi="Arial" w:cs="Arial"/>
                <w:color w:val="00000A"/>
                <w:sz w:val="16"/>
                <w:szCs w:val="16"/>
              </w:rPr>
              <w:t>Chapelão  para</w:t>
            </w:r>
            <w:proofErr w:type="gramEnd"/>
            <w:r w:rsidRPr="008F2E9B">
              <w:rPr>
                <w:rFonts w:ascii="Arial" w:eastAsia="Arial" w:hAnsi="Arial" w:cs="Arial"/>
                <w:color w:val="00000A"/>
                <w:sz w:val="16"/>
                <w:szCs w:val="16"/>
              </w:rPr>
              <w:t xml:space="preserve"> roçador</w:t>
            </w:r>
          </w:p>
        </w:tc>
        <w:tc>
          <w:tcPr>
            <w:tcW w:w="707" w:type="dxa"/>
            <w:tcBorders>
              <w:top w:val="single" w:sz="4" w:space="0" w:color="000000"/>
              <w:left w:val="single" w:sz="4" w:space="0" w:color="000000"/>
              <w:bottom w:val="single" w:sz="4" w:space="0" w:color="000000"/>
              <w:right w:val="single" w:sz="4" w:space="0" w:color="000000"/>
            </w:tcBorders>
          </w:tcPr>
          <w:p w14:paraId="350FD5C6" w14:textId="77777777" w:rsidR="008F2E9B" w:rsidRPr="008F2E9B" w:rsidRDefault="008F2E9B" w:rsidP="008F2E9B">
            <w:pPr>
              <w:widowControl w:val="0"/>
              <w:ind w:hanging="2"/>
              <w:jc w:val="center"/>
              <w:rPr>
                <w:rFonts w:ascii="Arial" w:eastAsia="Arial" w:hAnsi="Arial" w:cs="Arial"/>
                <w:sz w:val="16"/>
                <w:szCs w:val="16"/>
              </w:rPr>
            </w:pPr>
            <w:proofErr w:type="spellStart"/>
            <w:r w:rsidRPr="008F2E9B">
              <w:rPr>
                <w:rFonts w:ascii="Arial" w:eastAsia="Arial" w:hAnsi="Arial" w:cs="Arial"/>
                <w:color w:val="00000A"/>
                <w:sz w:val="16"/>
                <w:szCs w:val="16"/>
              </w:rPr>
              <w:t>Unid</w:t>
            </w:r>
            <w:proofErr w:type="spellEnd"/>
          </w:p>
        </w:tc>
        <w:tc>
          <w:tcPr>
            <w:tcW w:w="1550" w:type="dxa"/>
            <w:tcBorders>
              <w:top w:val="single" w:sz="4" w:space="0" w:color="000000"/>
              <w:left w:val="single" w:sz="4" w:space="0" w:color="000000"/>
              <w:bottom w:val="single" w:sz="4" w:space="0" w:color="000000"/>
              <w:right w:val="single" w:sz="4" w:space="0" w:color="000000"/>
            </w:tcBorders>
            <w:vAlign w:val="center"/>
          </w:tcPr>
          <w:p w14:paraId="3B88EC50" w14:textId="77777777" w:rsidR="008F2E9B" w:rsidRPr="008F2E9B" w:rsidRDefault="008F2E9B" w:rsidP="008F2E9B">
            <w:pPr>
              <w:widowControl w:val="0"/>
              <w:ind w:hanging="2"/>
              <w:jc w:val="center"/>
              <w:rPr>
                <w:rFonts w:ascii="Arial" w:eastAsia="Arial" w:hAnsi="Arial" w:cs="Arial"/>
                <w:sz w:val="16"/>
                <w:szCs w:val="16"/>
              </w:rPr>
            </w:pPr>
            <w:r w:rsidRPr="008F2E9B">
              <w:rPr>
                <w:rFonts w:ascii="Arial" w:eastAsia="Arial" w:hAnsi="Arial" w:cs="Arial"/>
                <w:color w:val="00000A"/>
                <w:sz w:val="16"/>
                <w:szCs w:val="16"/>
              </w:rPr>
              <w:t>2</w:t>
            </w:r>
          </w:p>
        </w:tc>
        <w:tc>
          <w:tcPr>
            <w:tcW w:w="1438" w:type="dxa"/>
            <w:tcBorders>
              <w:top w:val="single" w:sz="4" w:space="0" w:color="000000"/>
              <w:left w:val="single" w:sz="4" w:space="0" w:color="000000"/>
              <w:bottom w:val="single" w:sz="4" w:space="0" w:color="000000"/>
              <w:right w:val="single" w:sz="4" w:space="0" w:color="000000"/>
            </w:tcBorders>
            <w:vAlign w:val="center"/>
          </w:tcPr>
          <w:p w14:paraId="0EDE9BAC" w14:textId="77777777" w:rsidR="008F2E9B" w:rsidRPr="008F2E9B" w:rsidRDefault="008F2E9B" w:rsidP="008F2E9B">
            <w:pPr>
              <w:widowControl w:val="0"/>
              <w:ind w:hanging="2"/>
              <w:jc w:val="center"/>
              <w:rPr>
                <w:rFonts w:ascii="Arial" w:eastAsia="Arial" w:hAnsi="Arial" w:cs="Arial"/>
                <w:color w:val="00000A"/>
                <w:sz w:val="16"/>
                <w:szCs w:val="16"/>
              </w:rPr>
            </w:pPr>
            <w:r w:rsidRPr="008F2E9B">
              <w:rPr>
                <w:rFonts w:ascii="Arial" w:eastAsia="Arial" w:hAnsi="Arial" w:cs="Arial"/>
                <w:color w:val="00000A"/>
                <w:sz w:val="16"/>
                <w:szCs w:val="16"/>
              </w:rPr>
              <w:t>Semestral</w:t>
            </w:r>
          </w:p>
        </w:tc>
      </w:tr>
      <w:tr w:rsidR="008F2E9B" w:rsidRPr="008F2E9B" w14:paraId="1D69E2E1" w14:textId="77777777" w:rsidTr="008F2E9B">
        <w:trPr>
          <w:trHeight w:val="227"/>
        </w:trPr>
        <w:tc>
          <w:tcPr>
            <w:tcW w:w="5661" w:type="dxa"/>
            <w:tcBorders>
              <w:top w:val="single" w:sz="4" w:space="0" w:color="000000"/>
              <w:left w:val="single" w:sz="4" w:space="0" w:color="000000"/>
              <w:bottom w:val="single" w:sz="4" w:space="0" w:color="000000"/>
              <w:right w:val="single" w:sz="4" w:space="0" w:color="000000"/>
            </w:tcBorders>
          </w:tcPr>
          <w:p w14:paraId="5891D474" w14:textId="77777777" w:rsidR="008F2E9B" w:rsidRPr="008F2E9B" w:rsidRDefault="008F2E9B" w:rsidP="008F2E9B">
            <w:pPr>
              <w:widowControl w:val="0"/>
              <w:ind w:hanging="2"/>
              <w:rPr>
                <w:rFonts w:ascii="Arial" w:eastAsia="Arial" w:hAnsi="Arial" w:cs="Arial"/>
                <w:sz w:val="16"/>
                <w:szCs w:val="16"/>
              </w:rPr>
            </w:pPr>
            <w:r w:rsidRPr="008F2E9B">
              <w:rPr>
                <w:rFonts w:ascii="Arial" w:eastAsia="Arial" w:hAnsi="Arial" w:cs="Arial"/>
                <w:color w:val="00000A"/>
                <w:sz w:val="16"/>
                <w:szCs w:val="16"/>
              </w:rPr>
              <w:t>Tesoura de Jardinagem</w:t>
            </w:r>
          </w:p>
        </w:tc>
        <w:tc>
          <w:tcPr>
            <w:tcW w:w="707" w:type="dxa"/>
            <w:tcBorders>
              <w:top w:val="single" w:sz="4" w:space="0" w:color="000000"/>
              <w:left w:val="single" w:sz="4" w:space="0" w:color="000000"/>
              <w:bottom w:val="single" w:sz="4" w:space="0" w:color="000000"/>
              <w:right w:val="single" w:sz="4" w:space="0" w:color="000000"/>
            </w:tcBorders>
          </w:tcPr>
          <w:p w14:paraId="6D9039D5" w14:textId="77777777" w:rsidR="008F2E9B" w:rsidRPr="008F2E9B" w:rsidRDefault="008F2E9B" w:rsidP="008F2E9B">
            <w:pPr>
              <w:widowControl w:val="0"/>
              <w:ind w:hanging="2"/>
              <w:jc w:val="center"/>
              <w:rPr>
                <w:rFonts w:ascii="Arial" w:eastAsia="Arial" w:hAnsi="Arial" w:cs="Arial"/>
                <w:sz w:val="16"/>
                <w:szCs w:val="16"/>
              </w:rPr>
            </w:pPr>
            <w:proofErr w:type="spellStart"/>
            <w:r w:rsidRPr="008F2E9B">
              <w:rPr>
                <w:rFonts w:ascii="Arial" w:eastAsia="Arial" w:hAnsi="Arial" w:cs="Arial"/>
                <w:color w:val="00000A"/>
                <w:sz w:val="16"/>
                <w:szCs w:val="16"/>
              </w:rPr>
              <w:t>Unid</w:t>
            </w:r>
            <w:proofErr w:type="spellEnd"/>
          </w:p>
        </w:tc>
        <w:tc>
          <w:tcPr>
            <w:tcW w:w="1550" w:type="dxa"/>
            <w:tcBorders>
              <w:top w:val="single" w:sz="4" w:space="0" w:color="000000"/>
              <w:left w:val="single" w:sz="4" w:space="0" w:color="000000"/>
              <w:bottom w:val="single" w:sz="4" w:space="0" w:color="000000"/>
              <w:right w:val="single" w:sz="4" w:space="0" w:color="000000"/>
            </w:tcBorders>
            <w:vAlign w:val="center"/>
          </w:tcPr>
          <w:p w14:paraId="51079C76" w14:textId="77777777" w:rsidR="008F2E9B" w:rsidRPr="008F2E9B" w:rsidRDefault="008F2E9B" w:rsidP="008F2E9B">
            <w:pPr>
              <w:widowControl w:val="0"/>
              <w:ind w:hanging="2"/>
              <w:jc w:val="center"/>
              <w:rPr>
                <w:rFonts w:ascii="Arial" w:eastAsia="Arial" w:hAnsi="Arial" w:cs="Arial"/>
                <w:sz w:val="16"/>
                <w:szCs w:val="16"/>
              </w:rPr>
            </w:pPr>
            <w:r w:rsidRPr="008F2E9B">
              <w:rPr>
                <w:rFonts w:ascii="Arial" w:eastAsia="Arial" w:hAnsi="Arial" w:cs="Arial"/>
                <w:color w:val="00000A"/>
                <w:sz w:val="16"/>
                <w:szCs w:val="16"/>
              </w:rPr>
              <w:t>2</w:t>
            </w:r>
          </w:p>
        </w:tc>
        <w:tc>
          <w:tcPr>
            <w:tcW w:w="1438" w:type="dxa"/>
            <w:tcBorders>
              <w:top w:val="single" w:sz="4" w:space="0" w:color="000000"/>
              <w:left w:val="single" w:sz="4" w:space="0" w:color="000000"/>
              <w:bottom w:val="single" w:sz="4" w:space="0" w:color="000000"/>
              <w:right w:val="single" w:sz="4" w:space="0" w:color="000000"/>
            </w:tcBorders>
            <w:vAlign w:val="center"/>
          </w:tcPr>
          <w:p w14:paraId="2C0A2CEA" w14:textId="77777777" w:rsidR="008F2E9B" w:rsidRPr="008F2E9B" w:rsidRDefault="008F2E9B" w:rsidP="008F2E9B">
            <w:pPr>
              <w:widowControl w:val="0"/>
              <w:ind w:hanging="2"/>
              <w:jc w:val="center"/>
              <w:rPr>
                <w:rFonts w:ascii="Arial" w:eastAsia="Arial" w:hAnsi="Arial" w:cs="Arial"/>
                <w:color w:val="00000A"/>
                <w:sz w:val="16"/>
                <w:szCs w:val="16"/>
              </w:rPr>
            </w:pPr>
            <w:r w:rsidRPr="008F2E9B">
              <w:rPr>
                <w:rFonts w:ascii="Arial" w:eastAsia="Arial" w:hAnsi="Arial" w:cs="Arial"/>
                <w:color w:val="00000A"/>
                <w:sz w:val="16"/>
                <w:szCs w:val="16"/>
              </w:rPr>
              <w:t>Anual</w:t>
            </w:r>
          </w:p>
        </w:tc>
      </w:tr>
      <w:tr w:rsidR="008F2E9B" w:rsidRPr="008F2E9B" w14:paraId="64B2A627" w14:textId="77777777" w:rsidTr="008F2E9B">
        <w:trPr>
          <w:trHeight w:val="227"/>
        </w:trPr>
        <w:tc>
          <w:tcPr>
            <w:tcW w:w="5661" w:type="dxa"/>
            <w:tcBorders>
              <w:top w:val="single" w:sz="4" w:space="0" w:color="000000"/>
              <w:left w:val="single" w:sz="4" w:space="0" w:color="000000"/>
              <w:bottom w:val="single" w:sz="4" w:space="0" w:color="000000"/>
              <w:right w:val="single" w:sz="4" w:space="0" w:color="000000"/>
            </w:tcBorders>
          </w:tcPr>
          <w:p w14:paraId="02318B5D" w14:textId="77777777" w:rsidR="008F2E9B" w:rsidRPr="008F2E9B" w:rsidRDefault="008F2E9B" w:rsidP="008F2E9B">
            <w:pPr>
              <w:widowControl w:val="0"/>
              <w:ind w:hanging="2"/>
              <w:rPr>
                <w:rFonts w:ascii="Arial" w:eastAsia="Arial" w:hAnsi="Arial" w:cs="Arial"/>
                <w:sz w:val="16"/>
                <w:szCs w:val="16"/>
              </w:rPr>
            </w:pPr>
            <w:r w:rsidRPr="008F2E9B">
              <w:rPr>
                <w:rFonts w:ascii="Arial" w:eastAsia="Arial" w:hAnsi="Arial" w:cs="Arial"/>
                <w:color w:val="00000A"/>
                <w:sz w:val="16"/>
                <w:szCs w:val="16"/>
              </w:rPr>
              <w:t>Tesoura para Cortar Arbusto</w:t>
            </w:r>
          </w:p>
        </w:tc>
        <w:tc>
          <w:tcPr>
            <w:tcW w:w="707" w:type="dxa"/>
            <w:tcBorders>
              <w:top w:val="single" w:sz="4" w:space="0" w:color="000000"/>
              <w:left w:val="single" w:sz="4" w:space="0" w:color="000000"/>
              <w:bottom w:val="single" w:sz="4" w:space="0" w:color="000000"/>
              <w:right w:val="single" w:sz="4" w:space="0" w:color="000000"/>
            </w:tcBorders>
            <w:vAlign w:val="center"/>
          </w:tcPr>
          <w:p w14:paraId="41BC160C" w14:textId="77777777" w:rsidR="008F2E9B" w:rsidRPr="008F2E9B" w:rsidRDefault="008F2E9B" w:rsidP="008F2E9B">
            <w:pPr>
              <w:widowControl w:val="0"/>
              <w:ind w:hanging="2"/>
              <w:jc w:val="center"/>
              <w:rPr>
                <w:rFonts w:ascii="Arial" w:eastAsia="Arial" w:hAnsi="Arial" w:cs="Arial"/>
                <w:sz w:val="16"/>
                <w:szCs w:val="16"/>
              </w:rPr>
            </w:pPr>
            <w:proofErr w:type="spellStart"/>
            <w:r w:rsidRPr="008F2E9B">
              <w:rPr>
                <w:rFonts w:ascii="Arial" w:eastAsia="Arial" w:hAnsi="Arial" w:cs="Arial"/>
                <w:color w:val="00000A"/>
                <w:sz w:val="16"/>
                <w:szCs w:val="16"/>
              </w:rPr>
              <w:t>Unid</w:t>
            </w:r>
            <w:proofErr w:type="spellEnd"/>
          </w:p>
        </w:tc>
        <w:tc>
          <w:tcPr>
            <w:tcW w:w="1550" w:type="dxa"/>
            <w:tcBorders>
              <w:top w:val="single" w:sz="4" w:space="0" w:color="000000"/>
              <w:left w:val="single" w:sz="4" w:space="0" w:color="000000"/>
              <w:bottom w:val="single" w:sz="4" w:space="0" w:color="000000"/>
              <w:right w:val="single" w:sz="4" w:space="0" w:color="000000"/>
            </w:tcBorders>
          </w:tcPr>
          <w:p w14:paraId="67A6AB18" w14:textId="77777777" w:rsidR="008F2E9B" w:rsidRPr="008F2E9B" w:rsidRDefault="008F2E9B" w:rsidP="008F2E9B">
            <w:pPr>
              <w:widowControl w:val="0"/>
              <w:ind w:hanging="2"/>
              <w:jc w:val="center"/>
              <w:rPr>
                <w:rFonts w:ascii="Arial" w:eastAsia="Arial" w:hAnsi="Arial" w:cs="Arial"/>
                <w:sz w:val="16"/>
                <w:szCs w:val="16"/>
              </w:rPr>
            </w:pPr>
            <w:r w:rsidRPr="008F2E9B">
              <w:rPr>
                <w:rFonts w:ascii="Arial" w:eastAsia="Arial" w:hAnsi="Arial" w:cs="Arial"/>
                <w:color w:val="00000A"/>
                <w:sz w:val="16"/>
                <w:szCs w:val="16"/>
              </w:rPr>
              <w:t>2</w:t>
            </w:r>
          </w:p>
        </w:tc>
        <w:tc>
          <w:tcPr>
            <w:tcW w:w="1438" w:type="dxa"/>
            <w:tcBorders>
              <w:top w:val="single" w:sz="4" w:space="0" w:color="000000"/>
              <w:left w:val="single" w:sz="4" w:space="0" w:color="000000"/>
              <w:bottom w:val="single" w:sz="4" w:space="0" w:color="000000"/>
              <w:right w:val="single" w:sz="4" w:space="0" w:color="000000"/>
            </w:tcBorders>
            <w:vAlign w:val="center"/>
          </w:tcPr>
          <w:p w14:paraId="7FFE954D" w14:textId="77777777" w:rsidR="008F2E9B" w:rsidRPr="008F2E9B" w:rsidRDefault="008F2E9B" w:rsidP="008F2E9B">
            <w:pPr>
              <w:widowControl w:val="0"/>
              <w:ind w:hanging="2"/>
              <w:jc w:val="center"/>
              <w:rPr>
                <w:rFonts w:ascii="Arial" w:eastAsia="Arial" w:hAnsi="Arial" w:cs="Arial"/>
                <w:color w:val="00000A"/>
                <w:sz w:val="16"/>
                <w:szCs w:val="16"/>
              </w:rPr>
            </w:pPr>
            <w:r w:rsidRPr="008F2E9B">
              <w:rPr>
                <w:rFonts w:ascii="Arial" w:eastAsia="Arial" w:hAnsi="Arial" w:cs="Arial"/>
                <w:color w:val="00000A"/>
                <w:sz w:val="16"/>
                <w:szCs w:val="16"/>
              </w:rPr>
              <w:t>Anual</w:t>
            </w:r>
          </w:p>
        </w:tc>
      </w:tr>
      <w:tr w:rsidR="008F2E9B" w:rsidRPr="008F2E9B" w14:paraId="1F4BF6F0" w14:textId="77777777" w:rsidTr="008F2E9B">
        <w:trPr>
          <w:trHeight w:val="227"/>
        </w:trPr>
        <w:tc>
          <w:tcPr>
            <w:tcW w:w="5661" w:type="dxa"/>
            <w:tcBorders>
              <w:top w:val="single" w:sz="4" w:space="0" w:color="000000"/>
              <w:left w:val="single" w:sz="4" w:space="0" w:color="000000"/>
              <w:bottom w:val="single" w:sz="4" w:space="0" w:color="000000"/>
              <w:right w:val="single" w:sz="4" w:space="0" w:color="000000"/>
            </w:tcBorders>
          </w:tcPr>
          <w:p w14:paraId="349D17AF" w14:textId="77777777" w:rsidR="008F2E9B" w:rsidRPr="008F2E9B" w:rsidRDefault="008F2E9B" w:rsidP="008F2E9B">
            <w:pPr>
              <w:widowControl w:val="0"/>
              <w:ind w:hanging="2"/>
              <w:rPr>
                <w:rFonts w:ascii="Arial" w:eastAsia="Arial" w:hAnsi="Arial" w:cs="Arial"/>
                <w:sz w:val="16"/>
                <w:szCs w:val="16"/>
              </w:rPr>
            </w:pPr>
            <w:r w:rsidRPr="008F2E9B">
              <w:rPr>
                <w:rFonts w:ascii="Arial" w:eastAsia="Arial" w:hAnsi="Arial" w:cs="Arial"/>
                <w:color w:val="00000A"/>
                <w:sz w:val="16"/>
                <w:szCs w:val="16"/>
              </w:rPr>
              <w:t>Protetor Facial de Tela ou Policarbonato</w:t>
            </w:r>
          </w:p>
        </w:tc>
        <w:tc>
          <w:tcPr>
            <w:tcW w:w="707" w:type="dxa"/>
            <w:tcBorders>
              <w:top w:val="single" w:sz="4" w:space="0" w:color="000000"/>
              <w:left w:val="single" w:sz="4" w:space="0" w:color="000000"/>
              <w:bottom w:val="single" w:sz="4" w:space="0" w:color="000000"/>
              <w:right w:val="single" w:sz="4" w:space="0" w:color="000000"/>
            </w:tcBorders>
            <w:vAlign w:val="center"/>
          </w:tcPr>
          <w:p w14:paraId="09A27589" w14:textId="77777777" w:rsidR="008F2E9B" w:rsidRPr="008F2E9B" w:rsidRDefault="008F2E9B" w:rsidP="008F2E9B">
            <w:pPr>
              <w:widowControl w:val="0"/>
              <w:ind w:hanging="2"/>
              <w:jc w:val="center"/>
              <w:rPr>
                <w:rFonts w:ascii="Arial" w:eastAsia="Arial" w:hAnsi="Arial" w:cs="Arial"/>
                <w:sz w:val="16"/>
                <w:szCs w:val="16"/>
              </w:rPr>
            </w:pPr>
            <w:proofErr w:type="spellStart"/>
            <w:r w:rsidRPr="008F2E9B">
              <w:rPr>
                <w:rFonts w:ascii="Arial" w:eastAsia="Arial" w:hAnsi="Arial" w:cs="Arial"/>
                <w:color w:val="00000A"/>
                <w:sz w:val="16"/>
                <w:szCs w:val="16"/>
              </w:rPr>
              <w:t>Unid</w:t>
            </w:r>
            <w:proofErr w:type="spellEnd"/>
          </w:p>
        </w:tc>
        <w:tc>
          <w:tcPr>
            <w:tcW w:w="1550" w:type="dxa"/>
            <w:tcBorders>
              <w:top w:val="single" w:sz="4" w:space="0" w:color="000000"/>
              <w:left w:val="single" w:sz="4" w:space="0" w:color="000000"/>
              <w:bottom w:val="single" w:sz="4" w:space="0" w:color="000000"/>
              <w:right w:val="single" w:sz="4" w:space="0" w:color="000000"/>
            </w:tcBorders>
          </w:tcPr>
          <w:p w14:paraId="3883BDE5" w14:textId="77777777" w:rsidR="008F2E9B" w:rsidRPr="008F2E9B" w:rsidRDefault="008F2E9B" w:rsidP="008F2E9B">
            <w:pPr>
              <w:widowControl w:val="0"/>
              <w:ind w:hanging="2"/>
              <w:jc w:val="center"/>
              <w:rPr>
                <w:rFonts w:ascii="Arial" w:eastAsia="Arial" w:hAnsi="Arial" w:cs="Arial"/>
                <w:sz w:val="16"/>
                <w:szCs w:val="16"/>
              </w:rPr>
            </w:pPr>
            <w:r w:rsidRPr="008F2E9B">
              <w:rPr>
                <w:rFonts w:ascii="Arial" w:eastAsia="Arial" w:hAnsi="Arial" w:cs="Arial"/>
                <w:color w:val="00000A"/>
                <w:sz w:val="16"/>
                <w:szCs w:val="16"/>
              </w:rPr>
              <w:t>2</w:t>
            </w:r>
          </w:p>
        </w:tc>
        <w:tc>
          <w:tcPr>
            <w:tcW w:w="1438" w:type="dxa"/>
            <w:tcBorders>
              <w:top w:val="single" w:sz="4" w:space="0" w:color="000000"/>
              <w:left w:val="single" w:sz="4" w:space="0" w:color="000000"/>
              <w:bottom w:val="single" w:sz="4" w:space="0" w:color="000000"/>
              <w:right w:val="single" w:sz="4" w:space="0" w:color="000000"/>
            </w:tcBorders>
            <w:vAlign w:val="center"/>
          </w:tcPr>
          <w:p w14:paraId="3118CBB7" w14:textId="77777777" w:rsidR="008F2E9B" w:rsidRPr="008F2E9B" w:rsidRDefault="008F2E9B" w:rsidP="008F2E9B">
            <w:pPr>
              <w:widowControl w:val="0"/>
              <w:ind w:hanging="2"/>
              <w:jc w:val="center"/>
              <w:rPr>
                <w:rFonts w:ascii="Arial" w:eastAsia="Arial" w:hAnsi="Arial" w:cs="Arial"/>
                <w:color w:val="00000A"/>
                <w:sz w:val="16"/>
                <w:szCs w:val="16"/>
              </w:rPr>
            </w:pPr>
            <w:r w:rsidRPr="008F2E9B">
              <w:rPr>
                <w:rFonts w:ascii="Arial" w:eastAsia="Arial" w:hAnsi="Arial" w:cs="Arial"/>
                <w:color w:val="00000A"/>
                <w:sz w:val="16"/>
                <w:szCs w:val="16"/>
              </w:rPr>
              <w:t>Semestral</w:t>
            </w:r>
          </w:p>
        </w:tc>
      </w:tr>
      <w:tr w:rsidR="008F2E9B" w:rsidRPr="008F2E9B" w14:paraId="4DAEEBE2" w14:textId="77777777" w:rsidTr="008F2E9B">
        <w:trPr>
          <w:trHeight w:val="227"/>
        </w:trPr>
        <w:tc>
          <w:tcPr>
            <w:tcW w:w="5661" w:type="dxa"/>
            <w:tcBorders>
              <w:top w:val="single" w:sz="4" w:space="0" w:color="000000"/>
              <w:left w:val="single" w:sz="4" w:space="0" w:color="000000"/>
              <w:bottom w:val="single" w:sz="4" w:space="0" w:color="000000"/>
              <w:right w:val="single" w:sz="4" w:space="0" w:color="000000"/>
            </w:tcBorders>
          </w:tcPr>
          <w:p w14:paraId="404D054B" w14:textId="77777777" w:rsidR="008F2E9B" w:rsidRPr="008F2E9B" w:rsidRDefault="008F2E9B" w:rsidP="008F2E9B">
            <w:pPr>
              <w:widowControl w:val="0"/>
              <w:ind w:hanging="2"/>
              <w:rPr>
                <w:rFonts w:ascii="Arial" w:eastAsia="Arial" w:hAnsi="Arial" w:cs="Arial"/>
                <w:sz w:val="16"/>
                <w:szCs w:val="16"/>
              </w:rPr>
            </w:pPr>
            <w:r w:rsidRPr="008F2E9B">
              <w:rPr>
                <w:rFonts w:ascii="Arial" w:eastAsia="Arial" w:hAnsi="Arial" w:cs="Arial"/>
                <w:color w:val="00000A"/>
                <w:sz w:val="16"/>
                <w:szCs w:val="16"/>
              </w:rPr>
              <w:t>Botas de proteção</w:t>
            </w:r>
          </w:p>
        </w:tc>
        <w:tc>
          <w:tcPr>
            <w:tcW w:w="707" w:type="dxa"/>
            <w:tcBorders>
              <w:top w:val="single" w:sz="4" w:space="0" w:color="000000"/>
              <w:left w:val="single" w:sz="4" w:space="0" w:color="000000"/>
              <w:bottom w:val="single" w:sz="4" w:space="0" w:color="000000"/>
              <w:right w:val="single" w:sz="4" w:space="0" w:color="000000"/>
            </w:tcBorders>
            <w:vAlign w:val="center"/>
          </w:tcPr>
          <w:p w14:paraId="65D0D93F" w14:textId="77777777" w:rsidR="008F2E9B" w:rsidRPr="008F2E9B" w:rsidRDefault="008F2E9B" w:rsidP="008F2E9B">
            <w:pPr>
              <w:widowControl w:val="0"/>
              <w:ind w:hanging="2"/>
              <w:jc w:val="center"/>
              <w:rPr>
                <w:rFonts w:ascii="Arial" w:eastAsia="Arial" w:hAnsi="Arial" w:cs="Arial"/>
                <w:sz w:val="16"/>
                <w:szCs w:val="16"/>
              </w:rPr>
            </w:pPr>
            <w:proofErr w:type="spellStart"/>
            <w:r w:rsidRPr="008F2E9B">
              <w:rPr>
                <w:rFonts w:ascii="Arial" w:eastAsia="Arial" w:hAnsi="Arial" w:cs="Arial"/>
                <w:color w:val="00000A"/>
                <w:sz w:val="16"/>
                <w:szCs w:val="16"/>
              </w:rPr>
              <w:t>Unid</w:t>
            </w:r>
            <w:proofErr w:type="spellEnd"/>
          </w:p>
        </w:tc>
        <w:tc>
          <w:tcPr>
            <w:tcW w:w="1550" w:type="dxa"/>
            <w:tcBorders>
              <w:top w:val="single" w:sz="4" w:space="0" w:color="000000"/>
              <w:left w:val="single" w:sz="4" w:space="0" w:color="000000"/>
              <w:bottom w:val="single" w:sz="4" w:space="0" w:color="000000"/>
              <w:right w:val="single" w:sz="4" w:space="0" w:color="000000"/>
            </w:tcBorders>
          </w:tcPr>
          <w:p w14:paraId="182B3F46" w14:textId="77777777" w:rsidR="008F2E9B" w:rsidRPr="008F2E9B" w:rsidRDefault="008F2E9B" w:rsidP="008F2E9B">
            <w:pPr>
              <w:widowControl w:val="0"/>
              <w:ind w:hanging="2"/>
              <w:jc w:val="center"/>
              <w:rPr>
                <w:rFonts w:ascii="Arial" w:eastAsia="Arial" w:hAnsi="Arial" w:cs="Arial"/>
                <w:sz w:val="16"/>
                <w:szCs w:val="16"/>
              </w:rPr>
            </w:pPr>
            <w:r w:rsidRPr="008F2E9B">
              <w:rPr>
                <w:rFonts w:ascii="Arial" w:eastAsia="Arial" w:hAnsi="Arial" w:cs="Arial"/>
                <w:color w:val="00000A"/>
                <w:sz w:val="16"/>
                <w:szCs w:val="16"/>
              </w:rPr>
              <w:t>2</w:t>
            </w:r>
          </w:p>
        </w:tc>
        <w:tc>
          <w:tcPr>
            <w:tcW w:w="1438" w:type="dxa"/>
            <w:tcBorders>
              <w:top w:val="single" w:sz="4" w:space="0" w:color="000000"/>
              <w:left w:val="single" w:sz="4" w:space="0" w:color="000000"/>
              <w:bottom w:val="single" w:sz="4" w:space="0" w:color="000000"/>
              <w:right w:val="single" w:sz="4" w:space="0" w:color="000000"/>
            </w:tcBorders>
            <w:vAlign w:val="center"/>
          </w:tcPr>
          <w:p w14:paraId="4E271DCC" w14:textId="77777777" w:rsidR="008F2E9B" w:rsidRPr="008F2E9B" w:rsidRDefault="008F2E9B" w:rsidP="008F2E9B">
            <w:pPr>
              <w:widowControl w:val="0"/>
              <w:ind w:hanging="2"/>
              <w:jc w:val="center"/>
              <w:rPr>
                <w:rFonts w:ascii="Arial" w:eastAsia="Arial" w:hAnsi="Arial" w:cs="Arial"/>
                <w:color w:val="00000A"/>
                <w:sz w:val="16"/>
                <w:szCs w:val="16"/>
              </w:rPr>
            </w:pPr>
            <w:r w:rsidRPr="008F2E9B">
              <w:rPr>
                <w:rFonts w:ascii="Arial" w:eastAsia="Arial" w:hAnsi="Arial" w:cs="Arial"/>
                <w:color w:val="00000A"/>
                <w:sz w:val="16"/>
                <w:szCs w:val="16"/>
              </w:rPr>
              <w:t>Semestral</w:t>
            </w:r>
          </w:p>
        </w:tc>
      </w:tr>
      <w:tr w:rsidR="008F2E9B" w:rsidRPr="008F2E9B" w14:paraId="3C0B8E4A" w14:textId="77777777" w:rsidTr="008F2E9B">
        <w:trPr>
          <w:trHeight w:val="227"/>
        </w:trPr>
        <w:tc>
          <w:tcPr>
            <w:tcW w:w="5661" w:type="dxa"/>
            <w:tcBorders>
              <w:top w:val="single" w:sz="4" w:space="0" w:color="000000"/>
              <w:left w:val="single" w:sz="4" w:space="0" w:color="000000"/>
              <w:bottom w:val="single" w:sz="4" w:space="0" w:color="000000"/>
              <w:right w:val="single" w:sz="4" w:space="0" w:color="000000"/>
            </w:tcBorders>
          </w:tcPr>
          <w:p w14:paraId="4A9C0F99" w14:textId="77777777" w:rsidR="008F2E9B" w:rsidRPr="008F2E9B" w:rsidRDefault="008F2E9B" w:rsidP="008F2E9B">
            <w:pPr>
              <w:widowControl w:val="0"/>
              <w:ind w:hanging="2"/>
              <w:rPr>
                <w:rFonts w:ascii="Arial" w:eastAsia="Arial" w:hAnsi="Arial" w:cs="Arial"/>
                <w:sz w:val="16"/>
                <w:szCs w:val="16"/>
              </w:rPr>
            </w:pPr>
            <w:r w:rsidRPr="008F2E9B">
              <w:rPr>
                <w:rFonts w:ascii="Arial" w:eastAsia="Arial" w:hAnsi="Arial" w:cs="Arial"/>
                <w:color w:val="00000A"/>
                <w:sz w:val="16"/>
                <w:szCs w:val="16"/>
              </w:rPr>
              <w:t>Regador</w:t>
            </w:r>
          </w:p>
        </w:tc>
        <w:tc>
          <w:tcPr>
            <w:tcW w:w="707" w:type="dxa"/>
            <w:tcBorders>
              <w:top w:val="single" w:sz="4" w:space="0" w:color="000000"/>
              <w:left w:val="single" w:sz="4" w:space="0" w:color="000000"/>
              <w:bottom w:val="single" w:sz="4" w:space="0" w:color="000000"/>
              <w:right w:val="single" w:sz="4" w:space="0" w:color="000000"/>
            </w:tcBorders>
            <w:vAlign w:val="center"/>
          </w:tcPr>
          <w:p w14:paraId="600F39E5" w14:textId="77777777" w:rsidR="008F2E9B" w:rsidRPr="008F2E9B" w:rsidRDefault="008F2E9B" w:rsidP="008F2E9B">
            <w:pPr>
              <w:widowControl w:val="0"/>
              <w:ind w:hanging="2"/>
              <w:jc w:val="center"/>
              <w:rPr>
                <w:rFonts w:ascii="Arial" w:eastAsia="Arial" w:hAnsi="Arial" w:cs="Arial"/>
                <w:sz w:val="16"/>
                <w:szCs w:val="16"/>
              </w:rPr>
            </w:pPr>
            <w:proofErr w:type="spellStart"/>
            <w:r w:rsidRPr="008F2E9B">
              <w:rPr>
                <w:rFonts w:ascii="Arial" w:eastAsia="Arial" w:hAnsi="Arial" w:cs="Arial"/>
                <w:color w:val="00000A"/>
                <w:sz w:val="16"/>
                <w:szCs w:val="16"/>
              </w:rPr>
              <w:t>Unid</w:t>
            </w:r>
            <w:proofErr w:type="spellEnd"/>
          </w:p>
        </w:tc>
        <w:tc>
          <w:tcPr>
            <w:tcW w:w="1550" w:type="dxa"/>
            <w:tcBorders>
              <w:top w:val="single" w:sz="4" w:space="0" w:color="000000"/>
              <w:left w:val="single" w:sz="4" w:space="0" w:color="000000"/>
              <w:bottom w:val="single" w:sz="4" w:space="0" w:color="000000"/>
              <w:right w:val="single" w:sz="4" w:space="0" w:color="000000"/>
            </w:tcBorders>
          </w:tcPr>
          <w:p w14:paraId="432CF3D0" w14:textId="77777777" w:rsidR="008F2E9B" w:rsidRPr="008F2E9B" w:rsidRDefault="008F2E9B" w:rsidP="008F2E9B">
            <w:pPr>
              <w:widowControl w:val="0"/>
              <w:ind w:hanging="2"/>
              <w:jc w:val="center"/>
              <w:rPr>
                <w:rFonts w:ascii="Arial" w:eastAsia="Arial" w:hAnsi="Arial" w:cs="Arial"/>
                <w:sz w:val="16"/>
                <w:szCs w:val="16"/>
              </w:rPr>
            </w:pPr>
            <w:r w:rsidRPr="008F2E9B">
              <w:rPr>
                <w:rFonts w:ascii="Arial" w:eastAsia="Arial" w:hAnsi="Arial" w:cs="Arial"/>
                <w:color w:val="00000A"/>
                <w:sz w:val="16"/>
                <w:szCs w:val="16"/>
              </w:rPr>
              <w:t>2</w:t>
            </w:r>
          </w:p>
        </w:tc>
        <w:tc>
          <w:tcPr>
            <w:tcW w:w="1438" w:type="dxa"/>
            <w:tcBorders>
              <w:top w:val="single" w:sz="4" w:space="0" w:color="000000"/>
              <w:left w:val="single" w:sz="4" w:space="0" w:color="000000"/>
              <w:bottom w:val="single" w:sz="4" w:space="0" w:color="000000"/>
              <w:right w:val="single" w:sz="4" w:space="0" w:color="000000"/>
            </w:tcBorders>
            <w:vAlign w:val="center"/>
          </w:tcPr>
          <w:p w14:paraId="2E924270" w14:textId="77777777" w:rsidR="008F2E9B" w:rsidRPr="008F2E9B" w:rsidRDefault="008F2E9B" w:rsidP="008F2E9B">
            <w:pPr>
              <w:widowControl w:val="0"/>
              <w:ind w:hanging="2"/>
              <w:jc w:val="center"/>
              <w:rPr>
                <w:rFonts w:ascii="Arial" w:eastAsia="Arial" w:hAnsi="Arial" w:cs="Arial"/>
                <w:color w:val="00000A"/>
                <w:sz w:val="16"/>
                <w:szCs w:val="16"/>
              </w:rPr>
            </w:pPr>
            <w:r w:rsidRPr="008F2E9B">
              <w:rPr>
                <w:rFonts w:ascii="Arial" w:eastAsia="Arial" w:hAnsi="Arial" w:cs="Arial"/>
                <w:color w:val="00000A"/>
                <w:sz w:val="16"/>
                <w:szCs w:val="16"/>
              </w:rPr>
              <w:t>Semestral</w:t>
            </w:r>
          </w:p>
        </w:tc>
      </w:tr>
      <w:tr w:rsidR="008F2E9B" w:rsidRPr="008F2E9B" w14:paraId="69EB59D6" w14:textId="77777777" w:rsidTr="008F2E9B">
        <w:trPr>
          <w:trHeight w:val="227"/>
        </w:trPr>
        <w:tc>
          <w:tcPr>
            <w:tcW w:w="5661" w:type="dxa"/>
            <w:tcBorders>
              <w:top w:val="single" w:sz="4" w:space="0" w:color="000000"/>
              <w:left w:val="single" w:sz="4" w:space="0" w:color="000000"/>
              <w:bottom w:val="single" w:sz="4" w:space="0" w:color="000000"/>
              <w:right w:val="single" w:sz="4" w:space="0" w:color="000000"/>
            </w:tcBorders>
          </w:tcPr>
          <w:p w14:paraId="225E914A" w14:textId="77777777" w:rsidR="008F2E9B" w:rsidRPr="008F2E9B" w:rsidRDefault="008F2E9B" w:rsidP="008F2E9B">
            <w:pPr>
              <w:widowControl w:val="0"/>
              <w:ind w:hanging="2"/>
              <w:rPr>
                <w:rFonts w:ascii="Arial" w:eastAsia="Arial" w:hAnsi="Arial" w:cs="Arial"/>
                <w:sz w:val="16"/>
                <w:szCs w:val="16"/>
              </w:rPr>
            </w:pPr>
            <w:r w:rsidRPr="008F2E9B">
              <w:rPr>
                <w:rFonts w:ascii="Arial" w:eastAsia="Arial" w:hAnsi="Arial" w:cs="Arial"/>
                <w:color w:val="00000A"/>
                <w:sz w:val="16"/>
                <w:szCs w:val="16"/>
              </w:rPr>
              <w:t>Carrinho Plataforma para jardinagem</w:t>
            </w:r>
          </w:p>
        </w:tc>
        <w:tc>
          <w:tcPr>
            <w:tcW w:w="707" w:type="dxa"/>
            <w:tcBorders>
              <w:top w:val="single" w:sz="4" w:space="0" w:color="000000"/>
              <w:left w:val="single" w:sz="4" w:space="0" w:color="000000"/>
              <w:bottom w:val="single" w:sz="4" w:space="0" w:color="000000"/>
              <w:right w:val="single" w:sz="4" w:space="0" w:color="000000"/>
            </w:tcBorders>
            <w:vAlign w:val="center"/>
          </w:tcPr>
          <w:p w14:paraId="20F886A5" w14:textId="77777777" w:rsidR="008F2E9B" w:rsidRPr="008F2E9B" w:rsidRDefault="008F2E9B" w:rsidP="008F2E9B">
            <w:pPr>
              <w:widowControl w:val="0"/>
              <w:ind w:hanging="2"/>
              <w:jc w:val="center"/>
              <w:rPr>
                <w:rFonts w:ascii="Arial" w:eastAsia="Arial" w:hAnsi="Arial" w:cs="Arial"/>
                <w:sz w:val="16"/>
                <w:szCs w:val="16"/>
              </w:rPr>
            </w:pPr>
            <w:proofErr w:type="spellStart"/>
            <w:r w:rsidRPr="008F2E9B">
              <w:rPr>
                <w:rFonts w:ascii="Arial" w:eastAsia="Arial" w:hAnsi="Arial" w:cs="Arial"/>
                <w:color w:val="00000A"/>
                <w:sz w:val="16"/>
                <w:szCs w:val="16"/>
              </w:rPr>
              <w:t>Unid</w:t>
            </w:r>
            <w:proofErr w:type="spellEnd"/>
          </w:p>
        </w:tc>
        <w:tc>
          <w:tcPr>
            <w:tcW w:w="1550" w:type="dxa"/>
            <w:tcBorders>
              <w:top w:val="single" w:sz="4" w:space="0" w:color="000000"/>
              <w:left w:val="single" w:sz="4" w:space="0" w:color="000000"/>
              <w:bottom w:val="single" w:sz="4" w:space="0" w:color="000000"/>
              <w:right w:val="single" w:sz="4" w:space="0" w:color="000000"/>
            </w:tcBorders>
            <w:vAlign w:val="center"/>
          </w:tcPr>
          <w:p w14:paraId="79523BB5" w14:textId="77777777" w:rsidR="008F2E9B" w:rsidRPr="008F2E9B" w:rsidRDefault="008F2E9B" w:rsidP="008F2E9B">
            <w:pPr>
              <w:widowControl w:val="0"/>
              <w:ind w:hanging="2"/>
              <w:jc w:val="center"/>
              <w:rPr>
                <w:rFonts w:ascii="Arial" w:eastAsia="Arial" w:hAnsi="Arial" w:cs="Arial"/>
                <w:sz w:val="16"/>
                <w:szCs w:val="16"/>
              </w:rPr>
            </w:pPr>
            <w:r w:rsidRPr="008F2E9B">
              <w:rPr>
                <w:rFonts w:ascii="Arial" w:eastAsia="Arial" w:hAnsi="Arial" w:cs="Arial"/>
                <w:color w:val="00000A"/>
                <w:sz w:val="16"/>
                <w:szCs w:val="16"/>
              </w:rPr>
              <w:t>2</w:t>
            </w:r>
          </w:p>
        </w:tc>
        <w:tc>
          <w:tcPr>
            <w:tcW w:w="1438" w:type="dxa"/>
            <w:tcBorders>
              <w:top w:val="single" w:sz="4" w:space="0" w:color="000000"/>
              <w:left w:val="single" w:sz="4" w:space="0" w:color="000000"/>
              <w:bottom w:val="single" w:sz="4" w:space="0" w:color="000000"/>
              <w:right w:val="single" w:sz="4" w:space="0" w:color="000000"/>
            </w:tcBorders>
            <w:vAlign w:val="center"/>
          </w:tcPr>
          <w:p w14:paraId="62C991CD" w14:textId="77777777" w:rsidR="008F2E9B" w:rsidRPr="008F2E9B" w:rsidRDefault="008F2E9B" w:rsidP="008F2E9B">
            <w:pPr>
              <w:widowControl w:val="0"/>
              <w:ind w:hanging="2"/>
              <w:jc w:val="center"/>
              <w:rPr>
                <w:rFonts w:ascii="Arial" w:eastAsia="Arial" w:hAnsi="Arial" w:cs="Arial"/>
                <w:color w:val="00000A"/>
                <w:sz w:val="16"/>
                <w:szCs w:val="16"/>
              </w:rPr>
            </w:pPr>
            <w:r w:rsidRPr="008F2E9B">
              <w:rPr>
                <w:rFonts w:ascii="Arial" w:eastAsia="Arial" w:hAnsi="Arial" w:cs="Arial"/>
                <w:color w:val="00000A"/>
                <w:sz w:val="16"/>
                <w:szCs w:val="16"/>
              </w:rPr>
              <w:t>Anual</w:t>
            </w:r>
          </w:p>
        </w:tc>
      </w:tr>
      <w:tr w:rsidR="008F2E9B" w:rsidRPr="008F2E9B" w14:paraId="247296B1" w14:textId="77777777" w:rsidTr="008F2E9B">
        <w:trPr>
          <w:trHeight w:val="227"/>
        </w:trPr>
        <w:tc>
          <w:tcPr>
            <w:tcW w:w="5661" w:type="dxa"/>
            <w:tcBorders>
              <w:top w:val="single" w:sz="4" w:space="0" w:color="000000"/>
              <w:left w:val="single" w:sz="4" w:space="0" w:color="000000"/>
              <w:bottom w:val="single" w:sz="4" w:space="0" w:color="000000"/>
              <w:right w:val="single" w:sz="4" w:space="0" w:color="000000"/>
            </w:tcBorders>
          </w:tcPr>
          <w:p w14:paraId="04E243F5" w14:textId="77777777" w:rsidR="008F2E9B" w:rsidRPr="008F2E9B" w:rsidRDefault="008F2E9B" w:rsidP="008F2E9B">
            <w:pPr>
              <w:widowControl w:val="0"/>
              <w:ind w:hanging="2"/>
              <w:rPr>
                <w:rFonts w:ascii="Arial" w:eastAsia="Arial" w:hAnsi="Arial" w:cs="Arial"/>
                <w:sz w:val="16"/>
                <w:szCs w:val="16"/>
              </w:rPr>
            </w:pPr>
            <w:r w:rsidRPr="008F2E9B">
              <w:rPr>
                <w:rFonts w:ascii="Arial" w:eastAsia="Arial" w:hAnsi="Arial" w:cs="Arial"/>
                <w:sz w:val="16"/>
                <w:szCs w:val="16"/>
              </w:rPr>
              <w:t xml:space="preserve">Roçadeira tipo corte lâmina, (motor a gasolina) Cilindrada mínima 19,7 a 3,41 </w:t>
            </w:r>
            <w:proofErr w:type="spellStart"/>
            <w:r w:rsidRPr="008F2E9B">
              <w:rPr>
                <w:rFonts w:ascii="Arial" w:eastAsia="Arial" w:hAnsi="Arial" w:cs="Arial"/>
                <w:sz w:val="16"/>
                <w:szCs w:val="16"/>
              </w:rPr>
              <w:t>hps</w:t>
            </w:r>
            <w:proofErr w:type="spellEnd"/>
            <w:r w:rsidRPr="008F2E9B">
              <w:rPr>
                <w:rFonts w:ascii="Arial" w:eastAsia="Arial" w:hAnsi="Arial" w:cs="Arial"/>
                <w:sz w:val="16"/>
                <w:szCs w:val="16"/>
              </w:rPr>
              <w:t xml:space="preserve">, CC 41.5 a 50, motor 2 </w:t>
            </w:r>
            <w:proofErr w:type="spellStart"/>
            <w:r w:rsidRPr="008F2E9B">
              <w:rPr>
                <w:rFonts w:ascii="Arial" w:eastAsia="Arial" w:hAnsi="Arial" w:cs="Arial"/>
                <w:sz w:val="16"/>
                <w:szCs w:val="16"/>
              </w:rPr>
              <w:t>tempor</w:t>
            </w:r>
            <w:proofErr w:type="spellEnd"/>
            <w:r w:rsidRPr="008F2E9B">
              <w:rPr>
                <w:rFonts w:ascii="Arial" w:eastAsia="Arial" w:hAnsi="Arial" w:cs="Arial"/>
                <w:sz w:val="16"/>
                <w:szCs w:val="16"/>
              </w:rPr>
              <w:t>, refrigerado a ar, rotação máxima 12000 rpm.</w:t>
            </w:r>
          </w:p>
        </w:tc>
        <w:tc>
          <w:tcPr>
            <w:tcW w:w="707" w:type="dxa"/>
            <w:tcBorders>
              <w:top w:val="single" w:sz="4" w:space="0" w:color="000000"/>
              <w:left w:val="single" w:sz="4" w:space="0" w:color="000000"/>
              <w:bottom w:val="single" w:sz="4" w:space="0" w:color="000000"/>
              <w:right w:val="single" w:sz="4" w:space="0" w:color="000000"/>
            </w:tcBorders>
            <w:vAlign w:val="center"/>
          </w:tcPr>
          <w:p w14:paraId="7755BFFA" w14:textId="77777777" w:rsidR="008F2E9B" w:rsidRPr="008F2E9B" w:rsidRDefault="008F2E9B" w:rsidP="008F2E9B">
            <w:pPr>
              <w:widowControl w:val="0"/>
              <w:ind w:hanging="2"/>
              <w:jc w:val="center"/>
              <w:rPr>
                <w:rFonts w:ascii="Arial" w:eastAsia="Arial" w:hAnsi="Arial" w:cs="Arial"/>
                <w:sz w:val="16"/>
                <w:szCs w:val="16"/>
              </w:rPr>
            </w:pPr>
            <w:proofErr w:type="spellStart"/>
            <w:r w:rsidRPr="008F2E9B">
              <w:rPr>
                <w:rFonts w:ascii="Arial" w:eastAsia="Arial" w:hAnsi="Arial" w:cs="Arial"/>
                <w:color w:val="00000A"/>
                <w:sz w:val="16"/>
                <w:szCs w:val="16"/>
              </w:rPr>
              <w:t>Unid</w:t>
            </w:r>
            <w:proofErr w:type="spellEnd"/>
          </w:p>
        </w:tc>
        <w:tc>
          <w:tcPr>
            <w:tcW w:w="1550" w:type="dxa"/>
            <w:tcBorders>
              <w:top w:val="single" w:sz="4" w:space="0" w:color="000000"/>
              <w:left w:val="single" w:sz="4" w:space="0" w:color="000000"/>
              <w:bottom w:val="single" w:sz="4" w:space="0" w:color="000000"/>
              <w:right w:val="single" w:sz="4" w:space="0" w:color="000000"/>
            </w:tcBorders>
            <w:vAlign w:val="center"/>
          </w:tcPr>
          <w:p w14:paraId="2FB2DFF1" w14:textId="77777777" w:rsidR="008F2E9B" w:rsidRPr="008F2E9B" w:rsidRDefault="008F2E9B" w:rsidP="008F2E9B">
            <w:pPr>
              <w:widowControl w:val="0"/>
              <w:ind w:hanging="2"/>
              <w:jc w:val="center"/>
              <w:rPr>
                <w:rFonts w:ascii="Arial" w:eastAsia="Arial" w:hAnsi="Arial" w:cs="Arial"/>
                <w:sz w:val="16"/>
                <w:szCs w:val="16"/>
              </w:rPr>
            </w:pPr>
            <w:r w:rsidRPr="008F2E9B">
              <w:rPr>
                <w:rFonts w:ascii="Arial" w:eastAsia="Arial" w:hAnsi="Arial" w:cs="Arial"/>
                <w:color w:val="00000A"/>
                <w:sz w:val="16"/>
                <w:szCs w:val="16"/>
              </w:rPr>
              <w:t>2</w:t>
            </w:r>
          </w:p>
        </w:tc>
        <w:tc>
          <w:tcPr>
            <w:tcW w:w="1438" w:type="dxa"/>
            <w:tcBorders>
              <w:top w:val="single" w:sz="4" w:space="0" w:color="000000"/>
              <w:left w:val="single" w:sz="4" w:space="0" w:color="000000"/>
              <w:bottom w:val="single" w:sz="4" w:space="0" w:color="000000"/>
              <w:right w:val="single" w:sz="4" w:space="0" w:color="000000"/>
            </w:tcBorders>
            <w:vAlign w:val="center"/>
          </w:tcPr>
          <w:p w14:paraId="7C45FFC8" w14:textId="77777777" w:rsidR="008F2E9B" w:rsidRPr="008F2E9B" w:rsidRDefault="008F2E9B" w:rsidP="008F2E9B">
            <w:pPr>
              <w:widowControl w:val="0"/>
              <w:ind w:hanging="2"/>
              <w:jc w:val="center"/>
              <w:rPr>
                <w:rFonts w:ascii="Arial" w:eastAsia="Arial" w:hAnsi="Arial" w:cs="Arial"/>
                <w:color w:val="00000A"/>
                <w:sz w:val="16"/>
                <w:szCs w:val="16"/>
              </w:rPr>
            </w:pPr>
            <w:r w:rsidRPr="008F2E9B">
              <w:rPr>
                <w:rFonts w:ascii="Arial" w:eastAsia="Arial" w:hAnsi="Arial" w:cs="Arial"/>
                <w:color w:val="00000A"/>
                <w:sz w:val="16"/>
                <w:szCs w:val="16"/>
              </w:rPr>
              <w:t>Anual</w:t>
            </w:r>
          </w:p>
        </w:tc>
      </w:tr>
      <w:tr w:rsidR="008F2E9B" w:rsidRPr="008F2E9B" w14:paraId="1B2855BE" w14:textId="77777777" w:rsidTr="008F2E9B">
        <w:trPr>
          <w:trHeight w:val="227"/>
        </w:trPr>
        <w:tc>
          <w:tcPr>
            <w:tcW w:w="5661" w:type="dxa"/>
            <w:tcBorders>
              <w:top w:val="single" w:sz="4" w:space="0" w:color="000000"/>
              <w:left w:val="single" w:sz="4" w:space="0" w:color="000000"/>
              <w:bottom w:val="single" w:sz="4" w:space="0" w:color="000000"/>
              <w:right w:val="single" w:sz="4" w:space="0" w:color="000000"/>
            </w:tcBorders>
          </w:tcPr>
          <w:p w14:paraId="5B0BC1AA" w14:textId="77777777" w:rsidR="008F2E9B" w:rsidRPr="008F2E9B" w:rsidRDefault="008F2E9B" w:rsidP="008F2E9B">
            <w:pPr>
              <w:widowControl w:val="0"/>
              <w:ind w:hanging="2"/>
              <w:rPr>
                <w:rFonts w:ascii="Arial" w:eastAsia="Arial" w:hAnsi="Arial" w:cs="Arial"/>
                <w:color w:val="00000A"/>
                <w:sz w:val="16"/>
                <w:szCs w:val="16"/>
              </w:rPr>
            </w:pPr>
            <w:r w:rsidRPr="008F2E9B">
              <w:rPr>
                <w:rFonts w:ascii="Arial" w:eastAsia="Arial" w:hAnsi="Arial" w:cs="Arial"/>
                <w:color w:val="00000A"/>
                <w:sz w:val="16"/>
                <w:szCs w:val="16"/>
              </w:rPr>
              <w:t>Lâminas para roçadeira</w:t>
            </w:r>
          </w:p>
        </w:tc>
        <w:tc>
          <w:tcPr>
            <w:tcW w:w="707" w:type="dxa"/>
            <w:tcBorders>
              <w:top w:val="single" w:sz="4" w:space="0" w:color="000000"/>
              <w:left w:val="single" w:sz="4" w:space="0" w:color="000000"/>
              <w:bottom w:val="single" w:sz="4" w:space="0" w:color="000000"/>
              <w:right w:val="single" w:sz="4" w:space="0" w:color="000000"/>
            </w:tcBorders>
            <w:vAlign w:val="center"/>
          </w:tcPr>
          <w:p w14:paraId="6D118DE4" w14:textId="77777777" w:rsidR="008F2E9B" w:rsidRPr="008F2E9B" w:rsidRDefault="008F2E9B" w:rsidP="008F2E9B">
            <w:pPr>
              <w:widowControl w:val="0"/>
              <w:ind w:hanging="2"/>
              <w:jc w:val="center"/>
              <w:rPr>
                <w:rFonts w:ascii="Arial" w:eastAsia="Arial" w:hAnsi="Arial" w:cs="Arial"/>
                <w:color w:val="00000A"/>
                <w:sz w:val="16"/>
                <w:szCs w:val="16"/>
              </w:rPr>
            </w:pPr>
            <w:proofErr w:type="spellStart"/>
            <w:r w:rsidRPr="008F2E9B">
              <w:rPr>
                <w:rFonts w:ascii="Arial" w:eastAsia="Arial" w:hAnsi="Arial" w:cs="Arial"/>
                <w:color w:val="00000A"/>
                <w:sz w:val="16"/>
                <w:szCs w:val="16"/>
              </w:rPr>
              <w:t>Unid</w:t>
            </w:r>
            <w:proofErr w:type="spellEnd"/>
          </w:p>
        </w:tc>
        <w:tc>
          <w:tcPr>
            <w:tcW w:w="1550" w:type="dxa"/>
            <w:tcBorders>
              <w:top w:val="single" w:sz="4" w:space="0" w:color="000000"/>
              <w:left w:val="single" w:sz="4" w:space="0" w:color="000000"/>
              <w:bottom w:val="single" w:sz="4" w:space="0" w:color="000000"/>
              <w:right w:val="single" w:sz="4" w:space="0" w:color="000000"/>
            </w:tcBorders>
            <w:vAlign w:val="center"/>
          </w:tcPr>
          <w:p w14:paraId="557D5CB0" w14:textId="77777777" w:rsidR="008F2E9B" w:rsidRPr="008F2E9B" w:rsidRDefault="008F2E9B" w:rsidP="008F2E9B">
            <w:pPr>
              <w:widowControl w:val="0"/>
              <w:ind w:hanging="2"/>
              <w:jc w:val="center"/>
              <w:rPr>
                <w:rFonts w:ascii="Arial" w:eastAsia="Arial" w:hAnsi="Arial" w:cs="Arial"/>
                <w:color w:val="00000A"/>
                <w:sz w:val="16"/>
                <w:szCs w:val="16"/>
              </w:rPr>
            </w:pPr>
            <w:r w:rsidRPr="008F2E9B">
              <w:rPr>
                <w:rFonts w:ascii="Arial" w:eastAsia="Arial" w:hAnsi="Arial" w:cs="Arial"/>
                <w:color w:val="00000A"/>
                <w:sz w:val="16"/>
                <w:szCs w:val="16"/>
              </w:rPr>
              <w:t>2</w:t>
            </w:r>
          </w:p>
        </w:tc>
        <w:tc>
          <w:tcPr>
            <w:tcW w:w="1438" w:type="dxa"/>
            <w:tcBorders>
              <w:top w:val="single" w:sz="4" w:space="0" w:color="000000"/>
              <w:left w:val="single" w:sz="4" w:space="0" w:color="000000"/>
              <w:bottom w:val="single" w:sz="4" w:space="0" w:color="000000"/>
              <w:right w:val="single" w:sz="4" w:space="0" w:color="000000"/>
            </w:tcBorders>
            <w:vAlign w:val="center"/>
          </w:tcPr>
          <w:p w14:paraId="4559A554" w14:textId="77777777" w:rsidR="008F2E9B" w:rsidRPr="008F2E9B" w:rsidRDefault="008F2E9B" w:rsidP="008F2E9B">
            <w:pPr>
              <w:widowControl w:val="0"/>
              <w:ind w:hanging="2"/>
              <w:jc w:val="center"/>
              <w:rPr>
                <w:rFonts w:ascii="Arial" w:eastAsia="Arial" w:hAnsi="Arial" w:cs="Arial"/>
                <w:color w:val="00000A"/>
                <w:sz w:val="16"/>
                <w:szCs w:val="16"/>
              </w:rPr>
            </w:pPr>
            <w:r w:rsidRPr="008F2E9B">
              <w:rPr>
                <w:rFonts w:ascii="Arial" w:eastAsia="Arial" w:hAnsi="Arial" w:cs="Arial"/>
                <w:color w:val="00000A"/>
                <w:sz w:val="16"/>
                <w:szCs w:val="16"/>
              </w:rPr>
              <w:t>Mensal</w:t>
            </w:r>
          </w:p>
        </w:tc>
      </w:tr>
      <w:tr w:rsidR="008F2E9B" w:rsidRPr="008F2E9B" w14:paraId="76B93BAE" w14:textId="77777777" w:rsidTr="008F2E9B">
        <w:trPr>
          <w:trHeight w:val="227"/>
        </w:trPr>
        <w:tc>
          <w:tcPr>
            <w:tcW w:w="5661" w:type="dxa"/>
            <w:tcBorders>
              <w:top w:val="single" w:sz="4" w:space="0" w:color="000000"/>
              <w:left w:val="single" w:sz="4" w:space="0" w:color="000000"/>
              <w:bottom w:val="single" w:sz="4" w:space="0" w:color="000000"/>
              <w:right w:val="single" w:sz="4" w:space="0" w:color="000000"/>
            </w:tcBorders>
          </w:tcPr>
          <w:p w14:paraId="756E25C6" w14:textId="77777777" w:rsidR="008F2E9B" w:rsidRPr="008F2E9B" w:rsidRDefault="008F2E9B" w:rsidP="008F2E9B">
            <w:pPr>
              <w:widowControl w:val="0"/>
              <w:ind w:hanging="2"/>
              <w:rPr>
                <w:rFonts w:ascii="Arial" w:eastAsia="Arial" w:hAnsi="Arial" w:cs="Arial"/>
                <w:color w:val="00000A"/>
                <w:sz w:val="16"/>
                <w:szCs w:val="16"/>
              </w:rPr>
            </w:pPr>
            <w:r w:rsidRPr="008F2E9B">
              <w:rPr>
                <w:rFonts w:ascii="Arial" w:eastAsia="Arial" w:hAnsi="Arial" w:cs="Arial"/>
                <w:color w:val="00000A"/>
                <w:sz w:val="16"/>
                <w:szCs w:val="16"/>
              </w:rPr>
              <w:lastRenderedPageBreak/>
              <w:t>Gasolina</w:t>
            </w:r>
          </w:p>
        </w:tc>
        <w:tc>
          <w:tcPr>
            <w:tcW w:w="707" w:type="dxa"/>
            <w:tcBorders>
              <w:top w:val="single" w:sz="4" w:space="0" w:color="000000"/>
              <w:left w:val="single" w:sz="4" w:space="0" w:color="000000"/>
              <w:bottom w:val="single" w:sz="4" w:space="0" w:color="000000"/>
              <w:right w:val="single" w:sz="4" w:space="0" w:color="000000"/>
            </w:tcBorders>
            <w:vAlign w:val="center"/>
          </w:tcPr>
          <w:p w14:paraId="1DAC0F46" w14:textId="77777777" w:rsidR="008F2E9B" w:rsidRPr="008F2E9B" w:rsidRDefault="008F2E9B" w:rsidP="008F2E9B">
            <w:pPr>
              <w:widowControl w:val="0"/>
              <w:ind w:hanging="2"/>
              <w:jc w:val="center"/>
              <w:rPr>
                <w:rFonts w:ascii="Arial" w:eastAsia="Arial" w:hAnsi="Arial" w:cs="Arial"/>
                <w:color w:val="00000A"/>
                <w:sz w:val="16"/>
                <w:szCs w:val="16"/>
              </w:rPr>
            </w:pPr>
            <w:r w:rsidRPr="008F2E9B">
              <w:rPr>
                <w:rFonts w:ascii="Arial" w:eastAsia="Arial" w:hAnsi="Arial" w:cs="Arial"/>
                <w:color w:val="00000A"/>
                <w:sz w:val="16"/>
                <w:szCs w:val="16"/>
              </w:rPr>
              <w:t>LT</w:t>
            </w:r>
          </w:p>
        </w:tc>
        <w:tc>
          <w:tcPr>
            <w:tcW w:w="1550" w:type="dxa"/>
            <w:tcBorders>
              <w:top w:val="single" w:sz="4" w:space="0" w:color="000000"/>
              <w:left w:val="single" w:sz="4" w:space="0" w:color="000000"/>
              <w:bottom w:val="single" w:sz="4" w:space="0" w:color="000000"/>
              <w:right w:val="single" w:sz="4" w:space="0" w:color="000000"/>
            </w:tcBorders>
            <w:vAlign w:val="center"/>
          </w:tcPr>
          <w:p w14:paraId="6CD2AB19" w14:textId="77777777" w:rsidR="008F2E9B" w:rsidRPr="008F2E9B" w:rsidRDefault="008F2E9B" w:rsidP="008F2E9B">
            <w:pPr>
              <w:widowControl w:val="0"/>
              <w:ind w:hanging="2"/>
              <w:jc w:val="center"/>
              <w:rPr>
                <w:rFonts w:ascii="Arial" w:eastAsia="Arial" w:hAnsi="Arial" w:cs="Arial"/>
                <w:color w:val="00000A"/>
                <w:sz w:val="16"/>
                <w:szCs w:val="16"/>
              </w:rPr>
            </w:pPr>
            <w:r w:rsidRPr="008F2E9B">
              <w:rPr>
                <w:rFonts w:ascii="Arial" w:eastAsia="Arial" w:hAnsi="Arial" w:cs="Arial"/>
                <w:color w:val="00000A"/>
                <w:sz w:val="16"/>
                <w:szCs w:val="16"/>
              </w:rPr>
              <w:t>40</w:t>
            </w:r>
          </w:p>
        </w:tc>
        <w:tc>
          <w:tcPr>
            <w:tcW w:w="1438" w:type="dxa"/>
            <w:tcBorders>
              <w:top w:val="single" w:sz="4" w:space="0" w:color="000000"/>
              <w:left w:val="single" w:sz="4" w:space="0" w:color="000000"/>
              <w:bottom w:val="single" w:sz="4" w:space="0" w:color="000000"/>
              <w:right w:val="single" w:sz="4" w:space="0" w:color="000000"/>
            </w:tcBorders>
            <w:vAlign w:val="center"/>
          </w:tcPr>
          <w:p w14:paraId="68FAC089" w14:textId="77777777" w:rsidR="008F2E9B" w:rsidRPr="008F2E9B" w:rsidRDefault="008F2E9B" w:rsidP="008F2E9B">
            <w:pPr>
              <w:widowControl w:val="0"/>
              <w:ind w:hanging="2"/>
              <w:jc w:val="center"/>
              <w:rPr>
                <w:rFonts w:ascii="Arial" w:eastAsia="Arial" w:hAnsi="Arial" w:cs="Arial"/>
                <w:color w:val="00000A"/>
                <w:sz w:val="16"/>
                <w:szCs w:val="16"/>
              </w:rPr>
            </w:pPr>
            <w:r w:rsidRPr="008F2E9B">
              <w:rPr>
                <w:rFonts w:ascii="Arial" w:eastAsia="Arial" w:hAnsi="Arial" w:cs="Arial"/>
                <w:color w:val="00000A"/>
                <w:sz w:val="16"/>
                <w:szCs w:val="16"/>
              </w:rPr>
              <w:t>Mensal</w:t>
            </w:r>
          </w:p>
        </w:tc>
      </w:tr>
      <w:tr w:rsidR="008F2E9B" w:rsidRPr="008F2E9B" w14:paraId="21123647" w14:textId="77777777" w:rsidTr="008F2E9B">
        <w:trPr>
          <w:trHeight w:val="227"/>
        </w:trPr>
        <w:tc>
          <w:tcPr>
            <w:tcW w:w="5661" w:type="dxa"/>
            <w:tcBorders>
              <w:top w:val="single" w:sz="4" w:space="0" w:color="000000"/>
              <w:left w:val="single" w:sz="4" w:space="0" w:color="000000"/>
              <w:bottom w:val="single" w:sz="4" w:space="0" w:color="000000"/>
              <w:right w:val="single" w:sz="4" w:space="0" w:color="000000"/>
            </w:tcBorders>
          </w:tcPr>
          <w:p w14:paraId="3B338257" w14:textId="77777777" w:rsidR="008F2E9B" w:rsidRPr="008F2E9B" w:rsidRDefault="008F2E9B" w:rsidP="008F2E9B">
            <w:pPr>
              <w:widowControl w:val="0"/>
              <w:ind w:hanging="2"/>
              <w:rPr>
                <w:rFonts w:ascii="Arial" w:eastAsia="Arial" w:hAnsi="Arial" w:cs="Arial"/>
                <w:sz w:val="16"/>
                <w:szCs w:val="16"/>
              </w:rPr>
            </w:pPr>
            <w:r w:rsidRPr="008F2E9B">
              <w:rPr>
                <w:rFonts w:ascii="Arial" w:eastAsia="Arial" w:hAnsi="Arial" w:cs="Arial"/>
                <w:sz w:val="16"/>
                <w:szCs w:val="16"/>
              </w:rPr>
              <w:t>Óleo 2 tempos</w:t>
            </w:r>
          </w:p>
        </w:tc>
        <w:tc>
          <w:tcPr>
            <w:tcW w:w="707" w:type="dxa"/>
            <w:tcBorders>
              <w:top w:val="single" w:sz="4" w:space="0" w:color="000000"/>
              <w:left w:val="single" w:sz="4" w:space="0" w:color="000000"/>
              <w:bottom w:val="single" w:sz="4" w:space="0" w:color="000000"/>
              <w:right w:val="single" w:sz="4" w:space="0" w:color="000000"/>
            </w:tcBorders>
          </w:tcPr>
          <w:p w14:paraId="421C0E76" w14:textId="77777777" w:rsidR="008F2E9B" w:rsidRPr="008F2E9B" w:rsidRDefault="008F2E9B" w:rsidP="008F2E9B">
            <w:pPr>
              <w:widowControl w:val="0"/>
              <w:ind w:hanging="2"/>
              <w:jc w:val="center"/>
              <w:rPr>
                <w:rFonts w:ascii="Arial" w:eastAsia="Arial" w:hAnsi="Arial" w:cs="Arial"/>
                <w:sz w:val="16"/>
                <w:szCs w:val="16"/>
              </w:rPr>
            </w:pPr>
            <w:r w:rsidRPr="008F2E9B">
              <w:rPr>
                <w:rFonts w:ascii="Arial" w:eastAsia="Arial" w:hAnsi="Arial" w:cs="Arial"/>
                <w:sz w:val="16"/>
                <w:szCs w:val="16"/>
              </w:rPr>
              <w:t>LT</w:t>
            </w:r>
          </w:p>
        </w:tc>
        <w:tc>
          <w:tcPr>
            <w:tcW w:w="1550" w:type="dxa"/>
            <w:tcBorders>
              <w:top w:val="single" w:sz="4" w:space="0" w:color="000000"/>
              <w:left w:val="single" w:sz="4" w:space="0" w:color="000000"/>
              <w:bottom w:val="single" w:sz="4" w:space="0" w:color="000000"/>
              <w:right w:val="single" w:sz="4" w:space="0" w:color="000000"/>
            </w:tcBorders>
          </w:tcPr>
          <w:p w14:paraId="496389F3" w14:textId="77777777" w:rsidR="008F2E9B" w:rsidRPr="008F2E9B" w:rsidRDefault="008F2E9B" w:rsidP="008F2E9B">
            <w:pPr>
              <w:widowControl w:val="0"/>
              <w:ind w:hanging="2"/>
              <w:jc w:val="center"/>
              <w:rPr>
                <w:rFonts w:ascii="Arial" w:eastAsia="Arial" w:hAnsi="Arial" w:cs="Arial"/>
                <w:sz w:val="16"/>
                <w:szCs w:val="16"/>
              </w:rPr>
            </w:pPr>
            <w:r w:rsidRPr="008F2E9B">
              <w:rPr>
                <w:rFonts w:ascii="Arial" w:eastAsia="Arial" w:hAnsi="Arial" w:cs="Arial"/>
                <w:sz w:val="16"/>
                <w:szCs w:val="16"/>
              </w:rPr>
              <w:t>1</w:t>
            </w:r>
          </w:p>
        </w:tc>
        <w:tc>
          <w:tcPr>
            <w:tcW w:w="1438" w:type="dxa"/>
            <w:tcBorders>
              <w:top w:val="single" w:sz="4" w:space="0" w:color="000000"/>
              <w:left w:val="single" w:sz="4" w:space="0" w:color="000000"/>
              <w:bottom w:val="single" w:sz="4" w:space="0" w:color="000000"/>
              <w:right w:val="single" w:sz="4" w:space="0" w:color="000000"/>
            </w:tcBorders>
          </w:tcPr>
          <w:p w14:paraId="0AB01B41" w14:textId="77777777" w:rsidR="008F2E9B" w:rsidRPr="008F2E9B" w:rsidRDefault="008F2E9B" w:rsidP="008F2E9B">
            <w:pPr>
              <w:widowControl w:val="0"/>
              <w:ind w:hanging="2"/>
              <w:jc w:val="center"/>
              <w:rPr>
                <w:rFonts w:ascii="Arial" w:eastAsia="Arial" w:hAnsi="Arial" w:cs="Arial"/>
                <w:sz w:val="16"/>
                <w:szCs w:val="16"/>
              </w:rPr>
            </w:pPr>
            <w:r w:rsidRPr="008F2E9B">
              <w:rPr>
                <w:rFonts w:ascii="Arial" w:eastAsia="Arial" w:hAnsi="Arial" w:cs="Arial"/>
                <w:sz w:val="16"/>
                <w:szCs w:val="16"/>
              </w:rPr>
              <w:t>Mensal</w:t>
            </w:r>
          </w:p>
        </w:tc>
      </w:tr>
      <w:tr w:rsidR="008F2E9B" w:rsidRPr="008F2E9B" w14:paraId="3C9FF18E" w14:textId="77777777" w:rsidTr="008F2E9B">
        <w:trPr>
          <w:trHeight w:val="227"/>
        </w:trPr>
        <w:tc>
          <w:tcPr>
            <w:tcW w:w="5661" w:type="dxa"/>
            <w:tcBorders>
              <w:top w:val="single" w:sz="4" w:space="0" w:color="000000"/>
              <w:left w:val="single" w:sz="4" w:space="0" w:color="000000"/>
              <w:bottom w:val="single" w:sz="4" w:space="0" w:color="000000"/>
              <w:right w:val="single" w:sz="4" w:space="0" w:color="000000"/>
            </w:tcBorders>
          </w:tcPr>
          <w:p w14:paraId="52B8F4F8" w14:textId="77777777" w:rsidR="008F2E9B" w:rsidRPr="008F2E9B" w:rsidRDefault="008F2E9B" w:rsidP="008F2E9B">
            <w:pPr>
              <w:widowControl w:val="0"/>
              <w:ind w:hanging="2"/>
              <w:rPr>
                <w:rFonts w:ascii="Arial" w:eastAsia="Arial" w:hAnsi="Arial" w:cs="Arial"/>
                <w:sz w:val="16"/>
                <w:szCs w:val="16"/>
              </w:rPr>
            </w:pPr>
            <w:r w:rsidRPr="008F2E9B">
              <w:rPr>
                <w:rFonts w:ascii="Arial" w:eastAsia="Arial" w:hAnsi="Arial" w:cs="Arial"/>
                <w:color w:val="00000A"/>
                <w:sz w:val="16"/>
                <w:szCs w:val="16"/>
              </w:rPr>
              <w:t>Tela de proteção 1,5x4m</w:t>
            </w:r>
          </w:p>
        </w:tc>
        <w:tc>
          <w:tcPr>
            <w:tcW w:w="707" w:type="dxa"/>
            <w:tcBorders>
              <w:top w:val="single" w:sz="4" w:space="0" w:color="000000"/>
              <w:left w:val="single" w:sz="4" w:space="0" w:color="000000"/>
              <w:bottom w:val="single" w:sz="4" w:space="0" w:color="000000"/>
              <w:right w:val="single" w:sz="4" w:space="0" w:color="000000"/>
            </w:tcBorders>
            <w:vAlign w:val="center"/>
          </w:tcPr>
          <w:p w14:paraId="1C9AAA42" w14:textId="77777777" w:rsidR="008F2E9B" w:rsidRPr="008F2E9B" w:rsidRDefault="008F2E9B" w:rsidP="008F2E9B">
            <w:pPr>
              <w:widowControl w:val="0"/>
              <w:ind w:hanging="2"/>
              <w:jc w:val="center"/>
              <w:rPr>
                <w:rFonts w:ascii="Arial" w:eastAsia="Arial" w:hAnsi="Arial" w:cs="Arial"/>
                <w:sz w:val="16"/>
                <w:szCs w:val="16"/>
              </w:rPr>
            </w:pPr>
            <w:proofErr w:type="spellStart"/>
            <w:r w:rsidRPr="008F2E9B">
              <w:rPr>
                <w:rFonts w:ascii="Arial" w:eastAsia="Arial" w:hAnsi="Arial" w:cs="Arial"/>
                <w:color w:val="00000A"/>
                <w:sz w:val="16"/>
                <w:szCs w:val="16"/>
              </w:rPr>
              <w:t>Unid</w:t>
            </w:r>
            <w:proofErr w:type="spellEnd"/>
          </w:p>
        </w:tc>
        <w:tc>
          <w:tcPr>
            <w:tcW w:w="1550" w:type="dxa"/>
            <w:tcBorders>
              <w:top w:val="single" w:sz="4" w:space="0" w:color="000000"/>
              <w:left w:val="single" w:sz="4" w:space="0" w:color="000000"/>
              <w:bottom w:val="single" w:sz="4" w:space="0" w:color="000000"/>
              <w:right w:val="single" w:sz="4" w:space="0" w:color="000000"/>
            </w:tcBorders>
            <w:vAlign w:val="center"/>
          </w:tcPr>
          <w:p w14:paraId="7482697C" w14:textId="77777777" w:rsidR="008F2E9B" w:rsidRPr="008F2E9B" w:rsidRDefault="008F2E9B" w:rsidP="008F2E9B">
            <w:pPr>
              <w:widowControl w:val="0"/>
              <w:ind w:hanging="2"/>
              <w:jc w:val="center"/>
              <w:rPr>
                <w:rFonts w:ascii="Arial" w:eastAsia="Arial" w:hAnsi="Arial" w:cs="Arial"/>
                <w:sz w:val="16"/>
                <w:szCs w:val="16"/>
              </w:rPr>
            </w:pPr>
            <w:r w:rsidRPr="008F2E9B">
              <w:rPr>
                <w:rFonts w:ascii="Arial" w:eastAsia="Arial" w:hAnsi="Arial" w:cs="Arial"/>
                <w:color w:val="00000A"/>
                <w:sz w:val="16"/>
                <w:szCs w:val="16"/>
              </w:rPr>
              <w:t>2</w:t>
            </w:r>
          </w:p>
        </w:tc>
        <w:tc>
          <w:tcPr>
            <w:tcW w:w="1438" w:type="dxa"/>
            <w:tcBorders>
              <w:top w:val="single" w:sz="4" w:space="0" w:color="000000"/>
              <w:left w:val="single" w:sz="4" w:space="0" w:color="000000"/>
              <w:bottom w:val="single" w:sz="4" w:space="0" w:color="000000"/>
              <w:right w:val="single" w:sz="4" w:space="0" w:color="000000"/>
            </w:tcBorders>
            <w:vAlign w:val="center"/>
          </w:tcPr>
          <w:p w14:paraId="4A15AD23" w14:textId="77777777" w:rsidR="008F2E9B" w:rsidRPr="008F2E9B" w:rsidRDefault="008F2E9B" w:rsidP="008F2E9B">
            <w:pPr>
              <w:widowControl w:val="0"/>
              <w:ind w:hanging="2"/>
              <w:jc w:val="center"/>
              <w:rPr>
                <w:rFonts w:ascii="Arial" w:eastAsia="Arial" w:hAnsi="Arial" w:cs="Arial"/>
                <w:color w:val="00000A"/>
                <w:sz w:val="16"/>
                <w:szCs w:val="16"/>
              </w:rPr>
            </w:pPr>
            <w:r w:rsidRPr="008F2E9B">
              <w:rPr>
                <w:rFonts w:ascii="Arial" w:eastAsia="Arial" w:hAnsi="Arial" w:cs="Arial"/>
                <w:color w:val="00000A"/>
                <w:sz w:val="16"/>
                <w:szCs w:val="16"/>
              </w:rPr>
              <w:t>Anual</w:t>
            </w:r>
          </w:p>
        </w:tc>
      </w:tr>
    </w:tbl>
    <w:p w14:paraId="5498A32F" w14:textId="77777777" w:rsidR="0098591E" w:rsidRPr="007E40DB" w:rsidRDefault="0098591E" w:rsidP="0092678D">
      <w:pPr>
        <w:pStyle w:val="Nivel2"/>
        <w:numPr>
          <w:ilvl w:val="0"/>
          <w:numId w:val="0"/>
        </w:numPr>
      </w:pPr>
    </w:p>
    <w:p w14:paraId="3E952B77" w14:textId="77777777" w:rsidR="00573B28" w:rsidRPr="007E40DB" w:rsidRDefault="37E06D73" w:rsidP="00186D2D">
      <w:pPr>
        <w:pStyle w:val="Nvel1-SemNumerao"/>
      </w:pPr>
      <w:r w:rsidRPr="20C731FC">
        <w:t>Informações relevantes para o dimensionamento da proposta</w:t>
      </w:r>
    </w:p>
    <w:p w14:paraId="7BB1429A" w14:textId="76BC15E4" w:rsidR="00573B28" w:rsidRPr="007E40DB" w:rsidRDefault="40C2371A" w:rsidP="0092678D">
      <w:pPr>
        <w:pStyle w:val="Nvel2-Red"/>
        <w:rPr>
          <w:rFonts w:eastAsia="MS Mincho"/>
        </w:rPr>
      </w:pPr>
      <w:r w:rsidRPr="00D02F2A">
        <w:t>A demanda do órgão tem como base as seguintes características</w:t>
      </w:r>
      <w:proofErr w:type="gramStart"/>
      <w:r w:rsidRPr="20C731FC">
        <w:t>:</w:t>
      </w:r>
      <w:r w:rsidR="007B00EC">
        <w:t xml:space="preserve"> </w:t>
      </w:r>
      <w:r w:rsidR="00D02F2A">
        <w:t>.</w:t>
      </w:r>
      <w:proofErr w:type="gramEnd"/>
    </w:p>
    <w:p w14:paraId="3E8AAA98" w14:textId="77777777" w:rsidR="00A740A7" w:rsidRPr="001A1FF7" w:rsidRDefault="00A740A7" w:rsidP="000441CA">
      <w:pPr>
        <w:pStyle w:val="Nivel3"/>
        <w:spacing w:before="120" w:after="120"/>
        <w:ind w:left="1639"/>
        <w:jc w:val="both"/>
        <w:rPr>
          <w:rFonts w:ascii="Arial" w:hAnsi="Arial" w:cs="Arial"/>
          <w:iCs/>
          <w:sz w:val="20"/>
        </w:rPr>
      </w:pPr>
      <w:r w:rsidRPr="001A1FF7">
        <w:rPr>
          <w:rFonts w:ascii="Arial" w:hAnsi="Arial" w:cs="Arial"/>
          <w:iCs/>
          <w:sz w:val="20"/>
        </w:rPr>
        <w:t>Considerando a necessidade de estabelecer um número adequado de mão de obra de apoio para os campi do IF Fluminense, levou-se em consideração o número de alunos matriculados, o quadro atual de servidores, as dimensões (área) dos campi e o número de visitantes. Tendo em vista a necessidade de manter a qualidade dos serviços educacionais oferecidos pela nossa instituição, bem como o bem-estar e o desenvolvimento acadêmico dos nossos estudantes, é imperativo realizar um</w:t>
      </w:r>
      <w:r w:rsidRPr="00A740A7">
        <w:rPr>
          <w:rFonts w:ascii="Arial" w:hAnsi="Arial" w:cs="Arial"/>
          <w:b/>
          <w:i/>
          <w:iCs/>
          <w:sz w:val="20"/>
        </w:rPr>
        <w:t xml:space="preserve"> </w:t>
      </w:r>
      <w:r w:rsidRPr="001A1FF7">
        <w:rPr>
          <w:rFonts w:ascii="Arial" w:hAnsi="Arial" w:cs="Arial"/>
          <w:iCs/>
          <w:sz w:val="20"/>
        </w:rPr>
        <w:t>processo licitatório para a contratação de uma empresa para o fornecimento de mão de obra de apoio.</w:t>
      </w:r>
    </w:p>
    <w:p w14:paraId="68BF7184" w14:textId="0037E332" w:rsidR="00A740A7" w:rsidRPr="001A1FF7" w:rsidRDefault="00A740A7" w:rsidP="000441CA">
      <w:pPr>
        <w:pStyle w:val="Nivel3"/>
        <w:numPr>
          <w:ilvl w:val="0"/>
          <w:numId w:val="0"/>
        </w:numPr>
        <w:spacing w:before="120" w:after="120"/>
        <w:ind w:left="1639"/>
        <w:jc w:val="both"/>
        <w:rPr>
          <w:rFonts w:ascii="Arial" w:hAnsi="Arial" w:cs="Arial"/>
          <w:iCs/>
          <w:sz w:val="20"/>
        </w:rPr>
      </w:pPr>
      <w:r w:rsidRPr="001A1FF7">
        <w:rPr>
          <w:rFonts w:ascii="Arial" w:hAnsi="Arial" w:cs="Arial"/>
          <w:iCs/>
          <w:sz w:val="20"/>
        </w:rPr>
        <w:t xml:space="preserve">Atualmente, o IF Fluminense conta com um número considerável de alunos matriculados, demonstrando a crescente demanda pela formação de qualidade. Com base nos dados atualizados, contamos </w:t>
      </w:r>
      <w:r w:rsidR="007B00EC" w:rsidRPr="001A1FF7">
        <w:rPr>
          <w:rFonts w:ascii="Arial" w:hAnsi="Arial" w:cs="Arial"/>
          <w:iCs/>
          <w:sz w:val="20"/>
        </w:rPr>
        <w:t xml:space="preserve">1.448 (mil quatrocentos e quarenta e oito) servidores e </w:t>
      </w:r>
      <w:r w:rsidRPr="001A1FF7">
        <w:rPr>
          <w:rFonts w:ascii="Arial" w:hAnsi="Arial" w:cs="Arial"/>
          <w:iCs/>
          <w:sz w:val="20"/>
        </w:rPr>
        <w:t xml:space="preserve">com </w:t>
      </w:r>
      <w:r w:rsidR="001076D4" w:rsidRPr="001A1FF7">
        <w:rPr>
          <w:rFonts w:ascii="Arial" w:hAnsi="Arial" w:cs="Arial"/>
          <w:iCs/>
          <w:sz w:val="20"/>
        </w:rPr>
        <w:t>13.101</w:t>
      </w:r>
      <w:r w:rsidR="007B00EC" w:rsidRPr="001A1FF7">
        <w:rPr>
          <w:rFonts w:ascii="Arial" w:hAnsi="Arial" w:cs="Arial"/>
          <w:iCs/>
          <w:sz w:val="20"/>
        </w:rPr>
        <w:t xml:space="preserve"> (treze mil, cento e um)</w:t>
      </w:r>
      <w:r w:rsidRPr="001A1FF7">
        <w:rPr>
          <w:rFonts w:ascii="Arial" w:hAnsi="Arial" w:cs="Arial"/>
          <w:iCs/>
          <w:sz w:val="20"/>
        </w:rPr>
        <w:t xml:space="preserve"> alunos regularmente matriculados em nossa instituição. Esses alunos necessitam desfrutar de um ambiente educacional adequado e de serviços que possam contribuir para o seu pleno desenvolvimento.</w:t>
      </w:r>
    </w:p>
    <w:p w14:paraId="36823B8D" w14:textId="77777777" w:rsidR="00A740A7" w:rsidRPr="001A1FF7" w:rsidRDefault="00A740A7" w:rsidP="000441CA">
      <w:pPr>
        <w:pStyle w:val="Nivel3"/>
        <w:numPr>
          <w:ilvl w:val="0"/>
          <w:numId w:val="0"/>
        </w:numPr>
        <w:spacing w:before="120" w:after="120"/>
        <w:ind w:left="1639"/>
        <w:jc w:val="both"/>
        <w:rPr>
          <w:rFonts w:ascii="Arial" w:hAnsi="Arial" w:cs="Arial"/>
          <w:iCs/>
          <w:sz w:val="20"/>
        </w:rPr>
      </w:pPr>
      <w:r w:rsidRPr="001A1FF7">
        <w:rPr>
          <w:rFonts w:ascii="Arial" w:hAnsi="Arial" w:cs="Arial"/>
          <w:iCs/>
          <w:sz w:val="20"/>
        </w:rPr>
        <w:t>Nessas condições, observam-se postos de trabalho que necessitam ser ocupados para atender de forma eficiente e eficaz às necessidades não só dos estudantes, mas também dos servidores e visitantes. Destaca-se que a não ocupação dos postos de trabalho compromete a qualidade dos serviços prestados e impacta negativamente a experiência da comunidade.</w:t>
      </w:r>
    </w:p>
    <w:p w14:paraId="5A550DFF" w14:textId="3D335A07" w:rsidR="00573B28" w:rsidRPr="001A1FF7" w:rsidRDefault="00A740A7" w:rsidP="000441CA">
      <w:pPr>
        <w:pStyle w:val="Nivel3"/>
        <w:numPr>
          <w:ilvl w:val="0"/>
          <w:numId w:val="0"/>
        </w:numPr>
        <w:spacing w:before="120" w:after="120"/>
        <w:ind w:left="1639"/>
        <w:jc w:val="both"/>
      </w:pPr>
      <w:r w:rsidRPr="001A1FF7">
        <w:rPr>
          <w:rFonts w:ascii="Arial" w:hAnsi="Arial" w:cs="Arial"/>
          <w:iCs/>
          <w:sz w:val="20"/>
        </w:rPr>
        <w:t>A contratação de uma empresa para fornecimento de mão de obra de apoio se faz necessária para suprir essas demandas. Esses profissionais serão responsáveis por desempenhar tarefas como: atendimento eficiente e acolhedor, garantindo um fluxo adequado de informações e orientações aos estudantes, professores e visitantes; manutenção da higiene de espaços, proporcionando um ambiente seguro e adequado para a prática de atividades, bem como supervisionar e garantir a segurança, prevenindo acidentes e garantindo o cumprimento das normas de segurança; manutenção de nossos jardins e espaços verdes em bom estado, proporcionando um ambiente agradável, esteticamente atrativo e propício ao bem-estar de alunos, professores e visitantes; realização de movimentação de materiais, equipamentos e suprimentos necessários ao funcionamento da instituição, entre outras atividades.</w:t>
      </w:r>
    </w:p>
    <w:p w14:paraId="0C06D9D0" w14:textId="4C182478" w:rsidR="00573B28" w:rsidRPr="00781953" w:rsidRDefault="00984C7D" w:rsidP="0092678D">
      <w:pPr>
        <w:pStyle w:val="Nivel2"/>
      </w:pPr>
      <w:r w:rsidRPr="001A1FF7">
        <w:t>Para determinação do valor anual de referência para a contratação utilizou-se as Convenções Coletivas de Trabalho – CCT 2023/2024, descrita abaixo:</w:t>
      </w:r>
      <w:r w:rsidR="00E11070">
        <w:t xml:space="preserve"> </w:t>
      </w:r>
    </w:p>
    <w:p w14:paraId="7DDEC2CC" w14:textId="385C07B6" w:rsidR="00573B28" w:rsidRDefault="00984C7D" w:rsidP="00747856">
      <w:pPr>
        <w:pStyle w:val="Nvel3-R"/>
      </w:pPr>
      <w:r>
        <w:t>Sindicato das Emp. Asseio e Cons. Est. do Rio de Janeiro, CNPJ nº 34.037.150/0001-91 e Sindicato dos Empregados em Empresa de Asseio e Conservação e em Edifícios de Campos dos Goytacazes RJ</w:t>
      </w:r>
      <w:r w:rsidR="00E11070">
        <w:t xml:space="preserve"> (SEEACEC), CNPJ nº 31.505.878/0001-02. </w:t>
      </w:r>
      <w:r>
        <w:t>Número de Registro no MTE RJ 001132/2023</w:t>
      </w:r>
      <w:r w:rsidR="00E11070">
        <w:t xml:space="preserve">. </w:t>
      </w:r>
    </w:p>
    <w:p w14:paraId="0ED7D3B0" w14:textId="558F4469" w:rsidR="00E11070" w:rsidRDefault="00E11070" w:rsidP="00747856">
      <w:pPr>
        <w:pStyle w:val="Nvel3-R"/>
      </w:pPr>
      <w:r>
        <w:t xml:space="preserve">Sindicato das Emp. Asseio e Cons. Est. do Rio de Janeiro, CNPJ nº 34.037.150/0001-91 e Sindicato dos Empregados em Empresa de Asseio e Conservação do Município do Rio de Janeiro/RJ, CNPJ nº 34.273.029/0001-69. Número de Registro no MTE RJ 000850/2023. </w:t>
      </w:r>
    </w:p>
    <w:p w14:paraId="3CEB29A5" w14:textId="17E2EE1C" w:rsidR="548BC155" w:rsidRDefault="548BC155" w:rsidP="00186D2D">
      <w:pPr>
        <w:pStyle w:val="Nvel1-SemNumerao"/>
      </w:pPr>
      <w:r>
        <w:t>Uniformes</w:t>
      </w:r>
    </w:p>
    <w:p w14:paraId="4E3B5B97" w14:textId="74F703B7" w:rsidR="548BC155" w:rsidRPr="008C0D43" w:rsidRDefault="548BC155" w:rsidP="0092678D">
      <w:pPr>
        <w:pStyle w:val="Nivel2"/>
        <w:rPr>
          <w:rFonts w:eastAsia="MS Mincho"/>
        </w:rPr>
      </w:pPr>
      <w:r>
        <w:t>Os uniformes a serem fornecidos pelo contratado a seus empregados deverão ser condizentes com a atividade a ser desempenhada no órgão contratante, compreendendo peças para todas as estações climáticas do ano, sem qualquer repasse do custo para o empregado, observando o disposto nos itens seguintes:</w:t>
      </w:r>
    </w:p>
    <w:p w14:paraId="6044C478" w14:textId="637CA208" w:rsidR="008C0D43" w:rsidRDefault="008C0D43" w:rsidP="0092678D">
      <w:pPr>
        <w:pStyle w:val="Nivel2"/>
      </w:pPr>
      <w:r w:rsidRPr="001A1FF7">
        <w:t xml:space="preserve">Os uniformes a serem fornecidos pela CONTRATADA a seus empregados deverão ser condizentes com a atividade a ser desempenhada nas unidades do </w:t>
      </w:r>
      <w:proofErr w:type="spellStart"/>
      <w:r w:rsidRPr="001A1FF7">
        <w:t>IFFluminense</w:t>
      </w:r>
      <w:proofErr w:type="spellEnd"/>
      <w:r w:rsidRPr="001A1FF7">
        <w:t xml:space="preserve">, compreendendo peças para todas as </w:t>
      </w:r>
      <w:r w:rsidRPr="001A1FF7">
        <w:lastRenderedPageBreak/>
        <w:t>estações climáticas do ano, sem qualquer repasse do custo para o empregado e estarão sujeitos à prévia aprovação do órgão Contratante. A Administração poderá requisitar a substituição dos uniformes caso não correspondam às especificações contidas neste subitem.</w:t>
      </w:r>
    </w:p>
    <w:p w14:paraId="086221CA" w14:textId="4C9BC232" w:rsidR="008C0D43" w:rsidRPr="008C0D43" w:rsidRDefault="008C0D43" w:rsidP="0092678D">
      <w:pPr>
        <w:pStyle w:val="Nivel2"/>
      </w:pPr>
      <w:r w:rsidRPr="00205A4C">
        <w:t>Os uniformes deverão ser confeccionados em tecidos laváveis, transpiráveis, resistentes, com boa solidez ao cloro e à luz, baixo percentual de encolhimento e desbote e, ainda, deverão conter o logotipo da empresa, o qual deverá guardar harmonia com a discrição e a boa estética.</w:t>
      </w:r>
      <w:r w:rsidR="00205A4C">
        <w:t xml:space="preserve"> </w:t>
      </w:r>
    </w:p>
    <w:p w14:paraId="57F7C9AD" w14:textId="54BEFAEF" w:rsidR="008C0D43" w:rsidRPr="008C0D43" w:rsidRDefault="008C0D43" w:rsidP="0092678D">
      <w:pPr>
        <w:pStyle w:val="Nivel2"/>
      </w:pPr>
      <w:r w:rsidRPr="0049598F">
        <w:t>A CONTRATADA deverá providenciar para que os profissionais indicados apresentem-se no das unidades do IFFLUMINENSE trajando os uniformes fornecidos pela própria empresa. O funcionário deverá portar crachá com seu nome, função e fotografia atual, além da logomarca da empresa. É parte essencial da apresentação do empregado, além do uso de uniforme de boa qualidade, a boa postura comportamental e asseio, buscando manter suas roupas sempre limpas e bem passadas a ferro, unhas e barbas bem cuidadas, cortadas e limpas, cabelos bem penteados, de modo a manter um bom padrão de higiene.</w:t>
      </w:r>
      <w:r w:rsidR="0049598F">
        <w:t xml:space="preserve"> </w:t>
      </w:r>
    </w:p>
    <w:p w14:paraId="37611281" w14:textId="4C713756" w:rsidR="008C0D43" w:rsidRPr="008C0D43" w:rsidRDefault="008C0D43" w:rsidP="0092678D">
      <w:pPr>
        <w:pStyle w:val="Nivel2"/>
      </w:pPr>
      <w:r w:rsidRPr="0049598F">
        <w:t xml:space="preserve">A CONTRATADA deverá fornecer 1 (um) jogo de uniforme no início da execução contratual para todos os funcionários aportados no contrato, conforme apresenta o subitem </w:t>
      </w:r>
      <w:r w:rsidR="00215273" w:rsidRPr="0049598F">
        <w:t>5.35</w:t>
      </w:r>
      <w:r w:rsidRPr="0049598F">
        <w:t xml:space="preserve">. A empresa terá no máximo 15 dias após o início da prestação dos serviços para finalizar a entrega dos uniformes caso tenha problemas com tamanho de vestuário. Após 180 (cento e oitenta) dias do início da prestação dos serviços a CONTRATADA deverá fornecer mais 1 (um) jogo de uniforme, conforme apresenta o subitem </w:t>
      </w:r>
      <w:r w:rsidR="008E2931" w:rsidRPr="0049598F">
        <w:t>5.3</w:t>
      </w:r>
      <w:r w:rsidR="00215273" w:rsidRPr="0049598F">
        <w:t>5</w:t>
      </w:r>
      <w:r w:rsidRPr="00215273">
        <w:rPr>
          <w:b/>
          <w:i/>
        </w:rPr>
        <w:t>.</w:t>
      </w:r>
      <w:r w:rsidR="0049598F">
        <w:t xml:space="preserve"> </w:t>
      </w:r>
    </w:p>
    <w:p w14:paraId="7C735409" w14:textId="77777777" w:rsidR="008C0D43" w:rsidRPr="0049598F" w:rsidRDefault="008C0D43" w:rsidP="008C0D43">
      <w:pPr>
        <w:pStyle w:val="Nivel3"/>
        <w:jc w:val="both"/>
        <w:rPr>
          <w:rFonts w:ascii="Arial" w:hAnsi="Arial" w:cs="Arial"/>
          <w:sz w:val="20"/>
          <w:szCs w:val="20"/>
        </w:rPr>
      </w:pPr>
      <w:r w:rsidRPr="0049598F">
        <w:rPr>
          <w:rFonts w:ascii="Arial" w:hAnsi="Arial" w:cs="Arial"/>
          <w:sz w:val="20"/>
          <w:szCs w:val="20"/>
        </w:rPr>
        <w:t>As entregas de uniformes subsequentes decorrentes das eventuais prorrogações do prazo de vigência do contrato respeitarão as quantidades de jogos do primeiro período de vigência e observarão o prazo de até 15 (quinze) dias contados da data inicial da nova vigência para o primeiro jogo e 180 (cento e oitenta) dias contados da data inicial da nova vigência para o segundo jogo.</w:t>
      </w:r>
    </w:p>
    <w:p w14:paraId="111BFF72" w14:textId="3878DC3B" w:rsidR="008C0D43" w:rsidRPr="008C0D43" w:rsidRDefault="008C0D43" w:rsidP="0092678D">
      <w:pPr>
        <w:pStyle w:val="Nivel2"/>
      </w:pPr>
      <w:r w:rsidRPr="0049598F">
        <w:t>A empresa deverá operacionalizar a entrega dos jogos de uniformes aos funcionários de maneira completa, ou seja, com todas as peças que compõem o jogo na mesma data.</w:t>
      </w:r>
      <w:r w:rsidR="0049598F">
        <w:t xml:space="preserve"> </w:t>
      </w:r>
    </w:p>
    <w:p w14:paraId="4624A807" w14:textId="2B2B8729" w:rsidR="008C0D43" w:rsidRPr="008C0D43" w:rsidRDefault="008C0D43" w:rsidP="0092678D">
      <w:pPr>
        <w:pStyle w:val="Nivel2"/>
      </w:pPr>
      <w:r w:rsidRPr="0049598F">
        <w:t>A obrigação de fornecer os uniformes inclui a responsabilidade da empresa, sem custo adicional a CONTRATANTE, em substituir aquelas peças que apresentem defeitos, que sejam entregues com medidas incorretas, com defeito ou fora das especificações preestabelecidas</w:t>
      </w:r>
      <w:r w:rsidRPr="00215273">
        <w:rPr>
          <w:b/>
          <w:i/>
        </w:rPr>
        <w:t>.</w:t>
      </w:r>
      <w:r w:rsidR="0049598F">
        <w:t xml:space="preserve"> </w:t>
      </w:r>
    </w:p>
    <w:p w14:paraId="16C7CDDD" w14:textId="3FECF368" w:rsidR="008C0D43" w:rsidRPr="008C0D43" w:rsidRDefault="008C0D43" w:rsidP="0092678D">
      <w:pPr>
        <w:pStyle w:val="Nivel2"/>
      </w:pPr>
      <w:r w:rsidRPr="0049598F">
        <w:t>A CONTRATADA fornecerá uniformes apropriados às empregadas gestantes em até 15 (quinze) dias após a comunicação escrita do Fiscal do Contrato, substituindo-os sempre que estiverem apertados.</w:t>
      </w:r>
      <w:r w:rsidR="00215273" w:rsidRPr="00215273">
        <w:rPr>
          <w:b/>
          <w:i/>
        </w:rPr>
        <w:t xml:space="preserve"> </w:t>
      </w:r>
    </w:p>
    <w:p w14:paraId="25D77F52" w14:textId="186DBA11" w:rsidR="008C0D43" w:rsidRPr="008C0D43" w:rsidRDefault="008C0D43" w:rsidP="0092678D">
      <w:pPr>
        <w:pStyle w:val="Nivel2"/>
      </w:pPr>
      <w:r w:rsidRPr="0049598F">
        <w:t>Deverão ser fornecidos os respectivos equipamentos de proteção individual e coletivos aos quais fazem jus, de acordo com as normas regulamentadoras.</w:t>
      </w:r>
      <w:r w:rsidRPr="008C0D43">
        <w:t xml:space="preserve"> </w:t>
      </w:r>
    </w:p>
    <w:p w14:paraId="7B882A45" w14:textId="33D95527" w:rsidR="008C0D43" w:rsidRPr="008C0D43" w:rsidRDefault="008C0D43" w:rsidP="0092678D">
      <w:pPr>
        <w:pStyle w:val="Nivel2"/>
      </w:pPr>
      <w:r w:rsidRPr="0049598F">
        <w:t>Aos trabalhadores que atuem em situação de exposição à chuva e sol, a contratada deverá fornecer capas impermeáveis, bloqueador solar acima de 50 (cinquenta) FPS e demais acessórios que se fizerem necessários;</w:t>
      </w:r>
      <w:r w:rsidR="0049598F">
        <w:t xml:space="preserve"> </w:t>
      </w:r>
    </w:p>
    <w:p w14:paraId="710DCC42" w14:textId="445968F6" w:rsidR="008C0D43" w:rsidRPr="008C0D43" w:rsidRDefault="008C0D43" w:rsidP="0092678D">
      <w:pPr>
        <w:pStyle w:val="Nivel2"/>
      </w:pPr>
      <w:r w:rsidRPr="0049598F">
        <w:t>A CONTRATADA deverá entregar aos fiscais, em até 7 (sete) dias após a conclusão da entrega dos uniformes, cópia dos recibos circunstanciados de entrega destes, consignando os itens, as quantidades, o local, a data de recebimentos, nome e assinatura do(a) funcionário(a) recebedor(a), para o devido controle.</w:t>
      </w:r>
      <w:r w:rsidR="0049598F">
        <w:t xml:space="preserve"> </w:t>
      </w:r>
    </w:p>
    <w:p w14:paraId="16A57DA4" w14:textId="0E6A3D06" w:rsidR="008C0D43" w:rsidRPr="008C0D43" w:rsidRDefault="008C0D43" w:rsidP="0092678D">
      <w:pPr>
        <w:pStyle w:val="Nivel2"/>
      </w:pPr>
      <w:r w:rsidRPr="0049598F">
        <w:t xml:space="preserve">A entrega dos uniformes deverá ser realizada na presença do fiscal do contrato. A não entrega dos uniformes dentro dos prazos estabelecidos no subitem </w:t>
      </w:r>
      <w:r w:rsidR="00137F04" w:rsidRPr="0049598F">
        <w:t>5.27</w:t>
      </w:r>
      <w:r w:rsidRPr="0049598F">
        <w:t xml:space="preserve"> implicará em sanções a</w:t>
      </w:r>
      <w:r w:rsidR="00137F04" w:rsidRPr="0049598F">
        <w:t>dministrativas previstas</w:t>
      </w:r>
      <w:r w:rsidRPr="0049598F">
        <w:t>.</w:t>
      </w:r>
      <w:r w:rsidR="0049598F">
        <w:t xml:space="preserve"> </w:t>
      </w:r>
    </w:p>
    <w:p w14:paraId="3164038D" w14:textId="77777777" w:rsidR="008C0D43" w:rsidRPr="008C0D43" w:rsidRDefault="008C0D43" w:rsidP="0092678D">
      <w:pPr>
        <w:pStyle w:val="Nivel2"/>
      </w:pPr>
      <w:r w:rsidRPr="008C0D43">
        <w:t>O jogo de uniforme deve conter as seguintes peças:</w:t>
      </w:r>
    </w:p>
    <w:p w14:paraId="09F59251" w14:textId="38508C6B" w:rsidR="008C0D43" w:rsidRPr="0049598F" w:rsidRDefault="008C0D43" w:rsidP="00F14540">
      <w:pPr>
        <w:pStyle w:val="Nivel3"/>
        <w:ind w:left="0" w:firstLine="0"/>
        <w:rPr>
          <w:rFonts w:ascii="Arial" w:hAnsi="Arial" w:cs="Arial"/>
          <w:sz w:val="20"/>
          <w:szCs w:val="20"/>
        </w:rPr>
      </w:pPr>
      <w:r w:rsidRPr="0049598F">
        <w:rPr>
          <w:rFonts w:ascii="Arial" w:hAnsi="Arial" w:cs="Arial"/>
          <w:i/>
          <w:sz w:val="20"/>
          <w:szCs w:val="20"/>
        </w:rPr>
        <w:t>Para os Auxiliar de Serviços Gerais:( Figuras 1, 2, 3 e 4)</w:t>
      </w:r>
      <w:r w:rsidR="008E2931" w:rsidRPr="0049598F">
        <w:rPr>
          <w:rFonts w:ascii="Arial" w:hAnsi="Arial" w:cs="Arial"/>
          <w:sz w:val="20"/>
          <w:szCs w:val="20"/>
        </w:rPr>
        <w:t>:</w:t>
      </w:r>
      <w:r w:rsidR="00DC1CC6" w:rsidRPr="0049598F">
        <w:rPr>
          <w:rFonts w:ascii="Arial" w:hAnsi="Arial" w:cs="Arial"/>
          <w:sz w:val="20"/>
          <w:szCs w:val="20"/>
        </w:rPr>
        <w:t xml:space="preserve"> </w:t>
      </w:r>
    </w:p>
    <w:p w14:paraId="34D33D3B" w14:textId="688CE2F5" w:rsidR="008C0D43" w:rsidRPr="00DC1CC6" w:rsidRDefault="008C0D43" w:rsidP="0092678D">
      <w:pPr>
        <w:pStyle w:val="Nivel2"/>
        <w:numPr>
          <w:ilvl w:val="0"/>
          <w:numId w:val="0"/>
        </w:numPr>
      </w:pPr>
      <w:r>
        <w:t xml:space="preserve"> </w:t>
      </w:r>
      <w:r w:rsidRPr="00DC1CC6">
        <w:t>- 2 (duas) camisas profissionais com botões, gola italiana e mangas curtas. Tecido: Brim (100% algodão), conforme modelo das figuras;</w:t>
      </w:r>
    </w:p>
    <w:p w14:paraId="26E0C837" w14:textId="7FEBB435" w:rsidR="008C0D43" w:rsidRPr="00DC1CC6" w:rsidRDefault="008C0D43" w:rsidP="0092678D">
      <w:pPr>
        <w:pStyle w:val="Nivel2"/>
        <w:numPr>
          <w:ilvl w:val="0"/>
          <w:numId w:val="0"/>
        </w:numPr>
      </w:pPr>
      <w:r w:rsidRPr="00DC1CC6">
        <w:t>- 2 (duas) calças tipo pijama com bolsos laterais e traseiros. Tecido: Brim (100% algodão);</w:t>
      </w:r>
    </w:p>
    <w:p w14:paraId="186DC046" w14:textId="7F8E5B08" w:rsidR="008C0D43" w:rsidRPr="00DC1CC6" w:rsidRDefault="006D4A88" w:rsidP="0092678D">
      <w:pPr>
        <w:pStyle w:val="Nivel2"/>
        <w:numPr>
          <w:ilvl w:val="0"/>
          <w:numId w:val="0"/>
        </w:numPr>
      </w:pPr>
      <w:r w:rsidRPr="00DC1CC6">
        <w:t xml:space="preserve">- </w:t>
      </w:r>
      <w:r w:rsidR="008C0D43" w:rsidRPr="00DC1CC6">
        <w:t>1 (uma) botina em couro com bico de PVC, conforme figura;</w:t>
      </w:r>
    </w:p>
    <w:p w14:paraId="4575EC2F" w14:textId="1347440F" w:rsidR="008C0D43" w:rsidRPr="00DC1CC6" w:rsidRDefault="006D4A88" w:rsidP="0092678D">
      <w:pPr>
        <w:pStyle w:val="Nivel2"/>
        <w:numPr>
          <w:ilvl w:val="0"/>
          <w:numId w:val="0"/>
        </w:numPr>
      </w:pPr>
      <w:r w:rsidRPr="00DC1CC6">
        <w:lastRenderedPageBreak/>
        <w:t xml:space="preserve">- </w:t>
      </w:r>
      <w:r w:rsidR="008C0D43" w:rsidRPr="00DC1CC6">
        <w:t xml:space="preserve">1 (uma) bota impermeável confeccionada em </w:t>
      </w:r>
      <w:proofErr w:type="spellStart"/>
      <w:r w:rsidR="008C0D43" w:rsidRPr="00DC1CC6">
        <w:t>policloreto</w:t>
      </w:r>
      <w:proofErr w:type="spellEnd"/>
      <w:r w:rsidR="008C0D43" w:rsidRPr="00DC1CC6">
        <w:t xml:space="preserve"> de </w:t>
      </w:r>
      <w:proofErr w:type="spellStart"/>
      <w:r w:rsidR="008C0D43" w:rsidRPr="00DC1CC6">
        <w:t>vinila</w:t>
      </w:r>
      <w:proofErr w:type="spellEnd"/>
      <w:r w:rsidR="008C0D43" w:rsidRPr="00DC1CC6">
        <w:t xml:space="preserve"> (PVC) com cano longo branco, conforme figura;</w:t>
      </w:r>
    </w:p>
    <w:p w14:paraId="57F2AE19" w14:textId="300ABA8F" w:rsidR="008C0D43" w:rsidRPr="00DC1CC6" w:rsidRDefault="006D4A88" w:rsidP="0092678D">
      <w:pPr>
        <w:pStyle w:val="Nivel2"/>
        <w:numPr>
          <w:ilvl w:val="0"/>
          <w:numId w:val="0"/>
        </w:numPr>
      </w:pPr>
      <w:r w:rsidRPr="00DC1CC6">
        <w:t xml:space="preserve">- </w:t>
      </w:r>
      <w:r w:rsidR="008C0D43" w:rsidRPr="00DC1CC6">
        <w:t>2 (dois) pares de meia em algodão, tipo soquete;</w:t>
      </w:r>
    </w:p>
    <w:p w14:paraId="140DEBEC" w14:textId="26A3C1E3" w:rsidR="008C0D43" w:rsidRPr="008C0D43" w:rsidRDefault="006D4A88" w:rsidP="0092678D">
      <w:pPr>
        <w:pStyle w:val="Nivel2"/>
        <w:numPr>
          <w:ilvl w:val="0"/>
          <w:numId w:val="0"/>
        </w:numPr>
      </w:pPr>
      <w:r w:rsidRPr="00DC1CC6">
        <w:t xml:space="preserve">- </w:t>
      </w:r>
      <w:r w:rsidR="008C0D43" w:rsidRPr="00DC1CC6">
        <w:t>1 (uma) capa de chuva em PVC</w:t>
      </w:r>
      <w:r w:rsidR="008C0D43" w:rsidRPr="008C0D43">
        <w:t>.</w:t>
      </w:r>
    </w:p>
    <w:p w14:paraId="59E81EDA" w14:textId="5F8D0C25" w:rsidR="006D4A88" w:rsidRPr="0049598F" w:rsidRDefault="006D4A88" w:rsidP="00F14540">
      <w:pPr>
        <w:pStyle w:val="Nivel3"/>
        <w:ind w:left="0" w:firstLine="0"/>
        <w:rPr>
          <w:rFonts w:ascii="Arial" w:hAnsi="Arial" w:cs="Arial"/>
          <w:sz w:val="20"/>
          <w:szCs w:val="20"/>
        </w:rPr>
      </w:pPr>
      <w:r w:rsidRPr="0049598F">
        <w:rPr>
          <w:rFonts w:ascii="Arial" w:hAnsi="Arial" w:cs="Arial"/>
          <w:sz w:val="20"/>
          <w:szCs w:val="20"/>
        </w:rPr>
        <w:t>Para o Jardineiro (Figuras 1, 2, 3 e 4)</w:t>
      </w:r>
      <w:r w:rsidR="008E2931" w:rsidRPr="0049598F">
        <w:rPr>
          <w:rFonts w:ascii="Arial" w:hAnsi="Arial" w:cs="Arial"/>
          <w:sz w:val="20"/>
          <w:szCs w:val="20"/>
        </w:rPr>
        <w:t xml:space="preserve">: </w:t>
      </w:r>
    </w:p>
    <w:p w14:paraId="0D06A219" w14:textId="46E899B4" w:rsidR="00D239B5" w:rsidRPr="00DC1CC6" w:rsidRDefault="00D239B5" w:rsidP="0092678D">
      <w:pPr>
        <w:pStyle w:val="Nivel2"/>
        <w:numPr>
          <w:ilvl w:val="0"/>
          <w:numId w:val="0"/>
        </w:numPr>
      </w:pPr>
      <w:r w:rsidRPr="00DC1CC6">
        <w:t>- 2 (duas) camisas profissionais com botões, gola italiana e mangas curtas. Tecido: Brim (100% algodão), conforme modelo das figuras;</w:t>
      </w:r>
    </w:p>
    <w:p w14:paraId="52854F2E" w14:textId="6F7CE534" w:rsidR="00D239B5" w:rsidRPr="00DC1CC6" w:rsidRDefault="00D239B5" w:rsidP="0092678D">
      <w:pPr>
        <w:pStyle w:val="Nivel2"/>
        <w:numPr>
          <w:ilvl w:val="0"/>
          <w:numId w:val="0"/>
        </w:numPr>
      </w:pPr>
      <w:r w:rsidRPr="00DC1CC6">
        <w:t>- 2 (duas) calças tipo pijama com bolsos laterais e traseiros. Tecido: Brim (100% algodão);</w:t>
      </w:r>
    </w:p>
    <w:p w14:paraId="5F3B7718" w14:textId="25720024" w:rsidR="00D239B5" w:rsidRPr="00DC1CC6" w:rsidRDefault="00D239B5" w:rsidP="0092678D">
      <w:pPr>
        <w:pStyle w:val="Nivel2"/>
        <w:numPr>
          <w:ilvl w:val="0"/>
          <w:numId w:val="0"/>
        </w:numPr>
      </w:pPr>
      <w:r w:rsidRPr="00DC1CC6">
        <w:t>- 1 (uma) botina em couro com bico de PVC, conforme figura;</w:t>
      </w:r>
    </w:p>
    <w:p w14:paraId="0754B654" w14:textId="217C2F7C" w:rsidR="00D239B5" w:rsidRPr="00DC1CC6" w:rsidRDefault="00D239B5" w:rsidP="0092678D">
      <w:pPr>
        <w:pStyle w:val="Nivel2"/>
        <w:numPr>
          <w:ilvl w:val="0"/>
          <w:numId w:val="0"/>
        </w:numPr>
      </w:pPr>
      <w:r w:rsidRPr="00DC1CC6">
        <w:t xml:space="preserve">- 1 (uma) bota impermeável confeccionada em </w:t>
      </w:r>
      <w:proofErr w:type="spellStart"/>
      <w:r w:rsidRPr="00DC1CC6">
        <w:t>policloreto</w:t>
      </w:r>
      <w:proofErr w:type="spellEnd"/>
      <w:r w:rsidRPr="00DC1CC6">
        <w:t xml:space="preserve"> de </w:t>
      </w:r>
      <w:proofErr w:type="spellStart"/>
      <w:r w:rsidRPr="00DC1CC6">
        <w:t>vinila</w:t>
      </w:r>
      <w:proofErr w:type="spellEnd"/>
      <w:r w:rsidRPr="00DC1CC6">
        <w:t xml:space="preserve"> (PVC) com cano longo branco, conforme figura;</w:t>
      </w:r>
    </w:p>
    <w:p w14:paraId="57E3697D" w14:textId="26813CE9" w:rsidR="00D239B5" w:rsidRPr="00DC1CC6" w:rsidRDefault="00D239B5" w:rsidP="0092678D">
      <w:pPr>
        <w:pStyle w:val="Nivel2"/>
        <w:numPr>
          <w:ilvl w:val="0"/>
          <w:numId w:val="0"/>
        </w:numPr>
      </w:pPr>
      <w:r w:rsidRPr="00DC1CC6">
        <w:t>- 2 (dois) pares de meia em algodão, tipo soquete;</w:t>
      </w:r>
    </w:p>
    <w:p w14:paraId="4A52CA5C" w14:textId="470A846C" w:rsidR="00D239B5" w:rsidRPr="00D239B5" w:rsidRDefault="00D239B5" w:rsidP="0092678D">
      <w:pPr>
        <w:pStyle w:val="Nivel2"/>
        <w:numPr>
          <w:ilvl w:val="0"/>
          <w:numId w:val="0"/>
        </w:numPr>
      </w:pPr>
      <w:r w:rsidRPr="00DC1CC6">
        <w:t>- 1 (uma) capa de chuva em PVC</w:t>
      </w:r>
      <w:r w:rsidRPr="00D239B5">
        <w:t>.</w:t>
      </w:r>
    </w:p>
    <w:p w14:paraId="61D9629E" w14:textId="46DD5EA6" w:rsidR="00D239B5" w:rsidRPr="008055DE" w:rsidRDefault="00D239B5" w:rsidP="00F14540">
      <w:pPr>
        <w:pStyle w:val="Nivel3"/>
        <w:ind w:left="0" w:firstLine="0"/>
        <w:rPr>
          <w:rFonts w:ascii="Arial" w:hAnsi="Arial" w:cs="Arial"/>
          <w:sz w:val="20"/>
          <w:szCs w:val="20"/>
        </w:rPr>
      </w:pPr>
      <w:r w:rsidRPr="0049598F">
        <w:rPr>
          <w:rFonts w:ascii="Arial" w:hAnsi="Arial" w:cs="Arial"/>
          <w:sz w:val="20"/>
          <w:szCs w:val="20"/>
        </w:rPr>
        <w:t>Para o Auxiliar de Jardinagem (Figuras 1, 2, 3 e 4)</w:t>
      </w:r>
      <w:r w:rsidR="008E2931" w:rsidRPr="0049598F">
        <w:rPr>
          <w:rFonts w:ascii="Arial" w:hAnsi="Arial" w:cs="Arial"/>
          <w:sz w:val="20"/>
          <w:szCs w:val="20"/>
        </w:rPr>
        <w:t>:</w:t>
      </w:r>
      <w:r w:rsidR="008E2931">
        <w:rPr>
          <w:rFonts w:ascii="Arial" w:hAnsi="Arial" w:cs="Arial"/>
          <w:sz w:val="20"/>
          <w:szCs w:val="20"/>
        </w:rPr>
        <w:t xml:space="preserve"> </w:t>
      </w:r>
    </w:p>
    <w:p w14:paraId="7EC238D1" w14:textId="59F1BEB9" w:rsidR="00D239B5" w:rsidRPr="00DC1CC6" w:rsidRDefault="00D239B5" w:rsidP="0092678D">
      <w:pPr>
        <w:pStyle w:val="Nivel2"/>
        <w:numPr>
          <w:ilvl w:val="0"/>
          <w:numId w:val="0"/>
        </w:numPr>
      </w:pPr>
      <w:r w:rsidRPr="00DC1CC6">
        <w:t>- 2 (duas) camisas profissionais com botões, gola italiana e mangas curtas. Tecido: Brim (100% algodão), conforme modelo das figuras;</w:t>
      </w:r>
    </w:p>
    <w:p w14:paraId="7C0A93CC" w14:textId="2A2EA136" w:rsidR="00D239B5" w:rsidRPr="00DC1CC6" w:rsidRDefault="00D239B5" w:rsidP="0092678D">
      <w:pPr>
        <w:pStyle w:val="Nivel2"/>
        <w:numPr>
          <w:ilvl w:val="0"/>
          <w:numId w:val="0"/>
        </w:numPr>
      </w:pPr>
      <w:r w:rsidRPr="00DC1CC6">
        <w:t>- 2 (duas) calças tipo pijama com bolsos laterais e traseiros. Tecido: Brim (100% algodão);</w:t>
      </w:r>
    </w:p>
    <w:p w14:paraId="3CD4EC46" w14:textId="59EB56ED" w:rsidR="00D239B5" w:rsidRPr="00DC1CC6" w:rsidRDefault="00D239B5" w:rsidP="0092678D">
      <w:pPr>
        <w:pStyle w:val="Nivel2"/>
        <w:numPr>
          <w:ilvl w:val="0"/>
          <w:numId w:val="0"/>
        </w:numPr>
      </w:pPr>
      <w:r w:rsidRPr="00DC1CC6">
        <w:t>- 1 (uma) botina em couro com bico de PVC, conforme figura;</w:t>
      </w:r>
    </w:p>
    <w:p w14:paraId="4F791A50" w14:textId="3472B8C9" w:rsidR="00D239B5" w:rsidRPr="00DC1CC6" w:rsidRDefault="00D239B5" w:rsidP="0092678D">
      <w:pPr>
        <w:pStyle w:val="Nivel2"/>
        <w:numPr>
          <w:ilvl w:val="0"/>
          <w:numId w:val="0"/>
        </w:numPr>
      </w:pPr>
      <w:r w:rsidRPr="00DC1CC6">
        <w:t xml:space="preserve">- 1 (uma) bota impermeável confeccionada em </w:t>
      </w:r>
      <w:proofErr w:type="spellStart"/>
      <w:r w:rsidRPr="00DC1CC6">
        <w:t>policloreto</w:t>
      </w:r>
      <w:proofErr w:type="spellEnd"/>
      <w:r w:rsidRPr="00DC1CC6">
        <w:t xml:space="preserve"> de </w:t>
      </w:r>
      <w:proofErr w:type="spellStart"/>
      <w:r w:rsidRPr="00DC1CC6">
        <w:t>vinila</w:t>
      </w:r>
      <w:proofErr w:type="spellEnd"/>
      <w:r w:rsidRPr="00DC1CC6">
        <w:t xml:space="preserve"> (PVC) com cano longo branco, conforme figura;</w:t>
      </w:r>
    </w:p>
    <w:p w14:paraId="73F34394" w14:textId="3027C612" w:rsidR="00D239B5" w:rsidRPr="00DC1CC6" w:rsidRDefault="00D239B5" w:rsidP="0092678D">
      <w:pPr>
        <w:pStyle w:val="Nivel2"/>
        <w:numPr>
          <w:ilvl w:val="0"/>
          <w:numId w:val="0"/>
        </w:numPr>
      </w:pPr>
      <w:r w:rsidRPr="00DC1CC6">
        <w:t>- 2 (dois) pares de meia em algodão, tipo soquete;</w:t>
      </w:r>
    </w:p>
    <w:p w14:paraId="567480C5" w14:textId="00E66C39" w:rsidR="00D239B5" w:rsidRPr="00D239B5" w:rsidRDefault="00D239B5" w:rsidP="0092678D">
      <w:pPr>
        <w:pStyle w:val="Nivel2"/>
        <w:numPr>
          <w:ilvl w:val="0"/>
          <w:numId w:val="0"/>
        </w:numPr>
      </w:pPr>
      <w:r w:rsidRPr="00DC1CC6">
        <w:t>- 1 (uma) capa de chuva em PVC</w:t>
      </w:r>
      <w:r w:rsidRPr="00D239B5">
        <w:t>.</w:t>
      </w:r>
    </w:p>
    <w:p w14:paraId="57622168" w14:textId="449228E2" w:rsidR="00D239B5" w:rsidRPr="008055DE" w:rsidRDefault="00D239B5" w:rsidP="00F14540">
      <w:pPr>
        <w:pStyle w:val="Nivel3"/>
        <w:ind w:left="0" w:firstLine="0"/>
        <w:rPr>
          <w:rFonts w:ascii="Arial" w:hAnsi="Arial" w:cs="Arial"/>
          <w:sz w:val="20"/>
          <w:szCs w:val="20"/>
        </w:rPr>
      </w:pPr>
      <w:r w:rsidRPr="0049598F">
        <w:rPr>
          <w:rFonts w:ascii="Arial" w:hAnsi="Arial" w:cs="Arial"/>
          <w:sz w:val="20"/>
          <w:szCs w:val="20"/>
        </w:rPr>
        <w:t>Para a Copeira (Figuras 1, 2, 3 e 4)</w:t>
      </w:r>
      <w:r w:rsidR="008E2931" w:rsidRPr="0049598F">
        <w:rPr>
          <w:rFonts w:ascii="Arial" w:hAnsi="Arial" w:cs="Arial"/>
          <w:sz w:val="20"/>
          <w:szCs w:val="20"/>
        </w:rPr>
        <w:t>:</w:t>
      </w:r>
      <w:r w:rsidR="00DC1CC6">
        <w:rPr>
          <w:rFonts w:ascii="Arial" w:hAnsi="Arial" w:cs="Arial"/>
          <w:sz w:val="20"/>
          <w:szCs w:val="20"/>
        </w:rPr>
        <w:t xml:space="preserve"> </w:t>
      </w:r>
    </w:p>
    <w:p w14:paraId="17D5E041" w14:textId="5465E7D2" w:rsidR="00D239B5" w:rsidRPr="00DC1CC6" w:rsidRDefault="00D239B5" w:rsidP="0092678D">
      <w:pPr>
        <w:pStyle w:val="Nivel2"/>
        <w:numPr>
          <w:ilvl w:val="0"/>
          <w:numId w:val="0"/>
        </w:numPr>
      </w:pPr>
      <w:r w:rsidRPr="00DC1CC6">
        <w:t>- 2 (duas) camisas profissionais com botões, gola italiana e mangas curtas. Tecido: Brim (100% algodão), conforme modelo das figuras;</w:t>
      </w:r>
    </w:p>
    <w:p w14:paraId="0308D284" w14:textId="647B3961" w:rsidR="00D239B5" w:rsidRPr="00DC1CC6" w:rsidRDefault="00D239B5" w:rsidP="0092678D">
      <w:pPr>
        <w:pStyle w:val="Nivel2"/>
        <w:numPr>
          <w:ilvl w:val="0"/>
          <w:numId w:val="0"/>
        </w:numPr>
      </w:pPr>
      <w:r w:rsidRPr="00DC1CC6">
        <w:t>- 2 (duas) calças tipo pijama com bolsos laterais e traseiros. Tecido: Brim (100% algodão);</w:t>
      </w:r>
    </w:p>
    <w:p w14:paraId="0480CE93" w14:textId="66553320" w:rsidR="00D239B5" w:rsidRPr="00DC1CC6" w:rsidRDefault="00D239B5" w:rsidP="0092678D">
      <w:pPr>
        <w:pStyle w:val="Nivel2"/>
        <w:numPr>
          <w:ilvl w:val="0"/>
          <w:numId w:val="0"/>
        </w:numPr>
      </w:pPr>
      <w:r w:rsidRPr="00DC1CC6">
        <w:t>- 1 (uma) botina em couro com bico de PVC, conforme figura;</w:t>
      </w:r>
    </w:p>
    <w:p w14:paraId="5C818EDB" w14:textId="564A95C9" w:rsidR="00D239B5" w:rsidRPr="00DC1CC6" w:rsidRDefault="00D239B5" w:rsidP="0092678D">
      <w:pPr>
        <w:pStyle w:val="Nivel2"/>
        <w:numPr>
          <w:ilvl w:val="0"/>
          <w:numId w:val="0"/>
        </w:numPr>
      </w:pPr>
      <w:r w:rsidRPr="00DC1CC6">
        <w:t xml:space="preserve">- 1 (uma) bota impermeável confeccionada em </w:t>
      </w:r>
      <w:proofErr w:type="spellStart"/>
      <w:r w:rsidRPr="00DC1CC6">
        <w:t>policloreto</w:t>
      </w:r>
      <w:proofErr w:type="spellEnd"/>
      <w:r w:rsidRPr="00DC1CC6">
        <w:t xml:space="preserve"> de </w:t>
      </w:r>
      <w:proofErr w:type="spellStart"/>
      <w:r w:rsidRPr="00DC1CC6">
        <w:t>vinila</w:t>
      </w:r>
      <w:proofErr w:type="spellEnd"/>
      <w:r w:rsidRPr="00DC1CC6">
        <w:t xml:space="preserve"> (PVC) com cano longo branco, conforme figura;</w:t>
      </w:r>
    </w:p>
    <w:p w14:paraId="715253E5" w14:textId="39AC0D18" w:rsidR="00D239B5" w:rsidRPr="00D239B5" w:rsidRDefault="00D239B5" w:rsidP="0092678D">
      <w:pPr>
        <w:pStyle w:val="Nivel2"/>
        <w:numPr>
          <w:ilvl w:val="0"/>
          <w:numId w:val="0"/>
        </w:numPr>
      </w:pPr>
      <w:r w:rsidRPr="00DC1CC6">
        <w:t>- 2 (dois) pares de meia em algodão, tipo soquete</w:t>
      </w:r>
      <w:r w:rsidRPr="00D239B5">
        <w:t>;</w:t>
      </w:r>
    </w:p>
    <w:p w14:paraId="22503D93" w14:textId="4B72A6D9" w:rsidR="00D239B5" w:rsidRPr="00D239B5" w:rsidRDefault="00D239B5" w:rsidP="00D239B5">
      <w:pPr>
        <w:tabs>
          <w:tab w:val="center" w:pos="4819"/>
        </w:tabs>
        <w:spacing w:beforeAutospacing="1"/>
        <w:jc w:val="center"/>
        <w:rPr>
          <w:rFonts w:ascii="Arial" w:hAnsi="Arial" w:cs="Arial"/>
          <w:sz w:val="20"/>
          <w:szCs w:val="20"/>
        </w:rPr>
      </w:pPr>
      <w:r w:rsidRPr="00D239B5">
        <w:rPr>
          <w:rFonts w:ascii="Arial" w:hAnsi="Arial" w:cs="Arial"/>
          <w:noProof/>
          <w:sz w:val="20"/>
          <w:szCs w:val="20"/>
        </w:rPr>
        <w:lastRenderedPageBreak/>
        <w:drawing>
          <wp:anchor distT="0" distB="0" distL="0" distR="0" simplePos="0" relativeHeight="251659264" behindDoc="0" locked="0" layoutInCell="1" allowOverlap="1" wp14:anchorId="6F1E66F5" wp14:editId="69D1CD71">
            <wp:simplePos x="0" y="0"/>
            <wp:positionH relativeFrom="column">
              <wp:posOffset>1032510</wp:posOffset>
            </wp:positionH>
            <wp:positionV relativeFrom="paragraph">
              <wp:posOffset>261620</wp:posOffset>
            </wp:positionV>
            <wp:extent cx="1762760" cy="2019300"/>
            <wp:effectExtent l="0" t="0" r="8890" b="0"/>
            <wp:wrapSquare wrapText="bothSides"/>
            <wp:docPr id="1" name="figura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s2"/>
                    <pic:cNvPicPr>
                      <a:picLocks noChangeAspect="1" noChangeArrowheads="1"/>
                    </pic:cNvPicPr>
                  </pic:nvPicPr>
                  <pic:blipFill>
                    <a:blip r:embed="rId8"/>
                    <a:stretch>
                      <a:fillRect/>
                    </a:stretch>
                  </pic:blipFill>
                  <pic:spPr bwMode="auto">
                    <a:xfrm>
                      <a:off x="0" y="0"/>
                      <a:ext cx="1762760" cy="2019300"/>
                    </a:xfrm>
                    <a:prstGeom prst="rect">
                      <a:avLst/>
                    </a:prstGeom>
                  </pic:spPr>
                </pic:pic>
              </a:graphicData>
            </a:graphic>
            <wp14:sizeRelH relativeFrom="margin">
              <wp14:pctWidth>0</wp14:pctWidth>
            </wp14:sizeRelH>
            <wp14:sizeRelV relativeFrom="margin">
              <wp14:pctHeight>0</wp14:pctHeight>
            </wp14:sizeRelV>
          </wp:anchor>
        </w:drawing>
      </w:r>
      <w:r w:rsidRPr="00D239B5">
        <w:rPr>
          <w:rFonts w:ascii="Arial" w:hAnsi="Arial" w:cs="Arial"/>
          <w:noProof/>
          <w:sz w:val="20"/>
          <w:szCs w:val="20"/>
        </w:rPr>
        <w:drawing>
          <wp:anchor distT="0" distB="0" distL="0" distR="0" simplePos="0" relativeHeight="251660288" behindDoc="0" locked="0" layoutInCell="1" allowOverlap="1" wp14:anchorId="280CED7B" wp14:editId="5DA397F9">
            <wp:simplePos x="0" y="0"/>
            <wp:positionH relativeFrom="column">
              <wp:posOffset>3555365</wp:posOffset>
            </wp:positionH>
            <wp:positionV relativeFrom="paragraph">
              <wp:posOffset>283210</wp:posOffset>
            </wp:positionV>
            <wp:extent cx="1612900" cy="2002790"/>
            <wp:effectExtent l="0" t="0" r="6350" b="0"/>
            <wp:wrapTopAndBottom/>
            <wp:docPr id="2" name="figuras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s3"/>
                    <pic:cNvPicPr>
                      <a:picLocks noChangeAspect="1" noChangeArrowheads="1"/>
                    </pic:cNvPicPr>
                  </pic:nvPicPr>
                  <pic:blipFill>
                    <a:blip r:embed="rId9"/>
                    <a:stretch>
                      <a:fillRect/>
                    </a:stretch>
                  </pic:blipFill>
                  <pic:spPr bwMode="auto">
                    <a:xfrm>
                      <a:off x="0" y="0"/>
                      <a:ext cx="1612900" cy="2002790"/>
                    </a:xfrm>
                    <a:prstGeom prst="rect">
                      <a:avLst/>
                    </a:prstGeom>
                  </pic:spPr>
                </pic:pic>
              </a:graphicData>
            </a:graphic>
            <wp14:sizeRelH relativeFrom="margin">
              <wp14:pctWidth>0</wp14:pctWidth>
            </wp14:sizeRelH>
            <wp14:sizeRelV relativeFrom="margin">
              <wp14:pctHeight>0</wp14:pctHeight>
            </wp14:sizeRelV>
          </wp:anchor>
        </w:drawing>
      </w:r>
      <w:r w:rsidRPr="00D239B5">
        <w:rPr>
          <w:rFonts w:ascii="Arial" w:hAnsi="Arial" w:cs="Arial"/>
          <w:color w:val="000000"/>
          <w:sz w:val="20"/>
          <w:szCs w:val="20"/>
        </w:rPr>
        <w:t>Figura 1 Modelo de Camisa Feminina                 Figura 2 Modelo de Camisa Masculina</w:t>
      </w:r>
    </w:p>
    <w:p w14:paraId="1DEDB0D5" w14:textId="2C15F494" w:rsidR="00D239B5" w:rsidRDefault="00D239B5" w:rsidP="00D239B5"/>
    <w:p w14:paraId="4A9491DF" w14:textId="30F62D27" w:rsidR="00D239B5" w:rsidRPr="00D239B5" w:rsidRDefault="00D239B5" w:rsidP="00D239B5">
      <w:pPr>
        <w:spacing w:beforeAutospacing="1"/>
        <w:jc w:val="center"/>
        <w:rPr>
          <w:rFonts w:ascii="Arial" w:hAnsi="Arial" w:cs="Arial"/>
          <w:sz w:val="20"/>
          <w:szCs w:val="20"/>
        </w:rPr>
      </w:pPr>
      <w:r w:rsidRPr="00D239B5">
        <w:rPr>
          <w:noProof/>
        </w:rPr>
        <w:drawing>
          <wp:anchor distT="0" distB="0" distL="0" distR="0" simplePos="0" relativeHeight="251663360" behindDoc="0" locked="0" layoutInCell="1" allowOverlap="1" wp14:anchorId="1738457A" wp14:editId="71247352">
            <wp:simplePos x="0" y="0"/>
            <wp:positionH relativeFrom="column">
              <wp:posOffset>3936365</wp:posOffset>
            </wp:positionH>
            <wp:positionV relativeFrom="paragraph">
              <wp:posOffset>447040</wp:posOffset>
            </wp:positionV>
            <wp:extent cx="1454150" cy="1352550"/>
            <wp:effectExtent l="0" t="0" r="0" b="0"/>
            <wp:wrapTopAndBottom/>
            <wp:docPr id="4" name="figuras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s5"/>
                    <pic:cNvPicPr>
                      <a:picLocks noChangeAspect="1" noChangeArrowheads="1"/>
                    </pic:cNvPicPr>
                  </pic:nvPicPr>
                  <pic:blipFill>
                    <a:blip r:embed="rId10"/>
                    <a:stretch>
                      <a:fillRect/>
                    </a:stretch>
                  </pic:blipFill>
                  <pic:spPr bwMode="auto">
                    <a:xfrm>
                      <a:off x="0" y="0"/>
                      <a:ext cx="1454150" cy="1352550"/>
                    </a:xfrm>
                    <a:prstGeom prst="rect">
                      <a:avLst/>
                    </a:prstGeom>
                  </pic:spPr>
                </pic:pic>
              </a:graphicData>
            </a:graphic>
            <wp14:sizeRelH relativeFrom="margin">
              <wp14:pctWidth>0</wp14:pctWidth>
            </wp14:sizeRelH>
            <wp14:sizeRelV relativeFrom="margin">
              <wp14:pctHeight>0</wp14:pctHeight>
            </wp14:sizeRelV>
          </wp:anchor>
        </w:drawing>
      </w:r>
      <w:r w:rsidRPr="00D239B5">
        <w:rPr>
          <w:noProof/>
        </w:rPr>
        <w:drawing>
          <wp:anchor distT="0" distB="0" distL="0" distR="0" simplePos="0" relativeHeight="251662336" behindDoc="0" locked="0" layoutInCell="1" allowOverlap="1" wp14:anchorId="3D2E1439" wp14:editId="13355A4E">
            <wp:simplePos x="0" y="0"/>
            <wp:positionH relativeFrom="column">
              <wp:posOffset>920115</wp:posOffset>
            </wp:positionH>
            <wp:positionV relativeFrom="paragraph">
              <wp:posOffset>637540</wp:posOffset>
            </wp:positionV>
            <wp:extent cx="1872615" cy="1162050"/>
            <wp:effectExtent l="0" t="0" r="0" b="0"/>
            <wp:wrapTopAndBottom/>
            <wp:docPr id="3" name="figuras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s4"/>
                    <pic:cNvPicPr>
                      <a:picLocks noChangeAspect="1" noChangeArrowheads="1"/>
                    </pic:cNvPicPr>
                  </pic:nvPicPr>
                  <pic:blipFill>
                    <a:blip r:embed="rId11"/>
                    <a:stretch>
                      <a:fillRect/>
                    </a:stretch>
                  </pic:blipFill>
                  <pic:spPr bwMode="auto">
                    <a:xfrm>
                      <a:off x="0" y="0"/>
                      <a:ext cx="1872615" cy="1162050"/>
                    </a:xfrm>
                    <a:prstGeom prst="rect">
                      <a:avLst/>
                    </a:prstGeom>
                  </pic:spPr>
                </pic:pic>
              </a:graphicData>
            </a:graphic>
            <wp14:sizeRelH relativeFrom="margin">
              <wp14:pctWidth>0</wp14:pctWidth>
            </wp14:sizeRelH>
            <wp14:sizeRelV relativeFrom="margin">
              <wp14:pctHeight>0</wp14:pctHeight>
            </wp14:sizeRelV>
          </wp:anchor>
        </w:drawing>
      </w:r>
      <w:r w:rsidRPr="00D239B5">
        <w:rPr>
          <w:rFonts w:ascii="Arial" w:hAnsi="Arial" w:cs="Arial"/>
          <w:color w:val="000000"/>
          <w:sz w:val="20"/>
          <w:szCs w:val="20"/>
        </w:rPr>
        <w:t>Figura 3 Modelo de Bota Figura                            4 Modelo de Bota Impermeável</w:t>
      </w:r>
    </w:p>
    <w:p w14:paraId="42A59DB1" w14:textId="2DAA8296" w:rsidR="00D239B5" w:rsidRDefault="00D239B5" w:rsidP="00D239B5"/>
    <w:p w14:paraId="47FC4CDC" w14:textId="363736E0" w:rsidR="00D239B5" w:rsidRPr="008055DE" w:rsidRDefault="00D239B5" w:rsidP="00F14540">
      <w:pPr>
        <w:pStyle w:val="Nivel3"/>
        <w:ind w:left="0" w:firstLine="0"/>
        <w:rPr>
          <w:rFonts w:ascii="Arial" w:hAnsi="Arial" w:cs="Arial"/>
          <w:sz w:val="20"/>
          <w:szCs w:val="20"/>
        </w:rPr>
      </w:pPr>
      <w:r w:rsidRPr="0049598F">
        <w:rPr>
          <w:rFonts w:ascii="Arial" w:hAnsi="Arial" w:cs="Arial"/>
          <w:sz w:val="20"/>
          <w:szCs w:val="20"/>
        </w:rPr>
        <w:t>Para recepcionista (Figuras 5, 6, 7 e 8)</w:t>
      </w:r>
      <w:r w:rsidR="008E2931" w:rsidRPr="0049598F">
        <w:rPr>
          <w:rFonts w:ascii="Arial" w:hAnsi="Arial" w:cs="Arial"/>
          <w:sz w:val="20"/>
          <w:szCs w:val="20"/>
        </w:rPr>
        <w:t>:</w:t>
      </w:r>
      <w:r w:rsidR="00DC1CC6">
        <w:rPr>
          <w:rFonts w:ascii="Arial" w:hAnsi="Arial" w:cs="Arial"/>
          <w:sz w:val="20"/>
          <w:szCs w:val="20"/>
        </w:rPr>
        <w:t xml:space="preserve"> </w:t>
      </w:r>
    </w:p>
    <w:p w14:paraId="7E05DE23" w14:textId="5F9E0AE6" w:rsidR="009E3524" w:rsidRPr="00DC1CC6" w:rsidRDefault="009E3524" w:rsidP="0092678D">
      <w:pPr>
        <w:pStyle w:val="Nivel2"/>
        <w:numPr>
          <w:ilvl w:val="0"/>
          <w:numId w:val="0"/>
        </w:numPr>
      </w:pPr>
      <w:r>
        <w:t xml:space="preserve">- </w:t>
      </w:r>
      <w:r w:rsidRPr="00DC1CC6">
        <w:t xml:space="preserve">2 (duas) camisas profissionais com botões, gola italiana e mangas curtas, na cor branca. </w:t>
      </w:r>
      <w:proofErr w:type="gramStart"/>
      <w:r w:rsidRPr="00DC1CC6">
        <w:t>tecido</w:t>
      </w:r>
      <w:proofErr w:type="gramEnd"/>
      <w:r w:rsidRPr="00DC1CC6">
        <w:t xml:space="preserve">: 67% poliéster e 33% algodão; </w:t>
      </w:r>
    </w:p>
    <w:p w14:paraId="739B185D" w14:textId="4D14FC4F" w:rsidR="009E3524" w:rsidRPr="00DC1CC6" w:rsidRDefault="009E3524" w:rsidP="0092678D">
      <w:pPr>
        <w:pStyle w:val="Nivel2"/>
        <w:numPr>
          <w:ilvl w:val="0"/>
          <w:numId w:val="0"/>
        </w:numPr>
      </w:pPr>
      <w:r w:rsidRPr="00DC1CC6">
        <w:t xml:space="preserve">- 2 (duas) calças sociais com bolsos dianteiros e traseiros, tecido: </w:t>
      </w:r>
      <w:proofErr w:type="spellStart"/>
      <w:r w:rsidRPr="00DC1CC6">
        <w:t>oxford</w:t>
      </w:r>
      <w:proofErr w:type="spellEnd"/>
      <w:r w:rsidRPr="00DC1CC6">
        <w:t xml:space="preserve">; </w:t>
      </w:r>
    </w:p>
    <w:p w14:paraId="2002982E" w14:textId="39204BF9" w:rsidR="009E3524" w:rsidRPr="00DC1CC6" w:rsidRDefault="009E3524" w:rsidP="0092678D">
      <w:pPr>
        <w:pStyle w:val="Nivel2"/>
        <w:numPr>
          <w:ilvl w:val="0"/>
          <w:numId w:val="0"/>
        </w:numPr>
      </w:pPr>
      <w:r w:rsidRPr="00DC1CC6">
        <w:t xml:space="preserve">- 2 (dois) blazer (apenas feminino). </w:t>
      </w:r>
      <w:proofErr w:type="gramStart"/>
      <w:r w:rsidRPr="00DC1CC6">
        <w:t>tecido</w:t>
      </w:r>
      <w:proofErr w:type="gramEnd"/>
      <w:r w:rsidRPr="00DC1CC6">
        <w:t xml:space="preserve"> </w:t>
      </w:r>
      <w:proofErr w:type="spellStart"/>
      <w:r w:rsidRPr="00DC1CC6">
        <w:t>oxford</w:t>
      </w:r>
      <w:proofErr w:type="spellEnd"/>
      <w:r w:rsidRPr="00DC1CC6">
        <w:t xml:space="preserve">; </w:t>
      </w:r>
    </w:p>
    <w:p w14:paraId="1E94E1DF" w14:textId="270F712A" w:rsidR="009E3524" w:rsidRPr="00DC1CC6" w:rsidRDefault="009E3524" w:rsidP="0092678D">
      <w:pPr>
        <w:pStyle w:val="Nivel2"/>
        <w:numPr>
          <w:ilvl w:val="0"/>
          <w:numId w:val="0"/>
        </w:numPr>
      </w:pPr>
      <w:r w:rsidRPr="00DC1CC6">
        <w:t xml:space="preserve">- 1 (um) sapato social na cor preta; </w:t>
      </w:r>
    </w:p>
    <w:p w14:paraId="50A9F496" w14:textId="16752CB4" w:rsidR="009E3524" w:rsidRPr="00DC1CC6" w:rsidRDefault="009E3524" w:rsidP="0092678D">
      <w:pPr>
        <w:pStyle w:val="Nivel2"/>
        <w:numPr>
          <w:ilvl w:val="0"/>
          <w:numId w:val="0"/>
        </w:numPr>
      </w:pPr>
      <w:r w:rsidRPr="00DC1CC6">
        <w:t>- 1 (um) cinto em couro na cor preta.</w:t>
      </w:r>
    </w:p>
    <w:p w14:paraId="21A69140" w14:textId="7BF1A153" w:rsidR="009E3524" w:rsidRPr="008055DE" w:rsidRDefault="009E3524" w:rsidP="00F14540">
      <w:pPr>
        <w:pStyle w:val="Nivel3"/>
        <w:ind w:left="0" w:firstLine="0"/>
        <w:rPr>
          <w:rFonts w:ascii="Arial" w:hAnsi="Arial" w:cs="Arial"/>
          <w:sz w:val="20"/>
          <w:szCs w:val="20"/>
        </w:rPr>
      </w:pPr>
      <w:r w:rsidRPr="0049598F">
        <w:rPr>
          <w:rFonts w:ascii="Arial" w:hAnsi="Arial" w:cs="Arial"/>
          <w:sz w:val="20"/>
          <w:szCs w:val="20"/>
        </w:rPr>
        <w:t>Para ascensorista (Figuras 5, 6, 7 e 8)</w:t>
      </w:r>
      <w:r w:rsidR="008E2931" w:rsidRPr="0049598F">
        <w:rPr>
          <w:rFonts w:ascii="Arial" w:hAnsi="Arial" w:cs="Arial"/>
          <w:sz w:val="20"/>
          <w:szCs w:val="20"/>
        </w:rPr>
        <w:t>:</w:t>
      </w:r>
      <w:r w:rsidR="00DC1CC6">
        <w:rPr>
          <w:rFonts w:ascii="Arial" w:hAnsi="Arial" w:cs="Arial"/>
          <w:sz w:val="20"/>
          <w:szCs w:val="20"/>
        </w:rPr>
        <w:t xml:space="preserve"> </w:t>
      </w:r>
    </w:p>
    <w:p w14:paraId="4416D2EC" w14:textId="0401B371" w:rsidR="009E3524" w:rsidRPr="00DC1CC6" w:rsidRDefault="009E3524" w:rsidP="0092678D">
      <w:pPr>
        <w:pStyle w:val="Nivel2"/>
        <w:numPr>
          <w:ilvl w:val="0"/>
          <w:numId w:val="0"/>
        </w:numPr>
      </w:pPr>
      <w:r w:rsidRPr="00DC1CC6">
        <w:t xml:space="preserve">- 2 (duas) camisas profissionais com botões, gola italiana e mangas curtas, na cor branca. </w:t>
      </w:r>
      <w:proofErr w:type="gramStart"/>
      <w:r w:rsidRPr="00DC1CC6">
        <w:t>tecido</w:t>
      </w:r>
      <w:proofErr w:type="gramEnd"/>
      <w:r w:rsidRPr="00DC1CC6">
        <w:t xml:space="preserve">: 67% poliéster e 33% algodão; </w:t>
      </w:r>
    </w:p>
    <w:p w14:paraId="3AA68805" w14:textId="504DB849" w:rsidR="009E3524" w:rsidRPr="009E3524" w:rsidRDefault="009E3524" w:rsidP="0092678D">
      <w:pPr>
        <w:pStyle w:val="Nivel2"/>
        <w:numPr>
          <w:ilvl w:val="0"/>
          <w:numId w:val="0"/>
        </w:numPr>
      </w:pPr>
      <w:r w:rsidRPr="00DC1CC6">
        <w:t xml:space="preserve">- 2 (duas) calças sociais com bolsos dianteiros e traseiros, tecido: </w:t>
      </w:r>
      <w:proofErr w:type="spellStart"/>
      <w:r w:rsidRPr="00DC1CC6">
        <w:t>oxford</w:t>
      </w:r>
      <w:proofErr w:type="spellEnd"/>
      <w:r w:rsidRPr="009E3524">
        <w:t xml:space="preserve">; </w:t>
      </w:r>
    </w:p>
    <w:p w14:paraId="21BCEAF4" w14:textId="50A3B83D" w:rsidR="009E3524" w:rsidRPr="008E2931" w:rsidRDefault="009E3524" w:rsidP="0092678D">
      <w:pPr>
        <w:pStyle w:val="Nivel2"/>
        <w:numPr>
          <w:ilvl w:val="0"/>
          <w:numId w:val="0"/>
        </w:numPr>
      </w:pPr>
      <w:r w:rsidRPr="008E2931">
        <w:t xml:space="preserve">- 2 (dois) blazer (apenas feminino). </w:t>
      </w:r>
      <w:proofErr w:type="gramStart"/>
      <w:r w:rsidRPr="008E2931">
        <w:t>tecido</w:t>
      </w:r>
      <w:proofErr w:type="gramEnd"/>
      <w:r w:rsidRPr="008E2931">
        <w:t xml:space="preserve"> </w:t>
      </w:r>
      <w:proofErr w:type="spellStart"/>
      <w:r w:rsidRPr="008E2931">
        <w:t>oxford</w:t>
      </w:r>
      <w:proofErr w:type="spellEnd"/>
      <w:r w:rsidRPr="008E2931">
        <w:t xml:space="preserve">; </w:t>
      </w:r>
    </w:p>
    <w:p w14:paraId="678E62E3" w14:textId="33DFCF55" w:rsidR="009E3524" w:rsidRPr="008E2931" w:rsidRDefault="009E3524" w:rsidP="0092678D">
      <w:pPr>
        <w:pStyle w:val="Nivel2"/>
        <w:numPr>
          <w:ilvl w:val="0"/>
          <w:numId w:val="0"/>
        </w:numPr>
      </w:pPr>
      <w:r w:rsidRPr="008E2931">
        <w:t xml:space="preserve">- 1 (um) sapato social na cor preta; </w:t>
      </w:r>
    </w:p>
    <w:p w14:paraId="5C748CE8" w14:textId="2C21BB2F" w:rsidR="009E3524" w:rsidRPr="009E3524" w:rsidRDefault="009E3524" w:rsidP="0092678D">
      <w:pPr>
        <w:pStyle w:val="Nivel2"/>
        <w:numPr>
          <w:ilvl w:val="0"/>
          <w:numId w:val="0"/>
        </w:numPr>
      </w:pPr>
      <w:r w:rsidRPr="008E2931">
        <w:t>- 1 (um) cinto em couro na cor preta</w:t>
      </w:r>
      <w:r w:rsidRPr="009E3524">
        <w:t xml:space="preserve">. </w:t>
      </w:r>
    </w:p>
    <w:p w14:paraId="3F7F36FA" w14:textId="0AC3ADE2" w:rsidR="002B328E" w:rsidRPr="008055DE" w:rsidRDefault="002B328E" w:rsidP="002B328E">
      <w:pPr>
        <w:pStyle w:val="Nivel3"/>
        <w:ind w:left="0" w:firstLine="0"/>
        <w:rPr>
          <w:rFonts w:ascii="Arial" w:hAnsi="Arial" w:cs="Arial"/>
          <w:sz w:val="20"/>
          <w:szCs w:val="20"/>
        </w:rPr>
      </w:pPr>
      <w:r w:rsidRPr="0049598F">
        <w:rPr>
          <w:rFonts w:ascii="Arial" w:hAnsi="Arial" w:cs="Arial"/>
          <w:sz w:val="20"/>
          <w:szCs w:val="20"/>
        </w:rPr>
        <w:t>Para Encarregado Administrativo (Figuras 5, 6, 7 e 8)</w:t>
      </w:r>
      <w:r w:rsidR="008E2931" w:rsidRPr="0049598F">
        <w:rPr>
          <w:rFonts w:ascii="Arial" w:hAnsi="Arial" w:cs="Arial"/>
          <w:sz w:val="20"/>
          <w:szCs w:val="20"/>
        </w:rPr>
        <w:t>:</w:t>
      </w:r>
      <w:r w:rsidR="008E2931">
        <w:rPr>
          <w:rFonts w:ascii="Arial" w:hAnsi="Arial" w:cs="Arial"/>
          <w:sz w:val="20"/>
          <w:szCs w:val="20"/>
        </w:rPr>
        <w:t xml:space="preserve"> </w:t>
      </w:r>
    </w:p>
    <w:p w14:paraId="60FB1BE7" w14:textId="77777777" w:rsidR="002B328E" w:rsidRPr="008E2931" w:rsidRDefault="002B328E" w:rsidP="0092678D">
      <w:pPr>
        <w:pStyle w:val="Nivel2"/>
        <w:numPr>
          <w:ilvl w:val="0"/>
          <w:numId w:val="0"/>
        </w:numPr>
      </w:pPr>
      <w:r w:rsidRPr="008E2931">
        <w:t xml:space="preserve">- 2 (duas) camisas profissionais com botões, gola italiana e mangas curtas, na cor branca. </w:t>
      </w:r>
      <w:proofErr w:type="gramStart"/>
      <w:r w:rsidRPr="008E2931">
        <w:t>tecido</w:t>
      </w:r>
      <w:proofErr w:type="gramEnd"/>
      <w:r w:rsidRPr="008E2931">
        <w:t xml:space="preserve">: 67% poliéster e 33% algodão; </w:t>
      </w:r>
    </w:p>
    <w:p w14:paraId="1C6A50E0" w14:textId="77777777" w:rsidR="002B328E" w:rsidRPr="008E2931" w:rsidRDefault="002B328E" w:rsidP="0092678D">
      <w:pPr>
        <w:pStyle w:val="Nivel2"/>
        <w:numPr>
          <w:ilvl w:val="0"/>
          <w:numId w:val="0"/>
        </w:numPr>
      </w:pPr>
      <w:r w:rsidRPr="008E2931">
        <w:t xml:space="preserve">- 2 (duas) calças sociais com bolsos dianteiros e traseiros, tecido: </w:t>
      </w:r>
      <w:proofErr w:type="spellStart"/>
      <w:r w:rsidRPr="008E2931">
        <w:t>oxford</w:t>
      </w:r>
      <w:proofErr w:type="spellEnd"/>
      <w:r w:rsidRPr="008E2931">
        <w:t xml:space="preserve">; </w:t>
      </w:r>
    </w:p>
    <w:p w14:paraId="35AD60B1" w14:textId="77777777" w:rsidR="002B328E" w:rsidRPr="008E2931" w:rsidRDefault="002B328E" w:rsidP="0092678D">
      <w:pPr>
        <w:pStyle w:val="Nivel2"/>
        <w:numPr>
          <w:ilvl w:val="0"/>
          <w:numId w:val="0"/>
        </w:numPr>
      </w:pPr>
      <w:r w:rsidRPr="008E2931">
        <w:t xml:space="preserve">- 2 (dois) blazer (apenas feminino). </w:t>
      </w:r>
      <w:proofErr w:type="gramStart"/>
      <w:r w:rsidRPr="008E2931">
        <w:t>tecido</w:t>
      </w:r>
      <w:proofErr w:type="gramEnd"/>
      <w:r w:rsidRPr="008E2931">
        <w:t xml:space="preserve"> </w:t>
      </w:r>
      <w:proofErr w:type="spellStart"/>
      <w:r w:rsidRPr="008E2931">
        <w:t>oxford</w:t>
      </w:r>
      <w:proofErr w:type="spellEnd"/>
      <w:r w:rsidRPr="008E2931">
        <w:t xml:space="preserve">; </w:t>
      </w:r>
    </w:p>
    <w:p w14:paraId="57632C6F" w14:textId="77777777" w:rsidR="002B328E" w:rsidRPr="008E2931" w:rsidRDefault="002B328E" w:rsidP="0092678D">
      <w:pPr>
        <w:pStyle w:val="Nivel2"/>
        <w:numPr>
          <w:ilvl w:val="0"/>
          <w:numId w:val="0"/>
        </w:numPr>
      </w:pPr>
      <w:r w:rsidRPr="008E2931">
        <w:lastRenderedPageBreak/>
        <w:t xml:space="preserve">- 1 (um) sapato social na cor preta; </w:t>
      </w:r>
    </w:p>
    <w:p w14:paraId="12AC78C4" w14:textId="77777777" w:rsidR="002B328E" w:rsidRPr="009E3524" w:rsidRDefault="002B328E" w:rsidP="0092678D">
      <w:pPr>
        <w:pStyle w:val="Nivel2"/>
        <w:numPr>
          <w:ilvl w:val="0"/>
          <w:numId w:val="0"/>
        </w:numPr>
      </w:pPr>
      <w:r w:rsidRPr="008E2931">
        <w:t>- 1 (um) cinto em couro na cor preta</w:t>
      </w:r>
      <w:r w:rsidRPr="009E3524">
        <w:t>.</w:t>
      </w:r>
    </w:p>
    <w:p w14:paraId="2C49E4C7" w14:textId="77777777" w:rsidR="009E3524" w:rsidRDefault="009E3524" w:rsidP="009E3524"/>
    <w:p w14:paraId="3F2531CF" w14:textId="08C92A92" w:rsidR="009E3524" w:rsidRPr="009E3524" w:rsidRDefault="009E3524" w:rsidP="009E3524">
      <w:pPr>
        <w:spacing w:beforeAutospacing="1" w:line="276" w:lineRule="auto"/>
        <w:jc w:val="center"/>
        <w:rPr>
          <w:rFonts w:ascii="Arial" w:hAnsi="Arial" w:cs="Arial"/>
          <w:sz w:val="20"/>
          <w:szCs w:val="20"/>
        </w:rPr>
      </w:pPr>
      <w:r w:rsidRPr="009E3524">
        <w:rPr>
          <w:rFonts w:ascii="Arial" w:hAnsi="Arial" w:cs="Arial"/>
          <w:color w:val="000000"/>
          <w:sz w:val="20"/>
          <w:szCs w:val="20"/>
        </w:rPr>
        <w:t>Figura 5 - Modelo feminino de Terno</w:t>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sidRPr="009E3524">
        <w:rPr>
          <w:rFonts w:ascii="Arial" w:hAnsi="Arial" w:cs="Arial"/>
          <w:color w:val="000000"/>
          <w:sz w:val="20"/>
          <w:szCs w:val="20"/>
        </w:rPr>
        <w:t>Figura 6 - Modelo masculino de uniforme</w:t>
      </w:r>
    </w:p>
    <w:p w14:paraId="436C5C80" w14:textId="345A98F4" w:rsidR="009E3524" w:rsidRDefault="009E3524" w:rsidP="009E3524">
      <w:r w:rsidRPr="009E3524">
        <w:rPr>
          <w:noProof/>
        </w:rPr>
        <w:drawing>
          <wp:anchor distT="0" distB="0" distL="0" distR="0" simplePos="0" relativeHeight="251665408" behindDoc="0" locked="0" layoutInCell="1" allowOverlap="1" wp14:anchorId="3EC00688" wp14:editId="5FAAD0F9">
            <wp:simplePos x="0" y="0"/>
            <wp:positionH relativeFrom="column">
              <wp:posOffset>1508760</wp:posOffset>
            </wp:positionH>
            <wp:positionV relativeFrom="paragraph">
              <wp:posOffset>113030</wp:posOffset>
            </wp:positionV>
            <wp:extent cx="857250" cy="2171700"/>
            <wp:effectExtent l="0" t="0" r="0" b="0"/>
            <wp:wrapSquare wrapText="largest"/>
            <wp:docPr id="5" name="Figura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a4"/>
                    <pic:cNvPicPr>
                      <a:picLocks noChangeAspect="1" noChangeArrowheads="1"/>
                    </pic:cNvPicPr>
                  </pic:nvPicPr>
                  <pic:blipFill>
                    <a:blip r:embed="rId12"/>
                    <a:stretch>
                      <a:fillRect/>
                    </a:stretch>
                  </pic:blipFill>
                  <pic:spPr bwMode="auto">
                    <a:xfrm>
                      <a:off x="0" y="0"/>
                      <a:ext cx="857250" cy="2171700"/>
                    </a:xfrm>
                    <a:prstGeom prst="rect">
                      <a:avLst/>
                    </a:prstGeom>
                  </pic:spPr>
                </pic:pic>
              </a:graphicData>
            </a:graphic>
            <wp14:sizeRelH relativeFrom="margin">
              <wp14:pctWidth>0</wp14:pctWidth>
            </wp14:sizeRelH>
            <wp14:sizeRelV relativeFrom="margin">
              <wp14:pctHeight>0</wp14:pctHeight>
            </wp14:sizeRelV>
          </wp:anchor>
        </w:drawing>
      </w:r>
      <w:r w:rsidRPr="009E3524">
        <w:rPr>
          <w:noProof/>
        </w:rPr>
        <w:drawing>
          <wp:anchor distT="0" distB="0" distL="0" distR="0" simplePos="0" relativeHeight="251666432" behindDoc="0" locked="0" layoutInCell="1" allowOverlap="1" wp14:anchorId="689EC1BD" wp14:editId="1E0720F5">
            <wp:simplePos x="0" y="0"/>
            <wp:positionH relativeFrom="column">
              <wp:posOffset>3678555</wp:posOffset>
            </wp:positionH>
            <wp:positionV relativeFrom="paragraph">
              <wp:posOffset>13970</wp:posOffset>
            </wp:positionV>
            <wp:extent cx="974090" cy="2266950"/>
            <wp:effectExtent l="0" t="0" r="0" b="0"/>
            <wp:wrapSquare wrapText="largest"/>
            <wp:docPr id="6" name="Figura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igura5"/>
                    <pic:cNvPicPr>
                      <a:picLocks noChangeAspect="1" noChangeArrowheads="1"/>
                    </pic:cNvPicPr>
                  </pic:nvPicPr>
                  <pic:blipFill>
                    <a:blip r:embed="rId13"/>
                    <a:stretch>
                      <a:fillRect/>
                    </a:stretch>
                  </pic:blipFill>
                  <pic:spPr bwMode="auto">
                    <a:xfrm>
                      <a:off x="0" y="0"/>
                      <a:ext cx="974090" cy="2266950"/>
                    </a:xfrm>
                    <a:prstGeom prst="rect">
                      <a:avLst/>
                    </a:prstGeom>
                  </pic:spPr>
                </pic:pic>
              </a:graphicData>
            </a:graphic>
            <wp14:sizeRelH relativeFrom="margin">
              <wp14:pctWidth>0</wp14:pctWidth>
            </wp14:sizeRelH>
            <wp14:sizeRelV relativeFrom="margin">
              <wp14:pctHeight>0</wp14:pctHeight>
            </wp14:sizeRelV>
          </wp:anchor>
        </w:drawing>
      </w:r>
    </w:p>
    <w:p w14:paraId="6EA29AF4" w14:textId="3695344E" w:rsidR="009E3524" w:rsidRDefault="009E3524" w:rsidP="009E3524"/>
    <w:p w14:paraId="6F1F6FBC" w14:textId="3C05FA9F" w:rsidR="009E3524" w:rsidRDefault="009E3524" w:rsidP="009E3524"/>
    <w:p w14:paraId="240E6B1F" w14:textId="416CA4D6" w:rsidR="009E3524" w:rsidRDefault="009E3524" w:rsidP="009E3524"/>
    <w:p w14:paraId="2B0B8559" w14:textId="44123D56" w:rsidR="009E3524" w:rsidRDefault="009E3524" w:rsidP="009E3524"/>
    <w:p w14:paraId="6E31A8FA" w14:textId="61D2B180" w:rsidR="009E3524" w:rsidRDefault="009E3524" w:rsidP="009E3524"/>
    <w:p w14:paraId="022C773C" w14:textId="77777777" w:rsidR="009E3524" w:rsidRDefault="009E3524" w:rsidP="009E3524"/>
    <w:p w14:paraId="7EE6E85F" w14:textId="16608F03" w:rsidR="009E3524" w:rsidRDefault="009E3524" w:rsidP="009E3524"/>
    <w:p w14:paraId="7B6D91D3" w14:textId="77777777" w:rsidR="009E3524" w:rsidRDefault="009E3524" w:rsidP="009E3524"/>
    <w:p w14:paraId="35805299" w14:textId="51B6B0E3" w:rsidR="009E3524" w:rsidRDefault="009E3524" w:rsidP="009E3524"/>
    <w:p w14:paraId="16ED96AB" w14:textId="77777777" w:rsidR="009E3524" w:rsidRDefault="009E3524" w:rsidP="009E3524"/>
    <w:p w14:paraId="33B9E4DB" w14:textId="74126CB1" w:rsidR="009E3524" w:rsidRDefault="009E3524" w:rsidP="009E3524"/>
    <w:p w14:paraId="7D8D6B04" w14:textId="77777777" w:rsidR="009E3524" w:rsidRDefault="009E3524" w:rsidP="009E3524"/>
    <w:p w14:paraId="382154C9" w14:textId="45C61A85" w:rsidR="009E3524" w:rsidRPr="009E3524" w:rsidRDefault="009E3524" w:rsidP="009E3524">
      <w:pPr>
        <w:spacing w:beforeAutospacing="1" w:line="276" w:lineRule="auto"/>
        <w:jc w:val="both"/>
        <w:rPr>
          <w:rFonts w:ascii="Arial" w:hAnsi="Arial" w:cs="Arial"/>
          <w:sz w:val="20"/>
          <w:szCs w:val="20"/>
        </w:rPr>
      </w:pPr>
      <w:r w:rsidRPr="009E3524">
        <w:rPr>
          <w:rFonts w:ascii="Arial" w:hAnsi="Arial" w:cs="Arial"/>
          <w:color w:val="000000"/>
          <w:sz w:val="20"/>
          <w:szCs w:val="20"/>
        </w:rPr>
        <w:t>Figura 7 - Modelo feminino de Sapato</w:t>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sidRPr="009E3524">
        <w:rPr>
          <w:rFonts w:ascii="Arial" w:hAnsi="Arial" w:cs="Arial"/>
          <w:color w:val="000000"/>
          <w:sz w:val="20"/>
          <w:szCs w:val="20"/>
        </w:rPr>
        <w:t>Figura 8 - Modelo masculino de Sapato</w:t>
      </w:r>
    </w:p>
    <w:p w14:paraId="5830466C" w14:textId="26C1DC36" w:rsidR="009E3524" w:rsidRDefault="009E3524" w:rsidP="009E3524"/>
    <w:p w14:paraId="3B335C4E" w14:textId="5F81CE5D" w:rsidR="009E3524" w:rsidRDefault="009E3524" w:rsidP="009E3524">
      <w:r w:rsidRPr="009E3524">
        <w:rPr>
          <w:noProof/>
        </w:rPr>
        <w:drawing>
          <wp:anchor distT="0" distB="0" distL="0" distR="0" simplePos="0" relativeHeight="251668480" behindDoc="0" locked="0" layoutInCell="1" allowOverlap="1" wp14:anchorId="6DD41A69" wp14:editId="5309551D">
            <wp:simplePos x="0" y="0"/>
            <wp:positionH relativeFrom="column">
              <wp:posOffset>425450</wp:posOffset>
            </wp:positionH>
            <wp:positionV relativeFrom="paragraph">
              <wp:posOffset>186690</wp:posOffset>
            </wp:positionV>
            <wp:extent cx="1530350" cy="933450"/>
            <wp:effectExtent l="0" t="0" r="0" b="0"/>
            <wp:wrapSquare wrapText="largest"/>
            <wp:docPr id="7" name="Figura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igura6"/>
                    <pic:cNvPicPr>
                      <a:picLocks noChangeAspect="1" noChangeArrowheads="1"/>
                    </pic:cNvPicPr>
                  </pic:nvPicPr>
                  <pic:blipFill>
                    <a:blip r:embed="rId14"/>
                    <a:stretch>
                      <a:fillRect/>
                    </a:stretch>
                  </pic:blipFill>
                  <pic:spPr bwMode="auto">
                    <a:xfrm>
                      <a:off x="0" y="0"/>
                      <a:ext cx="1530350" cy="933450"/>
                    </a:xfrm>
                    <a:prstGeom prst="rect">
                      <a:avLst/>
                    </a:prstGeom>
                  </pic:spPr>
                </pic:pic>
              </a:graphicData>
            </a:graphic>
            <wp14:sizeRelH relativeFrom="margin">
              <wp14:pctWidth>0</wp14:pctWidth>
            </wp14:sizeRelH>
            <wp14:sizeRelV relativeFrom="margin">
              <wp14:pctHeight>0</wp14:pctHeight>
            </wp14:sizeRelV>
          </wp:anchor>
        </w:drawing>
      </w:r>
    </w:p>
    <w:p w14:paraId="2F256D72" w14:textId="11D6A7A6" w:rsidR="009E3524" w:rsidRDefault="009E3524" w:rsidP="009E3524">
      <w:r w:rsidRPr="009E3524">
        <w:rPr>
          <w:noProof/>
        </w:rPr>
        <w:drawing>
          <wp:anchor distT="0" distB="0" distL="0" distR="0" simplePos="0" relativeHeight="251669504" behindDoc="0" locked="0" layoutInCell="1" allowOverlap="1" wp14:anchorId="6E3BBFF6" wp14:editId="24006AA3">
            <wp:simplePos x="0" y="0"/>
            <wp:positionH relativeFrom="column">
              <wp:posOffset>4242435</wp:posOffset>
            </wp:positionH>
            <wp:positionV relativeFrom="paragraph">
              <wp:posOffset>48260</wp:posOffset>
            </wp:positionV>
            <wp:extent cx="1409700" cy="932180"/>
            <wp:effectExtent l="0" t="0" r="0" b="1270"/>
            <wp:wrapSquare wrapText="largest"/>
            <wp:docPr id="8" name="Figura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Figura7"/>
                    <pic:cNvPicPr>
                      <a:picLocks noChangeAspect="1" noChangeArrowheads="1"/>
                    </pic:cNvPicPr>
                  </pic:nvPicPr>
                  <pic:blipFill>
                    <a:blip r:embed="rId15"/>
                    <a:stretch>
                      <a:fillRect/>
                    </a:stretch>
                  </pic:blipFill>
                  <pic:spPr bwMode="auto">
                    <a:xfrm>
                      <a:off x="0" y="0"/>
                      <a:ext cx="1409700" cy="932180"/>
                    </a:xfrm>
                    <a:prstGeom prst="rect">
                      <a:avLst/>
                    </a:prstGeom>
                  </pic:spPr>
                </pic:pic>
              </a:graphicData>
            </a:graphic>
            <wp14:sizeRelH relativeFrom="margin">
              <wp14:pctWidth>0</wp14:pctWidth>
            </wp14:sizeRelH>
            <wp14:sizeRelV relativeFrom="margin">
              <wp14:pctHeight>0</wp14:pctHeight>
            </wp14:sizeRelV>
          </wp:anchor>
        </w:drawing>
      </w:r>
    </w:p>
    <w:p w14:paraId="49E48B2D" w14:textId="77777777" w:rsidR="009E3524" w:rsidRDefault="009E3524" w:rsidP="009E3524"/>
    <w:p w14:paraId="090BE00E" w14:textId="77777777" w:rsidR="009E3524" w:rsidRDefault="009E3524" w:rsidP="009E3524"/>
    <w:p w14:paraId="279F23A6" w14:textId="77777777" w:rsidR="009E3524" w:rsidRDefault="009E3524" w:rsidP="009E3524"/>
    <w:p w14:paraId="1F275160" w14:textId="77777777" w:rsidR="009E3524" w:rsidRDefault="009E3524" w:rsidP="009E3524"/>
    <w:p w14:paraId="4269A0F3" w14:textId="77777777" w:rsidR="009E3524" w:rsidRDefault="009E3524" w:rsidP="009E3524"/>
    <w:p w14:paraId="69505248" w14:textId="77777777" w:rsidR="009E3524" w:rsidRPr="009E3524" w:rsidRDefault="009E3524" w:rsidP="009E3524"/>
    <w:p w14:paraId="673A5492" w14:textId="60DB8DDA" w:rsidR="008C0D43" w:rsidRPr="008055DE" w:rsidRDefault="009E3524" w:rsidP="00F14540">
      <w:pPr>
        <w:pStyle w:val="Nivel3"/>
        <w:ind w:left="0" w:firstLine="0"/>
        <w:rPr>
          <w:rFonts w:ascii="Arial" w:hAnsi="Arial" w:cs="Arial"/>
          <w:sz w:val="20"/>
          <w:szCs w:val="20"/>
        </w:rPr>
      </w:pPr>
      <w:r w:rsidRPr="0049598F">
        <w:rPr>
          <w:rFonts w:ascii="Arial" w:hAnsi="Arial" w:cs="Arial"/>
          <w:sz w:val="20"/>
          <w:szCs w:val="20"/>
        </w:rPr>
        <w:t>Guardião de piscina</w:t>
      </w:r>
      <w:r w:rsidR="008E2931" w:rsidRPr="0049598F">
        <w:rPr>
          <w:rFonts w:ascii="Arial" w:hAnsi="Arial" w:cs="Arial"/>
          <w:sz w:val="20"/>
          <w:szCs w:val="20"/>
        </w:rPr>
        <w:t>:</w:t>
      </w:r>
      <w:r w:rsidR="008E2931">
        <w:rPr>
          <w:rFonts w:ascii="Arial" w:hAnsi="Arial" w:cs="Arial"/>
          <w:sz w:val="20"/>
          <w:szCs w:val="20"/>
        </w:rPr>
        <w:t xml:space="preserve"> </w:t>
      </w:r>
    </w:p>
    <w:p w14:paraId="0D3CCCEE" w14:textId="41885537" w:rsidR="009E3524" w:rsidRPr="008E2931" w:rsidRDefault="009E3524" w:rsidP="0092678D">
      <w:pPr>
        <w:pStyle w:val="Nivel2"/>
        <w:numPr>
          <w:ilvl w:val="0"/>
          <w:numId w:val="0"/>
        </w:numPr>
      </w:pPr>
      <w:r w:rsidRPr="008E2931">
        <w:t>- 1 (um) short de microfibra, na cor vermelha, com elástico e cordão para melhor ajuste, com bordado "guarda vida" e o brasão;</w:t>
      </w:r>
    </w:p>
    <w:p w14:paraId="708E8C71" w14:textId="2639E497" w:rsidR="009E3524" w:rsidRPr="008E2931" w:rsidRDefault="009E3524" w:rsidP="0092678D">
      <w:pPr>
        <w:pStyle w:val="Nivel2"/>
        <w:numPr>
          <w:ilvl w:val="0"/>
          <w:numId w:val="0"/>
        </w:numPr>
      </w:pPr>
      <w:r w:rsidRPr="008E2931">
        <w:t>- 1 (uma) sunga, na cor vermelha, com a inscrição "guarda-vidas", com cordão para melhor ajuste</w:t>
      </w:r>
    </w:p>
    <w:p w14:paraId="27AEBDEB" w14:textId="160344E2" w:rsidR="009E3524" w:rsidRPr="009E3524" w:rsidRDefault="009E3524" w:rsidP="0092678D">
      <w:pPr>
        <w:pStyle w:val="Nivel2"/>
        <w:numPr>
          <w:ilvl w:val="0"/>
          <w:numId w:val="0"/>
        </w:numPr>
      </w:pPr>
      <w:r w:rsidRPr="008E2931">
        <w:t>- 1 (uma) camisa regata, 100% poliéster, confeccionada em tecido leve, na cor amarela, com a inscrição "guarda-vidas";</w:t>
      </w:r>
    </w:p>
    <w:p w14:paraId="75B8A561" w14:textId="16764548" w:rsidR="009E3524" w:rsidRPr="008E2931" w:rsidRDefault="009E3524" w:rsidP="0092678D">
      <w:pPr>
        <w:pStyle w:val="Nivel2"/>
        <w:numPr>
          <w:ilvl w:val="0"/>
          <w:numId w:val="0"/>
        </w:numPr>
      </w:pPr>
      <w:r w:rsidRPr="008E2931">
        <w:t>- 1 (uma) camisa com gola redonda (com manga), 100% poliéster, confeccionada em tecido leve, na cor vermelha ou amarela, com a inscrição "guarda-vidas";</w:t>
      </w:r>
    </w:p>
    <w:p w14:paraId="47AD5F3E" w14:textId="1F791315" w:rsidR="009E3524" w:rsidRPr="009E3524" w:rsidRDefault="009E3524" w:rsidP="0092678D">
      <w:pPr>
        <w:pStyle w:val="Nivel2"/>
        <w:numPr>
          <w:ilvl w:val="0"/>
          <w:numId w:val="0"/>
        </w:numPr>
      </w:pPr>
      <w:r w:rsidRPr="008E2931">
        <w:t xml:space="preserve">- 1 (um) agasalho completo composto de jaqueta e calça nas cores vermelhas e amarela, tecido </w:t>
      </w:r>
      <w:proofErr w:type="spellStart"/>
      <w:r w:rsidRPr="008E2931">
        <w:t>tactel</w:t>
      </w:r>
      <w:proofErr w:type="spellEnd"/>
      <w:r w:rsidRPr="009E3524">
        <w:t>.</w:t>
      </w:r>
    </w:p>
    <w:p w14:paraId="38C41B57" w14:textId="148ADD07" w:rsidR="009E3524" w:rsidRPr="008E2931" w:rsidRDefault="009E3524" w:rsidP="00F14540">
      <w:pPr>
        <w:pStyle w:val="Nivel3"/>
        <w:ind w:left="0" w:firstLine="0"/>
        <w:rPr>
          <w:rFonts w:ascii="Arial" w:hAnsi="Arial" w:cs="Arial"/>
          <w:sz w:val="20"/>
          <w:szCs w:val="20"/>
        </w:rPr>
      </w:pPr>
      <w:r w:rsidRPr="0049598F">
        <w:rPr>
          <w:rFonts w:ascii="Arial" w:hAnsi="Arial" w:cs="Arial"/>
          <w:sz w:val="20"/>
          <w:szCs w:val="20"/>
        </w:rPr>
        <w:t>Para limpador de piscina</w:t>
      </w:r>
      <w:r w:rsidR="008E2931" w:rsidRPr="0049598F">
        <w:rPr>
          <w:rFonts w:ascii="Arial" w:hAnsi="Arial" w:cs="Arial"/>
          <w:sz w:val="20"/>
          <w:szCs w:val="20"/>
        </w:rPr>
        <w:t>:</w:t>
      </w:r>
      <w:r w:rsidR="008E2931" w:rsidRPr="008E2931">
        <w:rPr>
          <w:rFonts w:ascii="Arial" w:hAnsi="Arial" w:cs="Arial"/>
          <w:sz w:val="20"/>
          <w:szCs w:val="20"/>
        </w:rPr>
        <w:t xml:space="preserve"> </w:t>
      </w:r>
    </w:p>
    <w:p w14:paraId="683B370C" w14:textId="70C202B7" w:rsidR="009E3524" w:rsidRPr="008E2931" w:rsidRDefault="009E3524" w:rsidP="0092678D">
      <w:pPr>
        <w:pStyle w:val="Nivel2"/>
        <w:numPr>
          <w:ilvl w:val="0"/>
          <w:numId w:val="0"/>
        </w:numPr>
      </w:pPr>
      <w:r w:rsidRPr="008E2931">
        <w:t xml:space="preserve">- 1 (um) short de microfibra, na cor azul; </w:t>
      </w:r>
    </w:p>
    <w:p w14:paraId="42BBBF78" w14:textId="5DEF281B" w:rsidR="009E3524" w:rsidRPr="008E2931" w:rsidRDefault="009E3524" w:rsidP="0092678D">
      <w:pPr>
        <w:pStyle w:val="Nivel2"/>
        <w:numPr>
          <w:ilvl w:val="0"/>
          <w:numId w:val="0"/>
        </w:numPr>
      </w:pPr>
      <w:r w:rsidRPr="008E2931">
        <w:t>- 1 (uma) sunga, na cor preta;</w:t>
      </w:r>
    </w:p>
    <w:p w14:paraId="37AD3EF4" w14:textId="230BE8FD" w:rsidR="009E3524" w:rsidRPr="008E2931" w:rsidRDefault="009E3524" w:rsidP="0092678D">
      <w:pPr>
        <w:pStyle w:val="Nivel2"/>
        <w:numPr>
          <w:ilvl w:val="0"/>
          <w:numId w:val="0"/>
        </w:numPr>
      </w:pPr>
      <w:r w:rsidRPr="008E2931">
        <w:t>- 1 (uma) camisa com gola redonda (sem manga), 100% poliéster, confeccionada em tecido leve, na cor azul;</w:t>
      </w:r>
    </w:p>
    <w:p w14:paraId="0C54E0C0" w14:textId="1AF5EEFB" w:rsidR="009E3524" w:rsidRPr="008E2931" w:rsidRDefault="009E3524" w:rsidP="0092678D">
      <w:pPr>
        <w:pStyle w:val="Nivel2"/>
        <w:numPr>
          <w:ilvl w:val="0"/>
          <w:numId w:val="0"/>
        </w:numPr>
      </w:pPr>
      <w:r w:rsidRPr="008E2931">
        <w:t>- 1 (uma) camisa com gola redonda (com manga), 100% poliéster, confeccionada em tecido leve, na cor azul;</w:t>
      </w:r>
    </w:p>
    <w:p w14:paraId="2F3ECB84" w14:textId="67DDC815" w:rsidR="009E3524" w:rsidRDefault="009E3524" w:rsidP="0092678D">
      <w:pPr>
        <w:pStyle w:val="Nivel2"/>
        <w:numPr>
          <w:ilvl w:val="0"/>
          <w:numId w:val="0"/>
        </w:numPr>
      </w:pPr>
      <w:r w:rsidRPr="008E2931">
        <w:t xml:space="preserve">- 1 (uma) bota impermeável confeccionada em </w:t>
      </w:r>
      <w:proofErr w:type="spellStart"/>
      <w:r w:rsidRPr="008E2931">
        <w:t>pvc</w:t>
      </w:r>
      <w:proofErr w:type="spellEnd"/>
      <w:r w:rsidRPr="008E2931">
        <w:t xml:space="preserve"> com cano longo branco.</w:t>
      </w:r>
      <w:r w:rsidRPr="009E3524">
        <w:t xml:space="preserve"> </w:t>
      </w:r>
      <w:r w:rsidRPr="008E2931">
        <w:t>(INCLUSÃO)</w:t>
      </w:r>
    </w:p>
    <w:p w14:paraId="476C1EA7" w14:textId="054C3901" w:rsidR="00DC1CC6" w:rsidRPr="008E2931" w:rsidRDefault="00DC1CC6" w:rsidP="00DC1CC6">
      <w:pPr>
        <w:pStyle w:val="Nivel3"/>
        <w:ind w:left="0" w:firstLine="0"/>
        <w:rPr>
          <w:rFonts w:ascii="Arial" w:hAnsi="Arial" w:cs="Arial"/>
          <w:sz w:val="20"/>
          <w:szCs w:val="20"/>
        </w:rPr>
      </w:pPr>
      <w:r w:rsidRPr="0049598F">
        <w:rPr>
          <w:rFonts w:ascii="Arial" w:hAnsi="Arial" w:cs="Arial"/>
          <w:sz w:val="20"/>
          <w:szCs w:val="20"/>
        </w:rPr>
        <w:lastRenderedPageBreak/>
        <w:t>Auxiliar de Almoxarifad</w:t>
      </w:r>
      <w:r w:rsidR="00374197" w:rsidRPr="0049598F">
        <w:rPr>
          <w:rFonts w:ascii="Arial" w:hAnsi="Arial" w:cs="Arial"/>
          <w:sz w:val="20"/>
          <w:szCs w:val="20"/>
        </w:rPr>
        <w:t>o</w:t>
      </w:r>
      <w:r w:rsidRPr="0049598F">
        <w:rPr>
          <w:rFonts w:ascii="Arial" w:hAnsi="Arial" w:cs="Arial"/>
          <w:sz w:val="20"/>
          <w:szCs w:val="20"/>
        </w:rPr>
        <w:t>:</w:t>
      </w:r>
      <w:r w:rsidRPr="008E2931">
        <w:rPr>
          <w:rFonts w:ascii="Arial" w:hAnsi="Arial" w:cs="Arial"/>
          <w:sz w:val="20"/>
          <w:szCs w:val="20"/>
        </w:rPr>
        <w:t xml:space="preserve"> </w:t>
      </w:r>
    </w:p>
    <w:p w14:paraId="5EFC5629" w14:textId="77777777" w:rsidR="00DC1CC6" w:rsidRPr="00374197" w:rsidRDefault="00DC1CC6" w:rsidP="0092678D">
      <w:pPr>
        <w:pStyle w:val="Nivel2"/>
        <w:numPr>
          <w:ilvl w:val="0"/>
          <w:numId w:val="0"/>
        </w:numPr>
      </w:pPr>
      <w:r w:rsidRPr="00374197">
        <w:t xml:space="preserve">- 2 (duas) Camisa social feminina/masculina: manga curta, confeccionada em tecido tricoline,100% algodão, fio 40, na cor branco ou </w:t>
      </w:r>
      <w:proofErr w:type="spellStart"/>
      <w:r w:rsidRPr="00374197">
        <w:t>beje</w:t>
      </w:r>
      <w:proofErr w:type="spellEnd"/>
      <w:r w:rsidRPr="00374197">
        <w:t xml:space="preserve">. Com botões na frente. Bolso na frente com logotipo bordado da contratada. </w:t>
      </w:r>
    </w:p>
    <w:p w14:paraId="1182498D" w14:textId="77777777" w:rsidR="00DC1CC6" w:rsidRPr="00374197" w:rsidRDefault="00DC1CC6" w:rsidP="0092678D">
      <w:pPr>
        <w:pStyle w:val="Nivel2"/>
        <w:numPr>
          <w:ilvl w:val="0"/>
          <w:numId w:val="0"/>
        </w:numPr>
      </w:pPr>
      <w:r w:rsidRPr="00374197">
        <w:t xml:space="preserve">- 2 (duas) Calças Social Feminino/Masculino; Confeccionado em </w:t>
      </w:r>
      <w:proofErr w:type="spellStart"/>
      <w:r w:rsidRPr="00374197">
        <w:t>Two</w:t>
      </w:r>
      <w:proofErr w:type="spellEnd"/>
      <w:r w:rsidRPr="00374197">
        <w:t xml:space="preserve"> Way Bi </w:t>
      </w:r>
      <w:proofErr w:type="spellStart"/>
      <w:r w:rsidRPr="00374197">
        <w:t>Elastic</w:t>
      </w:r>
      <w:proofErr w:type="spellEnd"/>
      <w:r w:rsidRPr="00374197">
        <w:t xml:space="preserve"> (</w:t>
      </w:r>
      <w:proofErr w:type="spellStart"/>
      <w:r w:rsidRPr="00374197">
        <w:t>Strech</w:t>
      </w:r>
      <w:proofErr w:type="spellEnd"/>
      <w:proofErr w:type="gramStart"/>
      <w:r w:rsidRPr="00374197">
        <w:t>);Composição</w:t>
      </w:r>
      <w:proofErr w:type="gramEnd"/>
      <w:r w:rsidRPr="00374197">
        <w:t xml:space="preserve">: 95% Poliéster + 05% </w:t>
      </w:r>
      <w:proofErr w:type="spellStart"/>
      <w:r w:rsidRPr="00374197">
        <w:t>Elastano</w:t>
      </w:r>
      <w:proofErr w:type="spellEnd"/>
      <w:r w:rsidRPr="00374197">
        <w:t>; Modelo: Social;01 Botão e 01 Fecho; Cores: Preto ou Azul marinho</w:t>
      </w:r>
    </w:p>
    <w:p w14:paraId="4E4C53DA" w14:textId="77777777" w:rsidR="00DC1CC6" w:rsidRPr="00374197" w:rsidRDefault="00DC1CC6" w:rsidP="0092678D">
      <w:pPr>
        <w:pStyle w:val="Nivel2"/>
        <w:numPr>
          <w:ilvl w:val="0"/>
          <w:numId w:val="0"/>
        </w:numPr>
      </w:pPr>
      <w:r w:rsidRPr="00374197">
        <w:t>- 2 pares de Sapatilha/Sapato do tipo ortopédico, com couro legítimo Forro têxtil Espumado; Palmilha de Extremo Conforto; Solado Emborrachado, na cor preta;</w:t>
      </w:r>
    </w:p>
    <w:p w14:paraId="6139C3C9" w14:textId="77777777" w:rsidR="00DC1CC6" w:rsidRPr="00374197" w:rsidRDefault="00DC1CC6" w:rsidP="0092678D">
      <w:pPr>
        <w:pStyle w:val="Nivel2"/>
        <w:numPr>
          <w:ilvl w:val="0"/>
          <w:numId w:val="0"/>
        </w:numPr>
      </w:pPr>
      <w:r w:rsidRPr="00374197">
        <w:t>- 2 (dois) pares de meia em algodão, na cor preta;</w:t>
      </w:r>
    </w:p>
    <w:p w14:paraId="231D8DA8" w14:textId="0018DDF3" w:rsidR="00DC1CC6" w:rsidRDefault="00DC1CC6" w:rsidP="0092678D">
      <w:pPr>
        <w:pStyle w:val="Nivel2"/>
        <w:numPr>
          <w:ilvl w:val="0"/>
          <w:numId w:val="0"/>
        </w:numPr>
      </w:pPr>
      <w:r w:rsidRPr="00374197">
        <w:t xml:space="preserve">- 1 Blazer manga longa, forrado, com ombreiras internas e 2 botões, com logo da empresa Tecido: Alfaiataria </w:t>
      </w:r>
      <w:proofErr w:type="spellStart"/>
      <w:r w:rsidRPr="00374197">
        <w:t>Two-way</w:t>
      </w:r>
      <w:proofErr w:type="spellEnd"/>
      <w:r w:rsidRPr="00374197">
        <w:t xml:space="preserve"> Cores: Preto ou Marinho</w:t>
      </w:r>
      <w:r w:rsidRPr="00DC1CC6">
        <w:t>.</w:t>
      </w:r>
    </w:p>
    <w:p w14:paraId="341C93DB" w14:textId="4FD5BEEE" w:rsidR="00374197" w:rsidRPr="008E2931" w:rsidRDefault="00374197" w:rsidP="00374197">
      <w:pPr>
        <w:pStyle w:val="Nivel3"/>
        <w:ind w:left="0" w:firstLine="0"/>
        <w:rPr>
          <w:rFonts w:ascii="Arial" w:hAnsi="Arial" w:cs="Arial"/>
          <w:sz w:val="20"/>
          <w:szCs w:val="20"/>
        </w:rPr>
      </w:pPr>
      <w:r w:rsidRPr="0049598F">
        <w:rPr>
          <w:rFonts w:ascii="Arial" w:hAnsi="Arial" w:cs="Arial"/>
          <w:sz w:val="20"/>
          <w:szCs w:val="20"/>
        </w:rPr>
        <w:t>Operador de Roçadeira (Figuras 1, 2, 3 e 4):</w:t>
      </w:r>
      <w:r>
        <w:rPr>
          <w:rFonts w:ascii="Arial" w:hAnsi="Arial" w:cs="Arial"/>
          <w:sz w:val="20"/>
          <w:szCs w:val="20"/>
        </w:rPr>
        <w:t xml:space="preserve"> </w:t>
      </w:r>
    </w:p>
    <w:p w14:paraId="0544FBC7" w14:textId="77777777" w:rsidR="00374197" w:rsidRPr="00374197" w:rsidRDefault="00374197" w:rsidP="0092678D">
      <w:pPr>
        <w:pStyle w:val="Nivel2"/>
        <w:numPr>
          <w:ilvl w:val="0"/>
          <w:numId w:val="0"/>
        </w:numPr>
      </w:pPr>
      <w:r w:rsidRPr="00374197">
        <w:t>- 2 (duas) camisas profissionais com botões, gola italiana e mangas curtas. Tecido: Brim (100% algodão), conforme modelo das figuras;</w:t>
      </w:r>
    </w:p>
    <w:p w14:paraId="427BC5A1" w14:textId="77777777" w:rsidR="00374197" w:rsidRPr="00374197" w:rsidRDefault="00374197" w:rsidP="0092678D">
      <w:pPr>
        <w:pStyle w:val="Nivel2"/>
        <w:numPr>
          <w:ilvl w:val="0"/>
          <w:numId w:val="0"/>
        </w:numPr>
      </w:pPr>
      <w:r w:rsidRPr="00374197">
        <w:t>- 2 (duas) calças tipo pijama com bolsos laterais e traseiros. Tecido: Brim (100% algodão);</w:t>
      </w:r>
    </w:p>
    <w:p w14:paraId="21597E24" w14:textId="77777777" w:rsidR="00374197" w:rsidRPr="00374197" w:rsidRDefault="00374197" w:rsidP="0092678D">
      <w:pPr>
        <w:pStyle w:val="Nivel2"/>
        <w:numPr>
          <w:ilvl w:val="0"/>
          <w:numId w:val="0"/>
        </w:numPr>
      </w:pPr>
      <w:r w:rsidRPr="00374197">
        <w:t>- 1 (uma) botina em couro com bico de PVC, conforme figura;</w:t>
      </w:r>
    </w:p>
    <w:p w14:paraId="0148FDF4" w14:textId="77777777" w:rsidR="00374197" w:rsidRPr="00374197" w:rsidRDefault="00374197" w:rsidP="0092678D">
      <w:pPr>
        <w:pStyle w:val="Nivel2"/>
        <w:numPr>
          <w:ilvl w:val="0"/>
          <w:numId w:val="0"/>
        </w:numPr>
      </w:pPr>
      <w:r w:rsidRPr="00374197">
        <w:t xml:space="preserve">- 1 (uma) bota impermeável confeccionada em </w:t>
      </w:r>
      <w:proofErr w:type="spellStart"/>
      <w:r w:rsidRPr="00374197">
        <w:t>policloreto</w:t>
      </w:r>
      <w:proofErr w:type="spellEnd"/>
      <w:r w:rsidRPr="00374197">
        <w:t xml:space="preserve"> de </w:t>
      </w:r>
      <w:proofErr w:type="spellStart"/>
      <w:r w:rsidRPr="00374197">
        <w:t>vinila</w:t>
      </w:r>
      <w:proofErr w:type="spellEnd"/>
      <w:r w:rsidRPr="00374197">
        <w:t xml:space="preserve"> (PVC) com cano longo branco, conforme figura;</w:t>
      </w:r>
    </w:p>
    <w:p w14:paraId="68432911" w14:textId="77777777" w:rsidR="00374197" w:rsidRPr="00374197" w:rsidRDefault="00374197" w:rsidP="0092678D">
      <w:pPr>
        <w:pStyle w:val="Nivel2"/>
        <w:numPr>
          <w:ilvl w:val="0"/>
          <w:numId w:val="0"/>
        </w:numPr>
      </w:pPr>
      <w:r w:rsidRPr="00374197">
        <w:t>- 2 (dois) pares de meia em algodão, tipo soquete;</w:t>
      </w:r>
    </w:p>
    <w:p w14:paraId="7497A1C5" w14:textId="738B708D" w:rsidR="00374197" w:rsidRPr="009E3524" w:rsidRDefault="00374197" w:rsidP="0092678D">
      <w:pPr>
        <w:pStyle w:val="Nivel2"/>
        <w:numPr>
          <w:ilvl w:val="0"/>
          <w:numId w:val="0"/>
        </w:numPr>
      </w:pPr>
      <w:r w:rsidRPr="00374197">
        <w:t>- 1 (uma) capa de chuva em PVC.</w:t>
      </w:r>
    </w:p>
    <w:p w14:paraId="28E09AE3" w14:textId="62DA1CF3" w:rsidR="00F65206" w:rsidRDefault="00F65206" w:rsidP="0092678D">
      <w:pPr>
        <w:pStyle w:val="Nivel2"/>
      </w:pPr>
      <w:r w:rsidRPr="0049598F">
        <w:t xml:space="preserve">Dos conjuntos completos entregues ao empregado no início da execução do contrato, devem ser substituído 01 (um) conjunto completo de uniforme a cada 06 (seis) meses para todos os postos, exceto para recepcionista, ascensorista e encarregado administrativo cuja substituição ocorrerá em </w:t>
      </w:r>
      <w:r w:rsidR="00E556E7" w:rsidRPr="0049598F">
        <w:t xml:space="preserve">até </w:t>
      </w:r>
      <w:r w:rsidRPr="0049598F">
        <w:t>12 (doze) meses.</w:t>
      </w:r>
      <w:r w:rsidR="0049598F">
        <w:t xml:space="preserve"> </w:t>
      </w:r>
    </w:p>
    <w:p w14:paraId="2B8F546D" w14:textId="41933A67" w:rsidR="00F65206" w:rsidRPr="00F14540" w:rsidRDefault="00F65206" w:rsidP="0092678D">
      <w:pPr>
        <w:pStyle w:val="Nivel2"/>
      </w:pPr>
      <w:r w:rsidRPr="0049598F">
        <w:t>Quando se fizer necessário</w:t>
      </w:r>
      <w:r w:rsidR="00E556E7" w:rsidRPr="0049598F">
        <w:t>, ou seja, sempre que os conjuntos não atendam as condições mínimas de apresentação</w:t>
      </w:r>
      <w:r w:rsidRPr="0049598F">
        <w:t xml:space="preserve"> a CONTRATANTE, a qualquer época, poderá solicitar a substituição parcial ou total dos conjuntos, no prazo máximo de 72 (setenta e duas</w:t>
      </w:r>
      <w:r w:rsidR="00E556E7" w:rsidRPr="0049598F">
        <w:t xml:space="preserve">) horas </w:t>
      </w:r>
      <w:r w:rsidRPr="0049598F">
        <w:t xml:space="preserve">após comunicação </w:t>
      </w:r>
      <w:r w:rsidR="00E556E7" w:rsidRPr="0049598F">
        <w:t>por escrito</w:t>
      </w:r>
      <w:r w:rsidRPr="0049598F">
        <w:t>;</w:t>
      </w:r>
      <w:r w:rsidR="0049598F">
        <w:t xml:space="preserve"> </w:t>
      </w:r>
    </w:p>
    <w:p w14:paraId="1A15F652" w14:textId="4834527D" w:rsidR="548BC155" w:rsidRDefault="548BC155" w:rsidP="00B946B5">
      <w:pPr>
        <w:pStyle w:val="Nivel3-erro"/>
      </w:pPr>
      <w:r w:rsidRPr="0049598F">
        <w:t xml:space="preserve">As peças devem ser confeccionadas com tecido e material de qualidade, seguindo </w:t>
      </w:r>
      <w:r w:rsidR="00AB6745" w:rsidRPr="0049598F">
        <w:t>os seguintes parâmetros mínim</w:t>
      </w:r>
      <w:r w:rsidR="008E2931" w:rsidRPr="0049598F">
        <w:t>os estabelecidos no subitem 5.3</w:t>
      </w:r>
      <w:r w:rsidR="00215273" w:rsidRPr="0049598F">
        <w:t>5</w:t>
      </w:r>
      <w:r w:rsidR="00AB6745" w:rsidRPr="00DF6C0A">
        <w:rPr>
          <w:b/>
          <w:i/>
        </w:rPr>
        <w:t>.</w:t>
      </w:r>
    </w:p>
    <w:p w14:paraId="762C2D09" w14:textId="385FABEC" w:rsidR="1CC36B90" w:rsidRDefault="1CC36B90" w:rsidP="0092678D">
      <w:pPr>
        <w:pStyle w:val="Nivel2"/>
      </w:pPr>
      <w:r>
        <w:t>No caso de empregada gestante, os uniformes deverão ser apropriados para a situação, substituindo-os sempre que estiverem apertados;</w:t>
      </w:r>
    </w:p>
    <w:p w14:paraId="05492C2B" w14:textId="6F6295CC" w:rsidR="3E6D248A" w:rsidRDefault="3E6D248A" w:rsidP="0092678D">
      <w:pPr>
        <w:pStyle w:val="Nivel2"/>
      </w:pPr>
      <w:r>
        <w:t>Os uniformes deverão ser entregues mediante recibo, cuja cópia, devidamente acompanhada do original para conferência, deverá ser enviada ao servidor responsável pela fiscalização do contrato</w:t>
      </w:r>
      <w:r w:rsidR="0026234A">
        <w:t>.</w:t>
      </w:r>
    </w:p>
    <w:p w14:paraId="7969A88E" w14:textId="053461A6" w:rsidR="37F37EA1" w:rsidRDefault="0CC2AA74" w:rsidP="00622D7C">
      <w:pPr>
        <w:pStyle w:val="Nvel1-SemNum"/>
      </w:pPr>
      <w:r w:rsidRPr="002B328E">
        <w:rPr>
          <w:b w:val="0"/>
          <w:color w:val="auto"/>
        </w:rPr>
        <w:t>Procedimentos de transição e finalização do contrato</w:t>
      </w:r>
      <w:r w:rsidR="002B328E">
        <w:t>.</w:t>
      </w:r>
    </w:p>
    <w:p w14:paraId="3D76C1E9" w14:textId="79170440" w:rsidR="37F37EA1" w:rsidRDefault="0CC2AA74" w:rsidP="0092678D">
      <w:pPr>
        <w:pStyle w:val="Nvel2-Red"/>
        <w:rPr>
          <w:rFonts w:eastAsia="MS Mincho"/>
        </w:rPr>
      </w:pPr>
      <w:r w:rsidRPr="00DF6C0A">
        <w:t>Os procedimentos de transição e finalização do contrato cons</w:t>
      </w:r>
      <w:r w:rsidR="002B328E" w:rsidRPr="00DF6C0A">
        <w:t>tituem-se das seguintes etapas</w:t>
      </w:r>
      <w:r w:rsidRPr="0A5ACE3A">
        <w:t>;</w:t>
      </w:r>
    </w:p>
    <w:p w14:paraId="1FD1EF7C" w14:textId="2A7D700E" w:rsidR="002B328E" w:rsidRPr="000441CA" w:rsidRDefault="002B328E" w:rsidP="000441CA">
      <w:pPr>
        <w:pStyle w:val="Nivel3"/>
        <w:spacing w:before="120" w:after="120"/>
        <w:ind w:left="1639" w:hanging="505"/>
        <w:jc w:val="both"/>
        <w:rPr>
          <w:rFonts w:ascii="Arial" w:eastAsia="Arial" w:hAnsi="Arial" w:cs="Arial"/>
          <w:iCs/>
          <w:sz w:val="20"/>
          <w:szCs w:val="20"/>
        </w:rPr>
      </w:pPr>
      <w:r w:rsidRPr="000441CA">
        <w:rPr>
          <w:rFonts w:ascii="Arial" w:eastAsia="Arial" w:hAnsi="Arial" w:cs="Arial"/>
          <w:iCs/>
          <w:sz w:val="20"/>
          <w:szCs w:val="20"/>
        </w:rPr>
        <w:t>Notificação de intenção: A parte responsável pela contratação dos serviços deve fornecer uma notificação por escrito à empresa CONTRATADA, indicando a intenção de encerrar o contrato e iniciar o processo de transição.</w:t>
      </w:r>
    </w:p>
    <w:p w14:paraId="682D2A8B" w14:textId="77777777" w:rsidR="002B328E" w:rsidRPr="000441CA" w:rsidRDefault="002B328E" w:rsidP="000441CA">
      <w:pPr>
        <w:pStyle w:val="Nivel3"/>
        <w:spacing w:before="120" w:after="120"/>
        <w:ind w:left="1639" w:hanging="505"/>
        <w:jc w:val="both"/>
        <w:rPr>
          <w:rFonts w:ascii="Arial" w:eastAsia="Arial" w:hAnsi="Arial" w:cs="Arial"/>
          <w:iCs/>
          <w:sz w:val="20"/>
          <w:szCs w:val="20"/>
        </w:rPr>
      </w:pPr>
      <w:r w:rsidRPr="000441CA">
        <w:rPr>
          <w:rFonts w:ascii="Arial" w:eastAsia="Arial" w:hAnsi="Arial" w:cs="Arial"/>
          <w:iCs/>
          <w:sz w:val="20"/>
          <w:szCs w:val="20"/>
        </w:rPr>
        <w:t>Planejamento da transição: As partes devem realizar reuniões para planejar e discutir os detalhes da transição. Isso envolve a identificação de quaisquer obrigações pendentes, transferência de responsabilidades, procedimentos de transferência de materiais e equipamentos, e estabelecimento de prazos para a conclusão da transição</w:t>
      </w:r>
    </w:p>
    <w:p w14:paraId="27C600E5" w14:textId="77777777" w:rsidR="002B328E" w:rsidRPr="000441CA" w:rsidRDefault="002B328E" w:rsidP="000441CA">
      <w:pPr>
        <w:pStyle w:val="Nivel3"/>
        <w:spacing w:before="120" w:after="120"/>
        <w:ind w:left="1639" w:hanging="505"/>
        <w:jc w:val="both"/>
        <w:rPr>
          <w:rFonts w:ascii="Arial" w:eastAsia="Arial" w:hAnsi="Arial" w:cs="Arial"/>
          <w:iCs/>
          <w:sz w:val="20"/>
          <w:szCs w:val="20"/>
        </w:rPr>
      </w:pPr>
      <w:r w:rsidRPr="000441CA">
        <w:rPr>
          <w:rFonts w:ascii="Arial" w:eastAsia="Arial" w:hAnsi="Arial" w:cs="Arial"/>
          <w:iCs/>
          <w:sz w:val="20"/>
          <w:szCs w:val="20"/>
        </w:rPr>
        <w:t>Inventário e transferência de ativos: Durante a transição, é necessário realizar um inventário de todos os ativos fornecidos pela empresa CONTRATADA, como material de higiene e limpeza, uniformes, EPIs, ferramentas e equipamentos.</w:t>
      </w:r>
    </w:p>
    <w:p w14:paraId="721D2855" w14:textId="782D515F" w:rsidR="002B328E" w:rsidRPr="000441CA" w:rsidRDefault="002B328E" w:rsidP="000441CA">
      <w:pPr>
        <w:pStyle w:val="Nivel3"/>
        <w:spacing w:before="120" w:after="120"/>
        <w:ind w:left="1639" w:hanging="505"/>
        <w:jc w:val="both"/>
        <w:rPr>
          <w:rFonts w:ascii="Arial" w:eastAsia="Arial" w:hAnsi="Arial" w:cs="Arial"/>
          <w:iCs/>
          <w:sz w:val="20"/>
          <w:szCs w:val="20"/>
        </w:rPr>
      </w:pPr>
      <w:r w:rsidRPr="000441CA">
        <w:rPr>
          <w:rFonts w:ascii="Arial" w:eastAsia="Arial" w:hAnsi="Arial" w:cs="Arial"/>
          <w:iCs/>
          <w:sz w:val="20"/>
          <w:szCs w:val="20"/>
        </w:rPr>
        <w:lastRenderedPageBreak/>
        <w:t>Encerramento do contrato: Após a conclusão da transição, as partes devem garantir que todas as obrigações contratuais tenham sido cumpridas. Isso pode incluir o pagamento de quaisquer valores pendentes, a entrega de relatórios finais ou documentos relacionados, e a assinatura de acordos de encerramento.</w:t>
      </w:r>
      <w:r w:rsidR="00983CE6" w:rsidRPr="000441CA">
        <w:rPr>
          <w:rFonts w:ascii="Arial" w:eastAsia="Arial" w:hAnsi="Arial" w:cs="Arial"/>
          <w:iCs/>
          <w:sz w:val="20"/>
          <w:szCs w:val="20"/>
        </w:rPr>
        <w:t xml:space="preserve"> </w:t>
      </w:r>
    </w:p>
    <w:p w14:paraId="57495A5B" w14:textId="77777777" w:rsidR="00573B28" w:rsidRPr="007E40DB" w:rsidRDefault="24AF65F2" w:rsidP="00186D2D">
      <w:pPr>
        <w:pStyle w:val="Nivel01"/>
      </w:pPr>
      <w:r>
        <w:t>MODELO DE GESTÃO DO CONTRATO</w:t>
      </w:r>
    </w:p>
    <w:p w14:paraId="341C33FE" w14:textId="77777777" w:rsidR="00573B28" w:rsidRPr="007E40DB" w:rsidRDefault="244FED63" w:rsidP="0092678D">
      <w:pPr>
        <w:pStyle w:val="Nivel2"/>
      </w:pPr>
      <w:r>
        <w:t>O contrato deverá ser executado fielmente pelas partes, de acordo com as cláusulas avençadas e as normas da Lei nº 14.133, de 2021, e cada parte responderá pelas consequências de sua inexecução total ou parcial</w:t>
      </w:r>
      <w:r w:rsidRPr="0A5ACE3A">
        <w:t>.</w:t>
      </w:r>
    </w:p>
    <w:p w14:paraId="669DEB15" w14:textId="732E8469" w:rsidR="244FED63" w:rsidRDefault="244FED63" w:rsidP="0092678D">
      <w:pPr>
        <w:pStyle w:val="Nivel2"/>
      </w:pPr>
      <w:r>
        <w:t>Em caso de impedimento, ordem de paralisação ou suspensão do contrato, o cronograma de execução será prorrogado automaticamente pelo tempo correspondente, anotadas tais circunstâncias mediante simples apostila.</w:t>
      </w:r>
    </w:p>
    <w:p w14:paraId="37124C72" w14:textId="62B49D06" w:rsidR="497C6F81" w:rsidRDefault="497C6F81" w:rsidP="0092678D">
      <w:pPr>
        <w:pStyle w:val="Nivel2"/>
      </w:pPr>
      <w:r>
        <w:t>As comunicações entre o órgão ou entidade e a contratada devem ser realizadas por escrito sempre que o ato exigir tal formalidade, admitindo-se o uso de mensagem eletrônica para esse fim.</w:t>
      </w:r>
    </w:p>
    <w:p w14:paraId="539FAEFA" w14:textId="2A8E31E1" w:rsidR="497C6F81" w:rsidRDefault="497C6F81" w:rsidP="0092678D">
      <w:pPr>
        <w:pStyle w:val="Nivel2"/>
      </w:pPr>
      <w:r>
        <w:t>O órgão ou entidade poderá convocar o preposto da empresa para adoção de providências que devam ser cumpridas de imediato.</w:t>
      </w:r>
    </w:p>
    <w:p w14:paraId="2CBA80C3" w14:textId="5E56DEF6" w:rsidR="21DB8DAB" w:rsidRDefault="21DB8DAB" w:rsidP="0092678D">
      <w:pPr>
        <w:pStyle w:val="Nivel2"/>
      </w:pPr>
      <w: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60E23B48" w14:textId="176EE03A" w:rsidR="44796227" w:rsidRPr="00781953" w:rsidRDefault="44796227" w:rsidP="00186D2D">
      <w:pPr>
        <w:pStyle w:val="Nvel1-SemNumerao"/>
      </w:pPr>
      <w:r w:rsidRPr="00781953">
        <w:t>Preposto</w:t>
      </w:r>
    </w:p>
    <w:p w14:paraId="6C953F08" w14:textId="60B54B7F" w:rsidR="44796227" w:rsidRDefault="44796227" w:rsidP="0092678D">
      <w:pPr>
        <w:pStyle w:val="Nivel2"/>
      </w:pPr>
      <w:r>
        <w:t>A Contratada designará formalmente o preposto da empresa, antes do início da prestação dos serviços, indicando no instrumento os poderes e deveres em relação à execução do objeto contratado.</w:t>
      </w:r>
    </w:p>
    <w:p w14:paraId="1AF13848" w14:textId="6E227E1D" w:rsidR="0004121D" w:rsidRPr="0004121D" w:rsidRDefault="0004121D" w:rsidP="0092678D">
      <w:pPr>
        <w:pStyle w:val="Nivel2"/>
        <w:rPr>
          <w:color w:val="FF0000"/>
        </w:rPr>
      </w:pPr>
      <w:r w:rsidRPr="00983CE6">
        <w:t>A Cont</w:t>
      </w:r>
      <w:r w:rsidR="00A85B06" w:rsidRPr="00983CE6">
        <w:t>r</w:t>
      </w:r>
      <w:r w:rsidRPr="00983CE6">
        <w:t>atada não precisará manter preposto da empresa no local de execução do objeto, contudo o preposto</w:t>
      </w:r>
      <w:r w:rsidR="00A85B06" w:rsidRPr="00983CE6">
        <w:t xml:space="preserve"> designado</w:t>
      </w:r>
      <w:r w:rsidRPr="00983CE6">
        <w:t xml:space="preserve"> deverá visitar cada uma das localidades onde ocorrerá a execução do objeto em um intervalo não maior que 30 (trinta) dias.</w:t>
      </w:r>
      <w:r w:rsidR="00983CE6">
        <w:t xml:space="preserve"> </w:t>
      </w:r>
    </w:p>
    <w:p w14:paraId="42D5A8D8" w14:textId="723FD168" w:rsidR="0004121D" w:rsidRPr="0004121D" w:rsidRDefault="0004121D" w:rsidP="00A85B06">
      <w:pPr>
        <w:pStyle w:val="Nivel3"/>
        <w:ind w:left="0" w:firstLine="0"/>
        <w:jc w:val="both"/>
        <w:rPr>
          <w:rFonts w:ascii="Arial" w:hAnsi="Arial" w:cs="Arial"/>
          <w:sz w:val="20"/>
          <w:szCs w:val="20"/>
        </w:rPr>
      </w:pPr>
      <w:r w:rsidRPr="00983CE6">
        <w:rPr>
          <w:rFonts w:ascii="Arial" w:hAnsi="Arial" w:cs="Arial"/>
          <w:sz w:val="20"/>
          <w:szCs w:val="20"/>
        </w:rPr>
        <w:t>Fica determinado que</w:t>
      </w:r>
      <w:r w:rsidR="00A85B06" w:rsidRPr="00983CE6">
        <w:rPr>
          <w:rFonts w:ascii="Arial" w:hAnsi="Arial" w:cs="Arial"/>
          <w:sz w:val="20"/>
          <w:szCs w:val="20"/>
        </w:rPr>
        <w:t>,</w:t>
      </w:r>
      <w:r w:rsidRPr="00983CE6">
        <w:rPr>
          <w:rFonts w:ascii="Arial" w:hAnsi="Arial" w:cs="Arial"/>
          <w:sz w:val="20"/>
          <w:szCs w:val="20"/>
        </w:rPr>
        <w:t xml:space="preserve"> ao ser solicitado pelo Campus</w:t>
      </w:r>
      <w:r w:rsidR="00A85B06" w:rsidRPr="00983CE6">
        <w:rPr>
          <w:rFonts w:ascii="Arial" w:hAnsi="Arial" w:cs="Arial"/>
          <w:sz w:val="20"/>
          <w:szCs w:val="20"/>
        </w:rPr>
        <w:t>,</w:t>
      </w:r>
      <w:r w:rsidRPr="00983CE6">
        <w:rPr>
          <w:rFonts w:ascii="Arial" w:hAnsi="Arial" w:cs="Arial"/>
          <w:sz w:val="20"/>
          <w:szCs w:val="20"/>
        </w:rPr>
        <w:t xml:space="preserve"> o preposto deverá comparecer ao local de execução do objeto em</w:t>
      </w:r>
      <w:r w:rsidR="00A85B06" w:rsidRPr="00983CE6">
        <w:rPr>
          <w:rFonts w:ascii="Arial" w:hAnsi="Arial" w:cs="Arial"/>
          <w:sz w:val="20"/>
          <w:szCs w:val="20"/>
        </w:rPr>
        <w:t>,</w:t>
      </w:r>
      <w:r w:rsidRPr="00983CE6">
        <w:rPr>
          <w:rFonts w:ascii="Arial" w:hAnsi="Arial" w:cs="Arial"/>
          <w:sz w:val="20"/>
          <w:szCs w:val="20"/>
        </w:rPr>
        <w:t xml:space="preserve"> </w:t>
      </w:r>
      <w:r w:rsidR="00A85B06" w:rsidRPr="00983CE6">
        <w:rPr>
          <w:rFonts w:ascii="Arial" w:hAnsi="Arial" w:cs="Arial"/>
          <w:sz w:val="20"/>
          <w:szCs w:val="20"/>
        </w:rPr>
        <w:t xml:space="preserve">no máximo, </w:t>
      </w:r>
      <w:r w:rsidRPr="00983CE6">
        <w:rPr>
          <w:rFonts w:ascii="Arial" w:hAnsi="Arial" w:cs="Arial"/>
          <w:sz w:val="20"/>
          <w:szCs w:val="20"/>
        </w:rPr>
        <w:t>48 (quarenta e oito) horas</w:t>
      </w:r>
      <w:r w:rsidR="00A85B06" w:rsidRPr="00983CE6">
        <w:rPr>
          <w:rFonts w:ascii="Arial" w:hAnsi="Arial" w:cs="Arial"/>
          <w:sz w:val="20"/>
          <w:szCs w:val="20"/>
        </w:rPr>
        <w:t>,</w:t>
      </w:r>
      <w:r w:rsidRPr="00983CE6">
        <w:rPr>
          <w:rFonts w:ascii="Arial" w:hAnsi="Arial" w:cs="Arial"/>
          <w:sz w:val="20"/>
          <w:szCs w:val="20"/>
        </w:rPr>
        <w:t xml:space="preserve"> ou </w:t>
      </w:r>
      <w:r w:rsidR="00A85B06" w:rsidRPr="00983CE6">
        <w:rPr>
          <w:rFonts w:ascii="Arial" w:hAnsi="Arial" w:cs="Arial"/>
          <w:sz w:val="20"/>
          <w:szCs w:val="20"/>
        </w:rPr>
        <w:t>em prazo determinado pela</w:t>
      </w:r>
      <w:r w:rsidRPr="00983CE6">
        <w:rPr>
          <w:rFonts w:ascii="Arial" w:hAnsi="Arial" w:cs="Arial"/>
          <w:sz w:val="20"/>
          <w:szCs w:val="20"/>
        </w:rPr>
        <w:t xml:space="preserve"> Administração.</w:t>
      </w:r>
      <w:r w:rsidRPr="0004121D">
        <w:rPr>
          <w:rFonts w:ascii="Arial" w:hAnsi="Arial" w:cs="Arial"/>
          <w:sz w:val="20"/>
          <w:szCs w:val="20"/>
        </w:rPr>
        <w:t xml:space="preserve"> </w:t>
      </w:r>
    </w:p>
    <w:p w14:paraId="0BBD58D9" w14:textId="3386FE4B" w:rsidR="44796227" w:rsidRDefault="44796227" w:rsidP="0092678D">
      <w:pPr>
        <w:pStyle w:val="Nivel2"/>
      </w:pPr>
      <w:r>
        <w:t>A Contratante poderá recusar, desde que justificadamente, a indicação ou a manutenção do preposto da empresa, hipótese em que a Contratada designará outro para o exercício da atividade.</w:t>
      </w:r>
    </w:p>
    <w:p w14:paraId="5953A3DE" w14:textId="0C499815" w:rsidR="00C82B96" w:rsidRPr="00C82B96" w:rsidRDefault="00C82B96" w:rsidP="0092678D">
      <w:pPr>
        <w:pStyle w:val="Nivel2"/>
      </w:pPr>
      <w:r w:rsidRPr="00983CE6">
        <w:t>O preposto terá as seguintes responsabilidades</w:t>
      </w:r>
      <w:proofErr w:type="gramStart"/>
      <w:r w:rsidRPr="00DF6C0A">
        <w:rPr>
          <w:b/>
          <w:i/>
        </w:rPr>
        <w:t>:</w:t>
      </w:r>
      <w:r>
        <w:t xml:space="preserve"> .</w:t>
      </w:r>
      <w:proofErr w:type="gramEnd"/>
    </w:p>
    <w:p w14:paraId="370D4BDF" w14:textId="77777777" w:rsidR="00C82B96" w:rsidRPr="000441CA" w:rsidRDefault="00C82B96" w:rsidP="000441CA">
      <w:pPr>
        <w:pStyle w:val="Nivel3"/>
        <w:spacing w:before="120" w:after="120"/>
        <w:ind w:left="851" w:firstLine="0"/>
        <w:rPr>
          <w:rFonts w:ascii="Arial" w:hAnsi="Arial" w:cs="Arial"/>
          <w:sz w:val="20"/>
          <w:szCs w:val="20"/>
        </w:rPr>
      </w:pPr>
      <w:r w:rsidRPr="000441CA">
        <w:rPr>
          <w:rFonts w:ascii="Arial" w:hAnsi="Arial" w:cs="Arial"/>
          <w:i/>
          <w:sz w:val="20"/>
          <w:szCs w:val="20"/>
        </w:rPr>
        <w:t>G</w:t>
      </w:r>
      <w:r w:rsidRPr="000441CA">
        <w:rPr>
          <w:rFonts w:ascii="Arial" w:hAnsi="Arial" w:cs="Arial"/>
          <w:sz w:val="20"/>
          <w:szCs w:val="20"/>
        </w:rPr>
        <w:t xml:space="preserve">erenciar a execução do contrato; </w:t>
      </w:r>
    </w:p>
    <w:p w14:paraId="14247877" w14:textId="77777777" w:rsidR="00C82B96" w:rsidRPr="000441CA" w:rsidRDefault="00C82B96" w:rsidP="000441CA">
      <w:pPr>
        <w:pStyle w:val="Nivel3"/>
        <w:spacing w:before="120" w:after="120"/>
        <w:ind w:left="851" w:firstLine="0"/>
        <w:rPr>
          <w:rFonts w:ascii="Arial" w:hAnsi="Arial" w:cs="Arial"/>
          <w:sz w:val="20"/>
          <w:szCs w:val="20"/>
        </w:rPr>
      </w:pPr>
      <w:r w:rsidRPr="000441CA">
        <w:rPr>
          <w:rFonts w:ascii="Arial" w:hAnsi="Arial" w:cs="Arial"/>
          <w:sz w:val="20"/>
          <w:szCs w:val="20"/>
        </w:rPr>
        <w:t xml:space="preserve">Receber orientações e documentos pertinentes; </w:t>
      </w:r>
    </w:p>
    <w:p w14:paraId="562E2786" w14:textId="77777777" w:rsidR="00C82B96" w:rsidRPr="000441CA" w:rsidRDefault="00C82B96" w:rsidP="000441CA">
      <w:pPr>
        <w:pStyle w:val="Nivel3"/>
        <w:spacing w:before="120" w:after="120"/>
        <w:ind w:left="851" w:firstLine="0"/>
        <w:rPr>
          <w:rFonts w:ascii="Arial" w:hAnsi="Arial" w:cs="Arial"/>
          <w:sz w:val="20"/>
          <w:szCs w:val="20"/>
        </w:rPr>
      </w:pPr>
      <w:r w:rsidRPr="000441CA">
        <w:rPr>
          <w:rFonts w:ascii="Arial" w:hAnsi="Arial" w:cs="Arial"/>
          <w:sz w:val="20"/>
          <w:szCs w:val="20"/>
        </w:rPr>
        <w:t xml:space="preserve">Prestar as informações que se fizerem necessárias; </w:t>
      </w:r>
    </w:p>
    <w:p w14:paraId="43AF25A8" w14:textId="77777777" w:rsidR="00C82B96" w:rsidRPr="000441CA" w:rsidRDefault="00C82B96" w:rsidP="000441CA">
      <w:pPr>
        <w:pStyle w:val="Nivel3"/>
        <w:spacing w:before="120" w:after="120"/>
        <w:ind w:left="851" w:firstLine="0"/>
        <w:rPr>
          <w:rFonts w:ascii="Arial" w:hAnsi="Arial" w:cs="Arial"/>
          <w:sz w:val="20"/>
          <w:szCs w:val="20"/>
        </w:rPr>
      </w:pPr>
      <w:r w:rsidRPr="000441CA">
        <w:rPr>
          <w:rFonts w:ascii="Arial" w:hAnsi="Arial" w:cs="Arial"/>
          <w:sz w:val="20"/>
          <w:szCs w:val="20"/>
        </w:rPr>
        <w:t xml:space="preserve">Providenciar a regularização de pendências. </w:t>
      </w:r>
    </w:p>
    <w:p w14:paraId="3144800A" w14:textId="77777777" w:rsidR="00C82B96" w:rsidRPr="000441CA" w:rsidRDefault="00C82B96" w:rsidP="000441CA">
      <w:pPr>
        <w:pStyle w:val="Nivel3"/>
        <w:spacing w:before="120" w:after="120"/>
        <w:ind w:left="851" w:firstLine="0"/>
        <w:rPr>
          <w:rFonts w:ascii="Arial" w:hAnsi="Arial" w:cs="Arial"/>
          <w:sz w:val="20"/>
          <w:szCs w:val="20"/>
        </w:rPr>
      </w:pPr>
      <w:r w:rsidRPr="000441CA">
        <w:rPr>
          <w:rFonts w:ascii="Arial" w:hAnsi="Arial" w:cs="Arial"/>
          <w:sz w:val="20"/>
          <w:szCs w:val="20"/>
        </w:rPr>
        <w:t>Orientar o encarregado nas funções de comandar, coordenar e controlar a execução dos serviços contratados, nas dependências das unidades do IFFLUMINENSE;</w:t>
      </w:r>
    </w:p>
    <w:p w14:paraId="2BF0C997" w14:textId="77777777" w:rsidR="00C82B96" w:rsidRPr="000441CA" w:rsidRDefault="00C82B96" w:rsidP="000441CA">
      <w:pPr>
        <w:pStyle w:val="Nivel3"/>
        <w:spacing w:before="120" w:after="120"/>
        <w:ind w:left="851" w:firstLine="0"/>
        <w:rPr>
          <w:rFonts w:ascii="Arial" w:hAnsi="Arial" w:cs="Arial"/>
          <w:sz w:val="20"/>
          <w:szCs w:val="20"/>
        </w:rPr>
      </w:pPr>
      <w:r w:rsidRPr="000441CA">
        <w:rPr>
          <w:rFonts w:ascii="Arial" w:hAnsi="Arial" w:cs="Arial"/>
          <w:sz w:val="20"/>
          <w:szCs w:val="20"/>
        </w:rPr>
        <w:t>Encaminhar a cada unidade as notas fiscais dos serviços prestados, bem como a relação com quantidade e material consumidos no mês, para fins de controle/parâmetro para próximas contratações;</w:t>
      </w:r>
    </w:p>
    <w:p w14:paraId="4F72640C" w14:textId="77777777" w:rsidR="00C82B96" w:rsidRPr="000441CA" w:rsidRDefault="00C82B96" w:rsidP="000441CA">
      <w:pPr>
        <w:pStyle w:val="Nivel3"/>
        <w:spacing w:before="120" w:after="120"/>
        <w:ind w:left="851" w:firstLine="0"/>
        <w:rPr>
          <w:rFonts w:ascii="Arial" w:hAnsi="Arial" w:cs="Arial"/>
          <w:sz w:val="20"/>
          <w:szCs w:val="20"/>
        </w:rPr>
      </w:pPr>
      <w:r w:rsidRPr="000441CA">
        <w:rPr>
          <w:rFonts w:ascii="Arial" w:hAnsi="Arial" w:cs="Arial"/>
          <w:sz w:val="20"/>
          <w:szCs w:val="20"/>
        </w:rPr>
        <w:t>Administrar todo e qualquer assunto relativo aos seus empregados;</w:t>
      </w:r>
    </w:p>
    <w:p w14:paraId="7274F10E" w14:textId="77777777" w:rsidR="00C82B96" w:rsidRPr="000441CA" w:rsidRDefault="00C82B96" w:rsidP="000441CA">
      <w:pPr>
        <w:pStyle w:val="Nivel3"/>
        <w:spacing w:before="120" w:after="120"/>
        <w:ind w:left="851" w:firstLine="0"/>
        <w:rPr>
          <w:rFonts w:ascii="Arial" w:hAnsi="Arial" w:cs="Arial"/>
          <w:sz w:val="20"/>
          <w:szCs w:val="20"/>
        </w:rPr>
      </w:pPr>
      <w:r w:rsidRPr="000441CA">
        <w:rPr>
          <w:rFonts w:ascii="Arial" w:hAnsi="Arial" w:cs="Arial"/>
          <w:sz w:val="20"/>
          <w:szCs w:val="20"/>
        </w:rPr>
        <w:t>Cuidar da disciplina;</w:t>
      </w:r>
    </w:p>
    <w:p w14:paraId="0B5097FB" w14:textId="77777777" w:rsidR="00C82B96" w:rsidRPr="000441CA" w:rsidRDefault="00C82B96" w:rsidP="000441CA">
      <w:pPr>
        <w:pStyle w:val="Nivel3"/>
        <w:spacing w:before="120" w:after="120"/>
        <w:ind w:left="851" w:firstLine="0"/>
        <w:rPr>
          <w:rFonts w:ascii="Arial" w:hAnsi="Arial" w:cs="Arial"/>
          <w:sz w:val="20"/>
          <w:szCs w:val="20"/>
        </w:rPr>
      </w:pPr>
      <w:r w:rsidRPr="000441CA">
        <w:rPr>
          <w:rFonts w:ascii="Arial" w:hAnsi="Arial" w:cs="Arial"/>
          <w:sz w:val="20"/>
          <w:szCs w:val="20"/>
        </w:rPr>
        <w:t>Estar sempre em contato com o funcionário das unidades responsáveis pela fiscalização do contrato;</w:t>
      </w:r>
    </w:p>
    <w:p w14:paraId="2DE32F42" w14:textId="77777777" w:rsidR="00C82B96" w:rsidRPr="000441CA" w:rsidRDefault="00C82B96" w:rsidP="000441CA">
      <w:pPr>
        <w:pStyle w:val="Nivel3"/>
        <w:spacing w:before="120" w:after="120"/>
        <w:ind w:left="851" w:firstLine="0"/>
        <w:rPr>
          <w:rFonts w:ascii="Arial" w:hAnsi="Arial" w:cs="Arial"/>
          <w:b/>
          <w:i/>
          <w:sz w:val="20"/>
          <w:szCs w:val="20"/>
        </w:rPr>
      </w:pPr>
      <w:r w:rsidRPr="000441CA">
        <w:rPr>
          <w:rFonts w:ascii="Arial" w:hAnsi="Arial" w:cs="Arial"/>
          <w:sz w:val="20"/>
          <w:szCs w:val="20"/>
        </w:rPr>
        <w:lastRenderedPageBreak/>
        <w:t>Controlar as horas efetivamente trabalhadas</w:t>
      </w:r>
      <w:r w:rsidRPr="000441CA">
        <w:rPr>
          <w:rFonts w:ascii="Arial" w:hAnsi="Arial" w:cs="Arial"/>
          <w:b/>
          <w:i/>
          <w:sz w:val="20"/>
          <w:szCs w:val="20"/>
        </w:rPr>
        <w:t>;</w:t>
      </w:r>
    </w:p>
    <w:p w14:paraId="7F98BDDB" w14:textId="77777777" w:rsidR="00C82B96" w:rsidRPr="000441CA" w:rsidRDefault="00C82B96" w:rsidP="000441CA">
      <w:pPr>
        <w:pStyle w:val="Nivel3"/>
        <w:spacing w:before="120" w:after="120"/>
        <w:ind w:left="851" w:firstLine="0"/>
        <w:rPr>
          <w:rFonts w:ascii="Arial" w:hAnsi="Arial" w:cs="Arial"/>
        </w:rPr>
      </w:pPr>
      <w:r w:rsidRPr="000441CA">
        <w:rPr>
          <w:rFonts w:ascii="Arial" w:hAnsi="Arial" w:cs="Arial"/>
          <w:sz w:val="20"/>
          <w:szCs w:val="20"/>
        </w:rPr>
        <w:t>Emitir Relatório mensal com base nos registros constantes do controlador de ponto, em subsídio à medição mensal</w:t>
      </w:r>
      <w:r w:rsidRPr="000441CA">
        <w:rPr>
          <w:rFonts w:ascii="Arial" w:hAnsi="Arial" w:cs="Arial"/>
        </w:rPr>
        <w:t>.</w:t>
      </w:r>
    </w:p>
    <w:p w14:paraId="54C83342" w14:textId="644770CA" w:rsidR="0F363B60" w:rsidRPr="00781953" w:rsidRDefault="0F363B60" w:rsidP="00186D2D">
      <w:pPr>
        <w:pStyle w:val="Nvel1-SemNumerao"/>
      </w:pPr>
      <w:r w:rsidRPr="00781953">
        <w:t xml:space="preserve">Rotinas de </w:t>
      </w:r>
      <w:r w:rsidR="336CDA5F" w:rsidRPr="00781953">
        <w:t>F</w:t>
      </w:r>
      <w:r w:rsidR="31888D58" w:rsidRPr="00781953">
        <w:t>iscalização</w:t>
      </w:r>
    </w:p>
    <w:p w14:paraId="4F620D92" w14:textId="47B9831B" w:rsidR="00573B28" w:rsidRPr="00FC3D22" w:rsidRDefault="244FED63" w:rsidP="0092678D">
      <w:pPr>
        <w:pStyle w:val="Nivel2"/>
        <w:rPr>
          <w:color w:val="auto"/>
        </w:rPr>
      </w:pPr>
      <w:r>
        <w:t xml:space="preserve">A execução do contrato deverá ser </w:t>
      </w:r>
      <w:r w:rsidRPr="00FC3D22">
        <w:rPr>
          <w:color w:val="auto"/>
        </w:rPr>
        <w:t>acompanhada e fiscalizada pelo(s) fiscal(</w:t>
      </w:r>
      <w:proofErr w:type="spellStart"/>
      <w:r w:rsidRPr="00FC3D22">
        <w:rPr>
          <w:color w:val="auto"/>
        </w:rPr>
        <w:t>is</w:t>
      </w:r>
      <w:proofErr w:type="spellEnd"/>
      <w:r w:rsidRPr="00FC3D22">
        <w:rPr>
          <w:color w:val="auto"/>
        </w:rPr>
        <w:t xml:space="preserve">) do contrato, ou pelos respectivos substitutos </w:t>
      </w:r>
      <w:hyperlink r:id="rId16" w:anchor="art117">
        <w:r w:rsidRPr="00FC3D22">
          <w:rPr>
            <w:rStyle w:val="Hyperlink"/>
            <w:color w:val="auto"/>
            <w:u w:val="none"/>
          </w:rPr>
          <w:t>(Lei nº 14.133, de 2021, art. 117, caput</w:t>
        </w:r>
      </w:hyperlink>
      <w:r w:rsidRPr="00FC3D22">
        <w:rPr>
          <w:color w:val="auto"/>
        </w:rPr>
        <w:t>).</w:t>
      </w:r>
    </w:p>
    <w:p w14:paraId="2A6321ED" w14:textId="2C8A902C" w:rsidR="00C82B96" w:rsidRDefault="00C82B96" w:rsidP="0092678D">
      <w:pPr>
        <w:pStyle w:val="Nivel2"/>
      </w:pPr>
      <w:r w:rsidRPr="00FC3D22">
        <w:rPr>
          <w:color w:val="auto"/>
        </w:rPr>
        <w:t>As atividades de gestão e fiscalização da execução contratual são o conjunto de ações que tem por objetivo aferir o cumprimento dos resultados previstos pela Administração para o serviço contratado, verificar a regularidade das obrigações previdenciárias, fiscais e trabalhistas, bem como prestar apoio à instrução processual e o encaminhamento da documentação pertinente ao setor de contratos para a formalização dos procedimentos relativos à repactuação, alteração, reequilíbrio, prorrogação, pagamento</w:t>
      </w:r>
      <w:r w:rsidRPr="00983CE6">
        <w:t>, eventual aplicação de sanções, extinção do contrato, dentre outras, com vista a assegurar o cumprimento das cláusulas avençadas e a solução de problemas relativos ao objeto. Sendo observado o disposto na IN SEGES/MPDG n° 05/2017.</w:t>
      </w:r>
      <w:r w:rsidRPr="00DF6C0A">
        <w:rPr>
          <w:b/>
          <w:i/>
        </w:rPr>
        <w:t xml:space="preserve"> </w:t>
      </w:r>
    </w:p>
    <w:p w14:paraId="00358BD1" w14:textId="077F9FF3" w:rsidR="00C82B96" w:rsidRPr="00C82B96" w:rsidRDefault="00C82B96" w:rsidP="0092678D">
      <w:pPr>
        <w:pStyle w:val="Nivel2"/>
      </w:pPr>
      <w:r w:rsidRPr="00983CE6">
        <w:t xml:space="preserve">O acompanhamento e fiscalização do contrato será de responsabilidade de servidores efetivos de cada unidade do IFFLUMINENSE formalmente designados. A gestão do contrato será realizada por um servidor indicado pela Direção/Coordenação de cada unidade do </w:t>
      </w:r>
      <w:proofErr w:type="spellStart"/>
      <w:r w:rsidRPr="00983CE6">
        <w:t>IFFluminense</w:t>
      </w:r>
      <w:proofErr w:type="spellEnd"/>
      <w:r w:rsidRPr="00983CE6">
        <w:t>.</w:t>
      </w:r>
      <w:r>
        <w:t xml:space="preserve"> </w:t>
      </w:r>
    </w:p>
    <w:p w14:paraId="157D777F" w14:textId="0586BF87" w:rsidR="00C82B96" w:rsidRPr="007E40DB" w:rsidRDefault="00C82B96" w:rsidP="0092678D">
      <w:pPr>
        <w:pStyle w:val="Nivel2"/>
      </w:pPr>
      <w:r w:rsidRPr="00983CE6">
        <w:t>A comunicação entre as unidades do IFFLUMINENSE e a contratada será realizada através da fiscalização e da gestão do contrato, por meio de correio eletrônico e demais documentos hábeis.</w:t>
      </w:r>
      <w:r>
        <w:t xml:space="preserve"> </w:t>
      </w:r>
    </w:p>
    <w:p w14:paraId="0DD050FC" w14:textId="7E018AB2" w:rsidR="3CB0F58F" w:rsidRPr="00AE7F35" w:rsidRDefault="3CB0F58F" w:rsidP="00186D2D">
      <w:pPr>
        <w:pStyle w:val="Nvel1-SemNumerao"/>
      </w:pPr>
      <w:r w:rsidRPr="00AE7F35">
        <w:t>Fiscalização Técnica</w:t>
      </w:r>
    </w:p>
    <w:p w14:paraId="0BE2EF0C" w14:textId="32E77010" w:rsidR="00573B28" w:rsidRPr="007E40DB" w:rsidRDefault="244FED63" w:rsidP="0092678D">
      <w:pPr>
        <w:pStyle w:val="Nivel2"/>
      </w:pPr>
      <w:r>
        <w:t>O fiscal técnico do contrato acompanhará a execução do contrato, para que sejam cumpridas todas as condições estabelecidas no contrato, de modo a assegurar os melhores resultados para a Administração. (</w:t>
      </w:r>
      <w:hyperlink r:id="rId17" w:anchor="art22">
        <w:r>
          <w:t>Decreto nº 11.246, de 2022, art. 22, VI</w:t>
        </w:r>
      </w:hyperlink>
      <w:r>
        <w:t>);</w:t>
      </w:r>
    </w:p>
    <w:p w14:paraId="3AAAF81B" w14:textId="14407B95" w:rsidR="00573B28" w:rsidRPr="00FC3D22" w:rsidRDefault="18AF6665" w:rsidP="0092678D">
      <w:pPr>
        <w:pStyle w:val="Nivel2"/>
        <w:rPr>
          <w:color w:val="auto"/>
        </w:rPr>
      </w:pPr>
      <w:r>
        <w:t xml:space="preserve">O fiscal técnico do contrato anotará no histórico de gerenciamento do contrato todas as ocorrências relacionadas à execução do contrato, com </w:t>
      </w:r>
      <w:r w:rsidRPr="00FC3D22">
        <w:rPr>
          <w:color w:val="auto"/>
        </w:rPr>
        <w:t>a descrição do que for necessário para a regularização das faltas ou dos defeitos observados. (</w:t>
      </w:r>
      <w:hyperlink r:id="rId18" w:anchor="art117§1">
        <w:r w:rsidRPr="00FC3D22">
          <w:rPr>
            <w:color w:val="auto"/>
          </w:rPr>
          <w:t>Lei nº 14.133, de 2021, art. 117, §1º</w:t>
        </w:r>
      </w:hyperlink>
      <w:r w:rsidRPr="00FC3D22">
        <w:rPr>
          <w:color w:val="auto"/>
        </w:rPr>
        <w:t xml:space="preserve">, e </w:t>
      </w:r>
      <w:hyperlink r:id="rId19" w:anchor="art22">
        <w:r w:rsidRPr="00FC3D22">
          <w:rPr>
            <w:color w:val="auto"/>
          </w:rPr>
          <w:t>Decreto nº 11.246, de 2022, art. 22, II</w:t>
        </w:r>
      </w:hyperlink>
      <w:r w:rsidRPr="00FC3D22">
        <w:rPr>
          <w:color w:val="auto"/>
        </w:rPr>
        <w:t>);</w:t>
      </w:r>
    </w:p>
    <w:p w14:paraId="64EF1232" w14:textId="08D1B8DB" w:rsidR="00573B28" w:rsidRPr="00FC3D22" w:rsidRDefault="18AF6665" w:rsidP="0092678D">
      <w:pPr>
        <w:pStyle w:val="Nivel2"/>
        <w:rPr>
          <w:color w:val="auto"/>
        </w:rPr>
      </w:pPr>
      <w:r w:rsidRPr="00FC3D22">
        <w:rPr>
          <w:color w:val="auto"/>
        </w:rPr>
        <w:t>Identificada qualquer inexatidão ou irregularidade, o fiscal técnico do contrato emitirá notificações para a correção da execução do contrato, determinando prazo para a correção. (</w:t>
      </w:r>
      <w:hyperlink r:id="rId20" w:anchor="art22">
        <w:r w:rsidRPr="00FC3D22">
          <w:rPr>
            <w:rStyle w:val="Hyperlink"/>
            <w:color w:val="auto"/>
            <w:u w:val="none"/>
          </w:rPr>
          <w:t>Decreto nº 11.246, de 2022, art. 22, III</w:t>
        </w:r>
      </w:hyperlink>
      <w:r w:rsidRPr="00FC3D22">
        <w:rPr>
          <w:color w:val="auto"/>
        </w:rPr>
        <w:t xml:space="preserve">); </w:t>
      </w:r>
    </w:p>
    <w:p w14:paraId="4DBE15DB" w14:textId="70AD6619" w:rsidR="00573B28" w:rsidRPr="00FC3D22" w:rsidRDefault="18AF6665" w:rsidP="0092678D">
      <w:pPr>
        <w:pStyle w:val="Nivel2"/>
        <w:rPr>
          <w:color w:val="auto"/>
        </w:rPr>
      </w:pPr>
      <w:r w:rsidRPr="00FC3D22">
        <w:rPr>
          <w:color w:val="auto"/>
        </w:rPr>
        <w:t>O fiscal técnico do contrato informará ao gestor do contato, em tempo hábil, a situação que demandar decisão ou adoção de medidas que ultrapassem sua competência, para que adote as medidas necessárias e saneadoras, se for o caso. (</w:t>
      </w:r>
      <w:hyperlink r:id="rId21" w:anchor="art22">
        <w:r w:rsidRPr="00FC3D22">
          <w:rPr>
            <w:rStyle w:val="Hyperlink"/>
            <w:color w:val="auto"/>
            <w:u w:val="none"/>
          </w:rPr>
          <w:t>Decreto nº 11.246, de 2022, art. 22, IV</w:t>
        </w:r>
      </w:hyperlink>
      <w:r w:rsidRPr="00FC3D22">
        <w:rPr>
          <w:color w:val="auto"/>
        </w:rPr>
        <w:t>);</w:t>
      </w:r>
    </w:p>
    <w:p w14:paraId="66073CF5" w14:textId="4732C44B" w:rsidR="00573B28" w:rsidRPr="00FC3D22" w:rsidRDefault="18AF6665" w:rsidP="0092678D">
      <w:pPr>
        <w:pStyle w:val="Nivel2"/>
        <w:rPr>
          <w:color w:val="auto"/>
        </w:rPr>
      </w:pPr>
      <w:r w:rsidRPr="00FC3D22">
        <w:rPr>
          <w:color w:val="auto"/>
        </w:rPr>
        <w:t>No caso de ocorrências que possam inviabilizar a execução do contrato nas datas aprazadas, o fiscal técnico do contrato comunicará o fato imediatamente ao gestor do contrato. (</w:t>
      </w:r>
      <w:hyperlink r:id="rId22" w:anchor="art22">
        <w:r w:rsidRPr="00FC3D22">
          <w:rPr>
            <w:rStyle w:val="Hyperlink"/>
            <w:color w:val="auto"/>
            <w:u w:val="none"/>
          </w:rPr>
          <w:t>Decreto nº 11.246, de 2022, art. 22, V</w:t>
        </w:r>
      </w:hyperlink>
      <w:r w:rsidRPr="00FC3D22">
        <w:rPr>
          <w:rFonts w:eastAsia="Times New Roman"/>
          <w:color w:val="auto"/>
        </w:rPr>
        <w:t>);</w:t>
      </w:r>
    </w:p>
    <w:p w14:paraId="372A75D1" w14:textId="01A14ACA" w:rsidR="18AF6665" w:rsidRPr="00FC3D22" w:rsidRDefault="18AF6665" w:rsidP="0092678D">
      <w:pPr>
        <w:pStyle w:val="Nivel2"/>
        <w:rPr>
          <w:color w:val="auto"/>
        </w:rPr>
      </w:pPr>
      <w:r w:rsidRPr="00FC3D22">
        <w:rPr>
          <w:color w:val="auto"/>
        </w:rPr>
        <w:t xml:space="preserve">O fiscal técnico do contrato comunicará ao gestor do contrato, em tempo hábil, o término do contrato sob sua responsabilidade, com vistas à tempestiva </w:t>
      </w:r>
      <w:r w:rsidRPr="00FC3D22">
        <w:rPr>
          <w:rFonts w:eastAsia="Times New Roman"/>
          <w:color w:val="auto"/>
        </w:rPr>
        <w:t xml:space="preserve">renovação </w:t>
      </w:r>
      <w:r w:rsidRPr="00FC3D22">
        <w:rPr>
          <w:color w:val="auto"/>
        </w:rPr>
        <w:t>ou à prorrogação contratual (</w:t>
      </w:r>
      <w:hyperlink r:id="rId23" w:anchor="art22">
        <w:r w:rsidRPr="00FC3D22">
          <w:rPr>
            <w:rStyle w:val="Hyperlink"/>
            <w:color w:val="auto"/>
            <w:u w:val="none"/>
          </w:rPr>
          <w:t>Decreto nº 11.246, de 2022, art. 22, VII</w:t>
        </w:r>
      </w:hyperlink>
      <w:r w:rsidRPr="00FC3D22">
        <w:rPr>
          <w:color w:val="auto"/>
        </w:rPr>
        <w:t>).</w:t>
      </w:r>
    </w:p>
    <w:p w14:paraId="663F3B16" w14:textId="77D14D68" w:rsidR="78567835" w:rsidRDefault="78567835" w:rsidP="0092678D">
      <w:pPr>
        <w:pStyle w:val="Nivel2"/>
      </w:pPr>
      <w:r w:rsidRPr="00FC3D22">
        <w:rPr>
          <w:color w:val="auto"/>
        </w:rPr>
        <w:t xml:space="preserve">A fiscalização técnica dos contratos deve avaliar constantemente através do Instrumento de </w:t>
      </w:r>
      <w:r>
        <w:t xml:space="preserve">Medição de Resultado (IMR), conforme previsto </w:t>
      </w:r>
      <w:r w:rsidR="007F509E">
        <w:t>no Anexo VI</w:t>
      </w:r>
      <w:r w:rsidR="002751C3">
        <w:rPr>
          <w:color w:val="FF0000"/>
        </w:rPr>
        <w:t xml:space="preserve"> </w:t>
      </w:r>
      <w:r>
        <w:t>para aferição da qualidade da prestação dos serviços, devendo haver o redimensionamento no pagamento com base nos indicadores estabelecidos.</w:t>
      </w:r>
    </w:p>
    <w:p w14:paraId="397D465C" w14:textId="58B1D611" w:rsidR="78567835" w:rsidRDefault="78567835" w:rsidP="0092678D">
      <w:pPr>
        <w:pStyle w:val="Nivel2"/>
      </w:pPr>
      <w:r>
        <w:t>Durante a execução do objeto, fase do recebimento provisório, o fiscal técnico designado deverá monitorar constantemente o nível de qualidade dos serviços para evitar a sua degeneração, devendo intervir para requerer à contratada a correção das faltas, falhas e irregularidades constatadas.</w:t>
      </w:r>
    </w:p>
    <w:p w14:paraId="791005E9" w14:textId="41F6DA58" w:rsidR="78567835" w:rsidRDefault="78567835" w:rsidP="0092678D">
      <w:pPr>
        <w:pStyle w:val="Nivel2"/>
      </w:pPr>
      <w:r>
        <w:lastRenderedPageBreak/>
        <w:t>O fiscal técnico do contrato deverá apresentar ao preposto da contratada a avaliação da execução do objeto ou, se for o caso, a avaliação de desempenho e qualidade da prestação dos serviços realizada.</w:t>
      </w:r>
    </w:p>
    <w:p w14:paraId="2555789E" w14:textId="3E24E682" w:rsidR="78567835" w:rsidRDefault="78567835" w:rsidP="0092678D">
      <w:pPr>
        <w:pStyle w:val="Nivel2"/>
      </w:pPr>
      <w:r>
        <w:t>O preposto deverá apor assinatura no documento, tomando ciência da avaliação realizada.</w:t>
      </w:r>
    </w:p>
    <w:p w14:paraId="6639243A" w14:textId="1A99E359" w:rsidR="78567835" w:rsidRDefault="78567835" w:rsidP="0092678D">
      <w:pPr>
        <w:pStyle w:val="Nivel2"/>
      </w:pPr>
      <w:r>
        <w:t>A contratada poderá apresentar justificativa para a prestação do serviço com menor nível de conformidade, que poderá ser aceita pelo fiscal técnico, desde que comprovada a excepcionalidade da ocorrência, resultante exclusivamente de fatores imprevisíveis e alheios ao controle do prestador.</w:t>
      </w:r>
    </w:p>
    <w:p w14:paraId="4BF28266" w14:textId="3F9E63CC" w:rsidR="78567835" w:rsidRDefault="78567835" w:rsidP="0092678D">
      <w:pPr>
        <w:pStyle w:val="Nivel2"/>
      </w:pPr>
      <w:r>
        <w:t xml:space="preserve">Na hipótese de comportamento contínuo de desconformidade da prestação do serviço em relação à qualidade exigida, bem como quando esta ultrapassar os níveis mínimos toleráveis previstos nos indicadores, além dos fatores redutores, devem ser aplicadas as sanções à contratada de acordo com as </w:t>
      </w:r>
      <w:r w:rsidRPr="0A5ACE3A">
        <w:t>regras previstas no ato convocatório.</w:t>
      </w:r>
    </w:p>
    <w:p w14:paraId="5DE8989C" w14:textId="0579AD8B" w:rsidR="78567835" w:rsidRDefault="78567835" w:rsidP="0092678D">
      <w:pPr>
        <w:pStyle w:val="Nivel2"/>
      </w:pPr>
      <w:r>
        <w:t>É vedada a atribuição à contratada da avaliação de desempenho e qualidade da prestação dos serviços por ela realizada.</w:t>
      </w:r>
    </w:p>
    <w:p w14:paraId="5FDAFC01" w14:textId="28BEB4F6" w:rsidR="78567835" w:rsidRDefault="78567835" w:rsidP="0092678D">
      <w:pPr>
        <w:pStyle w:val="Nivel2"/>
      </w:pPr>
      <w:r w:rsidRPr="0A5ACE3A">
        <w:t>O fiscal técnico poderá realizar a avaliação diária, semanal ou mensal, desde que o período escolhido seja suficiente para av</w:t>
      </w:r>
      <w:r>
        <w:t>aliar ou, se for o caso, aferir o desempenho e qualidade da prestação dos serviços.</w:t>
      </w:r>
    </w:p>
    <w:p w14:paraId="0E9A703E" w14:textId="64042C31" w:rsidR="78567835" w:rsidRDefault="78567835" w:rsidP="0092678D">
      <w:pPr>
        <w:pStyle w:val="Nivel2"/>
      </w:pPr>
      <w:r>
        <w:t xml:space="preserve">A fiscalização do contrato, ao verificar que houve </w:t>
      </w:r>
      <w:proofErr w:type="spellStart"/>
      <w:r>
        <w:t>subdimensionamento</w:t>
      </w:r>
      <w:proofErr w:type="spellEnd"/>
      <w:r>
        <w:t xml:space="preserve">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na Lei n. 14.133/2021. (IN05/17 - art. 62)</w:t>
      </w:r>
    </w:p>
    <w:p w14:paraId="2BD756C5" w14:textId="2D029587" w:rsidR="78567835" w:rsidRDefault="78567835" w:rsidP="0092678D">
      <w:pPr>
        <w:pStyle w:val="Nivel2"/>
      </w:pPr>
      <w:r>
        <w:t>A conformidade do material/técnica/equipamento a ser utilizado na execução dos serviços deverá ser verificada juntamente com o documento da Contratada que contenha a relação detalhada destes, de acordo com o estabelecido neste Termo de Referência e na proposta, informando as respectivas quantidades e especificações técnicas, tais como: marca, qualidade e forma de uso. (</w:t>
      </w:r>
      <w:proofErr w:type="gramStart"/>
      <w:r>
        <w:t>art.</w:t>
      </w:r>
      <w:proofErr w:type="gramEnd"/>
      <w:r>
        <w:t xml:space="preserve"> 47, §2º, IN05/2017)</w:t>
      </w:r>
    </w:p>
    <w:p w14:paraId="787DA85B" w14:textId="32FE0CF4" w:rsidR="78567835" w:rsidRDefault="78567835" w:rsidP="0092678D">
      <w:pPr>
        <w:pStyle w:val="Nivel2"/>
      </w:pPr>
      <w:r w:rsidRPr="00EA4C30">
        <w:t>A fiscalização da execução dos serviços abrange, ainda, as seguintes rotinas:</w:t>
      </w:r>
      <w:r w:rsidR="00EA4C30">
        <w:t xml:space="preserve"> </w:t>
      </w:r>
    </w:p>
    <w:p w14:paraId="23A7925D" w14:textId="24C7C1CE" w:rsidR="001F7047" w:rsidRPr="00EA4C30" w:rsidRDefault="001F7047" w:rsidP="000441CA">
      <w:pPr>
        <w:pStyle w:val="Nivel3"/>
        <w:spacing w:before="120" w:after="120"/>
        <w:ind w:left="1639" w:hanging="505"/>
        <w:jc w:val="both"/>
        <w:rPr>
          <w:rFonts w:ascii="Arial" w:hAnsi="Arial" w:cs="Arial"/>
          <w:sz w:val="20"/>
          <w:szCs w:val="20"/>
        </w:rPr>
      </w:pPr>
      <w:r w:rsidRPr="00EA4C30">
        <w:rPr>
          <w:rFonts w:ascii="Arial" w:hAnsi="Arial"/>
          <w:sz w:val="20"/>
        </w:rPr>
        <w:t xml:space="preserve">Verificar se a </w:t>
      </w:r>
      <w:r w:rsidRPr="00EA4C30">
        <w:rPr>
          <w:rFonts w:ascii="Arial" w:hAnsi="Arial" w:cs="Arial"/>
          <w:sz w:val="20"/>
          <w:szCs w:val="20"/>
        </w:rPr>
        <w:t>empresa CONTRATADA está fornecendo a quantidade de funcionários, materiais e equipamentos acordados no contrato, garantindo que haja quantidade adequada para realizar as atividades conforme a demanda.</w:t>
      </w:r>
    </w:p>
    <w:p w14:paraId="6EA6CF6D" w14:textId="715FE15E" w:rsidR="001F7047" w:rsidRPr="00EA4C30" w:rsidRDefault="001F7047" w:rsidP="000441CA">
      <w:pPr>
        <w:pStyle w:val="Nivel3"/>
        <w:spacing w:before="120" w:after="120"/>
        <w:ind w:left="1639" w:hanging="505"/>
        <w:jc w:val="both"/>
        <w:rPr>
          <w:rFonts w:ascii="Arial" w:hAnsi="Arial" w:cs="Arial"/>
          <w:sz w:val="20"/>
          <w:szCs w:val="20"/>
        </w:rPr>
      </w:pPr>
      <w:r w:rsidRPr="00EA4C30">
        <w:rPr>
          <w:rFonts w:ascii="Arial" w:hAnsi="Arial" w:cs="Arial"/>
          <w:sz w:val="20"/>
          <w:szCs w:val="20"/>
        </w:rPr>
        <w:t>Avaliar o desempenho dos funcionários da CONTRATADA, assegurando que eles estejam executando suas atividades de acordo com as especificações e padrões de qualidade estabelecidos no contrato.</w:t>
      </w:r>
    </w:p>
    <w:p w14:paraId="10707A0B" w14:textId="21080A01" w:rsidR="001F7047" w:rsidRPr="00EA4C30" w:rsidRDefault="001F7047" w:rsidP="000441CA">
      <w:pPr>
        <w:pStyle w:val="Nivel3"/>
        <w:spacing w:before="120" w:after="120"/>
        <w:ind w:left="1639" w:hanging="505"/>
        <w:jc w:val="both"/>
        <w:rPr>
          <w:rFonts w:ascii="Arial" w:hAnsi="Arial" w:cs="Arial"/>
          <w:sz w:val="20"/>
          <w:szCs w:val="20"/>
        </w:rPr>
      </w:pPr>
      <w:r w:rsidRPr="00EA4C30">
        <w:rPr>
          <w:rFonts w:ascii="Arial" w:hAnsi="Arial" w:cs="Arial"/>
          <w:sz w:val="20"/>
          <w:szCs w:val="20"/>
        </w:rPr>
        <w:t>Registrar e documentar todas as ocorrências relevantes relacionadas ao desempenho dos funcionários da CONTRATADA, como atrasos, faltas, inadequação no vestuário, comportamento inadequado, entre outros. Esses registros serão utilizados para avaliar o desempenho e tomar as medidas necessárias.</w:t>
      </w:r>
    </w:p>
    <w:p w14:paraId="4606ABC6" w14:textId="2FD329D5" w:rsidR="001F7047" w:rsidRPr="00EA4C30" w:rsidRDefault="001F7047" w:rsidP="000441CA">
      <w:pPr>
        <w:pStyle w:val="Nivel3"/>
        <w:spacing w:before="120" w:after="120"/>
        <w:ind w:left="1639" w:hanging="505"/>
        <w:jc w:val="both"/>
        <w:rPr>
          <w:rFonts w:ascii="Arial" w:hAnsi="Arial" w:cs="Arial"/>
          <w:sz w:val="20"/>
          <w:szCs w:val="20"/>
        </w:rPr>
      </w:pPr>
      <w:r w:rsidRPr="00EA4C30">
        <w:rPr>
          <w:rFonts w:ascii="Arial" w:hAnsi="Arial" w:cs="Arial"/>
          <w:sz w:val="20"/>
          <w:szCs w:val="20"/>
        </w:rPr>
        <w:t>Manter uma comunicação efetiva com a empresa CONTRATADA, repassando orientações, esclarecendo dúvidas, solicitando informações e cobrando ações corretivas quando necessário.</w:t>
      </w:r>
    </w:p>
    <w:p w14:paraId="08F8921E" w14:textId="289E5868" w:rsidR="001F7047" w:rsidRPr="00EA4C30" w:rsidRDefault="001F7047" w:rsidP="000441CA">
      <w:pPr>
        <w:pStyle w:val="Nivel3"/>
        <w:spacing w:before="120" w:after="120"/>
        <w:ind w:left="1639" w:hanging="505"/>
        <w:jc w:val="both"/>
        <w:rPr>
          <w:rFonts w:ascii="Arial" w:hAnsi="Arial" w:cs="Arial"/>
          <w:sz w:val="20"/>
          <w:szCs w:val="20"/>
        </w:rPr>
      </w:pPr>
      <w:r w:rsidRPr="00EA4C30">
        <w:rPr>
          <w:rFonts w:ascii="Arial" w:hAnsi="Arial" w:cs="Arial"/>
          <w:sz w:val="20"/>
          <w:szCs w:val="20"/>
        </w:rPr>
        <w:t>Verificar se os serviços de fornecidos pela CONTRATADA atendem aos padrões de qualidade definidos no contrato. Isso pode envolver a análise de indicadores de desempenho, avaliações de satisfação dos usuários e inspeções periódicas.</w:t>
      </w:r>
    </w:p>
    <w:p w14:paraId="430A2B71" w14:textId="1C475E17" w:rsidR="001F7047" w:rsidRPr="00EA4C30" w:rsidRDefault="001F7047" w:rsidP="000441CA">
      <w:pPr>
        <w:pStyle w:val="Nivel3"/>
        <w:spacing w:before="120" w:after="120"/>
        <w:ind w:left="1639" w:hanging="505"/>
        <w:jc w:val="both"/>
        <w:rPr>
          <w:rFonts w:ascii="Arial" w:hAnsi="Arial" w:cs="Arial"/>
          <w:sz w:val="20"/>
          <w:szCs w:val="20"/>
        </w:rPr>
      </w:pPr>
      <w:r w:rsidRPr="00EA4C30">
        <w:rPr>
          <w:rFonts w:ascii="Arial" w:hAnsi="Arial" w:cs="Arial"/>
          <w:sz w:val="20"/>
          <w:szCs w:val="20"/>
        </w:rPr>
        <w:t>Elaborar relatórios periódicos ou pareceres técnicos que apresentem o desempenho da empresa CONTRATADA e dos funcionários alocados, destacando eventuais não conformidades, problemas identificados e recomendações de melhorias.</w:t>
      </w:r>
    </w:p>
    <w:p w14:paraId="18CAE2D8" w14:textId="565F7C12" w:rsidR="78567835" w:rsidRPr="001F7047" w:rsidRDefault="001F7047" w:rsidP="000441CA">
      <w:pPr>
        <w:pStyle w:val="Nivel3"/>
        <w:spacing w:before="120" w:after="120"/>
        <w:ind w:left="1639" w:hanging="505"/>
        <w:jc w:val="both"/>
        <w:rPr>
          <w:rFonts w:ascii="Arial" w:hAnsi="Arial" w:cs="Arial"/>
          <w:sz w:val="20"/>
          <w:szCs w:val="20"/>
        </w:rPr>
      </w:pPr>
      <w:r w:rsidRPr="00EA4C30">
        <w:rPr>
          <w:rFonts w:ascii="Arial" w:hAnsi="Arial" w:cs="Arial"/>
          <w:sz w:val="20"/>
          <w:szCs w:val="20"/>
        </w:rPr>
        <w:t>Caso sejam identificadas irregularidades, não conformidades ou descumprimentos contratuais por parte da empresa CONTRATADA, o fiscal técnico deve tomar as medidas cabíveis, como a aplicação de penalidades previstas, solicitação de ajustes ou até mesmo a rescisão do contrato, se necessário</w:t>
      </w:r>
      <w:r w:rsidRPr="001F7047">
        <w:rPr>
          <w:rFonts w:ascii="Arial" w:hAnsi="Arial" w:cs="Arial"/>
          <w:sz w:val="20"/>
          <w:szCs w:val="20"/>
        </w:rPr>
        <w:t>.</w:t>
      </w:r>
    </w:p>
    <w:p w14:paraId="667C8F5C" w14:textId="2CD7F62E" w:rsidR="78567835" w:rsidRDefault="78567835" w:rsidP="0092678D">
      <w:pPr>
        <w:pStyle w:val="Nivel2"/>
      </w:pPr>
      <w:r>
        <w:t xml:space="preserve">A fiscalização de que trata esta cláusula não exclui nem reduz a responsabilidade da Contratada, inclusive perante terceiros, por qualquer irregularidade, ainda que resultante de imperfeições técnicas, vícios </w:t>
      </w:r>
      <w:r>
        <w:lastRenderedPageBreak/>
        <w:t xml:space="preserve">redibitórios, ou emprego de material inadequado ou de qualidade inferior e, na ocorrência desta, não implica corresponsabilidade da Contratante ou de seus agentes, gestores e fiscais, de conformidade. </w:t>
      </w:r>
    </w:p>
    <w:p w14:paraId="17512FA8" w14:textId="5353E21A" w:rsidR="78567835" w:rsidRDefault="78567835" w:rsidP="0092678D">
      <w:pPr>
        <w:pStyle w:val="Nivel2"/>
      </w:pPr>
      <w:r>
        <w:t>As disposições previstas neste Termo de Referência não excluem o disposto no Anexo VIII da Instrução Normativa SEGES/MP nº 05, de 2017, aplicável no que for pertinente à contratação, por força da Instrução Normativa Seges/ME nº 98, de 26 de dezembro de 2022.</w:t>
      </w:r>
    </w:p>
    <w:p w14:paraId="76EEFEE1" w14:textId="196E2212" w:rsidR="00573B28" w:rsidRPr="00AB0C62" w:rsidRDefault="5EF6E386" w:rsidP="0092678D">
      <w:pPr>
        <w:pStyle w:val="Nivel2"/>
      </w:pPr>
      <w:r>
        <w:t>Para efeito de recebimento provisório, ao final de cada período mensal, o fiscal técnico do contrato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 à contratada, registrando em relatório a ser encaminhado ao gestor do contrato.</w:t>
      </w:r>
    </w:p>
    <w:p w14:paraId="6FB194EF" w14:textId="53CD58F1" w:rsidR="00573B28" w:rsidRPr="00F63965" w:rsidRDefault="5DA3933E" w:rsidP="00186D2D">
      <w:pPr>
        <w:pStyle w:val="Nvel1-SemNumerao"/>
      </w:pPr>
      <w:r>
        <w:t>Fiscalização Administrativa</w:t>
      </w:r>
    </w:p>
    <w:p w14:paraId="5B0114C4" w14:textId="23BEDD2F" w:rsidR="00573B28" w:rsidRPr="00FC3D22" w:rsidRDefault="244FED63" w:rsidP="0092678D">
      <w:pPr>
        <w:pStyle w:val="Nivel2"/>
        <w:rPr>
          <w:color w:val="auto"/>
        </w:rPr>
      </w:pPr>
      <w:r>
        <w:t xml:space="preserve">O fiscal administrativo do contrato verificará a manutenção das condições de habilitação da contratada, acompanhará o empenho, o pagamento, as garantias, as glosas e a formalização de </w:t>
      </w:r>
      <w:proofErr w:type="spellStart"/>
      <w:r w:rsidRPr="00FC3D22">
        <w:rPr>
          <w:color w:val="auto"/>
        </w:rPr>
        <w:t>apostilamento</w:t>
      </w:r>
      <w:proofErr w:type="spellEnd"/>
      <w:r w:rsidRPr="00FC3D22">
        <w:rPr>
          <w:color w:val="auto"/>
        </w:rPr>
        <w:t xml:space="preserve"> e termos aditivos, solicitando quaisquer documentos comprobatórios pertinentes, caso necessário (</w:t>
      </w:r>
      <w:hyperlink r:id="rId24" w:anchor="art23">
        <w:r w:rsidRPr="00FC3D22">
          <w:rPr>
            <w:rStyle w:val="Hyperlink"/>
            <w:color w:val="auto"/>
            <w:u w:val="none"/>
          </w:rPr>
          <w:t>Art. 23, I e II, do Decreto nº 11.246, de 2022</w:t>
        </w:r>
      </w:hyperlink>
      <w:r w:rsidRPr="00FC3D22">
        <w:rPr>
          <w:color w:val="auto"/>
        </w:rPr>
        <w:t>).</w:t>
      </w:r>
    </w:p>
    <w:p w14:paraId="1E41E487" w14:textId="6C381795" w:rsidR="244FED63" w:rsidRPr="00FC3D22" w:rsidRDefault="244FED63" w:rsidP="0092678D">
      <w:pPr>
        <w:pStyle w:val="Nivel2"/>
        <w:rPr>
          <w:color w:val="auto"/>
        </w:rPr>
      </w:pPr>
      <w:r w:rsidRPr="00FC3D22">
        <w:rPr>
          <w:color w:val="auto"/>
        </w:rPr>
        <w:t>Caso ocorra descumprimento das obrigações contratuais, o fiscal administrativo do contrato atuará tempestivamente na solução do problema, reportando ao gestor do contrato para que tome as providências cabíveis, quando ultrapassar a sua competência; (</w:t>
      </w:r>
      <w:hyperlink r:id="rId25" w:anchor="art23">
        <w:r w:rsidRPr="00FC3D22">
          <w:rPr>
            <w:rStyle w:val="Hyperlink"/>
            <w:color w:val="auto"/>
            <w:u w:val="none"/>
          </w:rPr>
          <w:t>Decreto nº 11.246, de 2022, art. 23, IV</w:t>
        </w:r>
      </w:hyperlink>
      <w:r w:rsidRPr="00FC3D22">
        <w:rPr>
          <w:color w:val="auto"/>
        </w:rPr>
        <w:t>).</w:t>
      </w:r>
    </w:p>
    <w:p w14:paraId="075B16E2" w14:textId="7CEF9BFE" w:rsidR="4A1CBB7A" w:rsidRDefault="4A1CBB7A" w:rsidP="0092678D">
      <w:pPr>
        <w:pStyle w:val="Nivel2"/>
      </w:pPr>
      <w:r w:rsidRPr="00FC3D22">
        <w:rPr>
          <w:color w:val="auto"/>
        </w:rPr>
        <w:t xml:space="preserve">A fiscalização administrativa poderá ser efetivada com base em critérios estatísticos, levando-se </w:t>
      </w:r>
      <w:r>
        <w:t>em consideração falhas que impactem o contrato como um todo e não apenas erros e falhas eventuais no pagamento de alguma vantagem a um determinado empregado.</w:t>
      </w:r>
    </w:p>
    <w:p w14:paraId="693CBDA0" w14:textId="45D54E0D" w:rsidR="4A1CBB7A" w:rsidRDefault="4A1CBB7A" w:rsidP="0092678D">
      <w:pPr>
        <w:pStyle w:val="Nivel2"/>
      </w:pPr>
      <w:r>
        <w:t>Na fiscalização do cumprimento das obrigações trabalhistas e sociais exigir-se-á, dentre outras, as seguintes comprovações</w:t>
      </w:r>
      <w:r w:rsidR="60C26BC8">
        <w:t>:</w:t>
      </w:r>
    </w:p>
    <w:p w14:paraId="0A0F801F" w14:textId="32A13A38" w:rsidR="42CB13FE" w:rsidRDefault="42CB13FE" w:rsidP="00622D7C">
      <w:pPr>
        <w:pStyle w:val="Nivel3-erro"/>
      </w:pPr>
      <w:r>
        <w:t>No caso de empresas regidas pela Consolidação das Leis do Trabalho (CLT):</w:t>
      </w:r>
    </w:p>
    <w:p w14:paraId="7E66EB55" w14:textId="72A231C9" w:rsidR="42CB13FE" w:rsidRDefault="42CB13FE" w:rsidP="00296F57">
      <w:pPr>
        <w:pStyle w:val="Nivel4"/>
      </w:pPr>
      <w:bookmarkStart w:id="4" w:name="_Ref126527030"/>
      <w:proofErr w:type="gramStart"/>
      <w:r>
        <w:t>no</w:t>
      </w:r>
      <w:proofErr w:type="gramEnd"/>
      <w:r>
        <w:t xml:space="preserve"> primeiro mês da prestação dos serviços, a contratada deverá apresentar a seguinte documentação:</w:t>
      </w:r>
      <w:bookmarkEnd w:id="4"/>
    </w:p>
    <w:p w14:paraId="5F922962" w14:textId="726EECFD" w:rsidR="42CB13FE" w:rsidRPr="003A3294" w:rsidRDefault="42CB13FE" w:rsidP="00296F57">
      <w:pPr>
        <w:pStyle w:val="Nivel5"/>
      </w:pPr>
      <w:proofErr w:type="gramStart"/>
      <w:r w:rsidRPr="003A3294">
        <w:t>relação</w:t>
      </w:r>
      <w:proofErr w:type="gramEnd"/>
      <w:r w:rsidRPr="003A3294">
        <w:t xml:space="preserve"> dos empregados, contendo nome completo, cargo ou função, horário do posto de trabalho, números da carteira de identidade (RG) e da inscrição no Cadastro de Pessoas Físicas (CPF), com indicação dos responsáveis técnicos pela execução dos serviços, quando for o caso;</w:t>
      </w:r>
    </w:p>
    <w:p w14:paraId="372CD93F" w14:textId="5214FAC8" w:rsidR="42CB13FE" w:rsidRPr="003A3294" w:rsidRDefault="42CB13FE" w:rsidP="00296F57">
      <w:pPr>
        <w:pStyle w:val="Nivel5"/>
      </w:pPr>
      <w:r w:rsidRPr="003A3294">
        <w:t>Carteira de Trabalho e Previdência Social (CTPS) dos empregados admitidos e dos responsáveis técnicos pela execução dos serviços, quando for o caso, devidamente assinada pela contratada;</w:t>
      </w:r>
    </w:p>
    <w:p w14:paraId="738CF690" w14:textId="7503B79D" w:rsidR="167BC2B9" w:rsidRPr="003A3294" w:rsidRDefault="42CB13FE" w:rsidP="00296F57">
      <w:pPr>
        <w:pStyle w:val="Nivel5"/>
      </w:pPr>
      <w:proofErr w:type="gramStart"/>
      <w:r w:rsidRPr="003A3294">
        <w:t>exames</w:t>
      </w:r>
      <w:proofErr w:type="gramEnd"/>
      <w:r w:rsidRPr="003A3294">
        <w:t xml:space="preserve"> médicos admissionais dos empregados da contratada que prestarão os serviços</w:t>
      </w:r>
      <w:r w:rsidR="512C9FBD" w:rsidRPr="003A3294">
        <w:t>; e</w:t>
      </w:r>
    </w:p>
    <w:p w14:paraId="3728538D" w14:textId="04C15530" w:rsidR="00F63965" w:rsidRPr="003447B8" w:rsidRDefault="42CB13FE" w:rsidP="00296F57">
      <w:pPr>
        <w:pStyle w:val="Nivel4"/>
        <w:rPr>
          <w:rFonts w:eastAsia="MS Mincho"/>
          <w:szCs w:val="20"/>
        </w:rPr>
      </w:pPr>
      <w:proofErr w:type="gramStart"/>
      <w:r>
        <w:t>entrega</w:t>
      </w:r>
      <w:proofErr w:type="gramEnd"/>
      <w:r>
        <w:t xml:space="preserve"> até o dia trinta do mês seguinte ao da prestação dos serviços ao setor responsável pela fiscalização do contrato dos seguintes documentos, quando não for possível a verificação da regularidade destes no Sistema de Cadastro de Fornecedores (</w:t>
      </w:r>
      <w:proofErr w:type="spellStart"/>
      <w:r>
        <w:t>Sicaf</w:t>
      </w:r>
      <w:proofErr w:type="spellEnd"/>
      <w:r>
        <w:t>):</w:t>
      </w:r>
    </w:p>
    <w:p w14:paraId="7260FCD3" w14:textId="6D41B67C" w:rsidR="42CB13FE" w:rsidRPr="003A3294" w:rsidRDefault="42CB13FE" w:rsidP="00296F57">
      <w:pPr>
        <w:pStyle w:val="Nivel5"/>
      </w:pPr>
      <w:r w:rsidRPr="003A3294">
        <w:t>Certidão Negativa de Débitos relativos a Créditos Tributários Federais e à Dívida Ativa da União (CND);</w:t>
      </w:r>
    </w:p>
    <w:p w14:paraId="273C843D" w14:textId="40A33915" w:rsidR="42CB13FE" w:rsidRPr="003A3294" w:rsidRDefault="42CB13FE" w:rsidP="00296F57">
      <w:pPr>
        <w:pStyle w:val="Nivel5"/>
      </w:pPr>
      <w:proofErr w:type="gramStart"/>
      <w:r w:rsidRPr="003A3294">
        <w:t>certidões</w:t>
      </w:r>
      <w:proofErr w:type="gramEnd"/>
      <w:r w:rsidRPr="003A3294">
        <w:t xml:space="preserve"> que comprovem a regularidade perante as Fazendas Estadual, Distrital e Municipal do domicílio ou sede do contratado;</w:t>
      </w:r>
    </w:p>
    <w:p w14:paraId="074C1125" w14:textId="7394C8C3" w:rsidR="42CB13FE" w:rsidRPr="003A3294" w:rsidRDefault="42CB13FE" w:rsidP="00296F57">
      <w:pPr>
        <w:pStyle w:val="Nivel5"/>
      </w:pPr>
      <w:r w:rsidRPr="003A3294">
        <w:t>Certidão de Regularidade do FGTS (CRF); e</w:t>
      </w:r>
    </w:p>
    <w:p w14:paraId="2EFF065D" w14:textId="71F098C4" w:rsidR="42CB13FE" w:rsidRPr="003A3294" w:rsidRDefault="42CB13FE" w:rsidP="00296F57">
      <w:pPr>
        <w:pStyle w:val="Nivel5"/>
      </w:pPr>
      <w:r w:rsidRPr="003A3294">
        <w:t>Certidão Negativa de Débitos Trabalhistas (CNDT).</w:t>
      </w:r>
    </w:p>
    <w:p w14:paraId="7BD77CBA" w14:textId="0C6D0E7D" w:rsidR="42CB13FE" w:rsidRPr="003A3294" w:rsidRDefault="42CB13FE" w:rsidP="00296F57">
      <w:pPr>
        <w:pStyle w:val="Nivel4"/>
      </w:pPr>
      <w:proofErr w:type="gramStart"/>
      <w:r w:rsidRPr="003A3294">
        <w:t>entrega</w:t>
      </w:r>
      <w:proofErr w:type="gramEnd"/>
      <w:r w:rsidRPr="003A3294">
        <w:t>, quando solicitado pel</w:t>
      </w:r>
      <w:r w:rsidR="432EA360" w:rsidRPr="003A3294">
        <w:t>o Contratante</w:t>
      </w:r>
      <w:r w:rsidRPr="003A3294">
        <w:t>, de quaisquer dos seguintes documentos:</w:t>
      </w:r>
    </w:p>
    <w:p w14:paraId="0D03F88D" w14:textId="0135C38D" w:rsidR="42CB13FE" w:rsidRPr="003A3294" w:rsidRDefault="42CB13FE" w:rsidP="00296F57">
      <w:pPr>
        <w:pStyle w:val="Nivel5"/>
      </w:pPr>
      <w:proofErr w:type="gramStart"/>
      <w:r w:rsidRPr="003A3294">
        <w:lastRenderedPageBreak/>
        <w:t>extrato</w:t>
      </w:r>
      <w:proofErr w:type="gramEnd"/>
      <w:r w:rsidRPr="003A3294">
        <w:t xml:space="preserve"> da conta do INSS e do FGTS de qualquer empregado, a critério da Administração contratante;</w:t>
      </w:r>
    </w:p>
    <w:p w14:paraId="5CC590E3" w14:textId="05385B3E" w:rsidR="42CB13FE" w:rsidRPr="003A3294" w:rsidRDefault="42CB13FE" w:rsidP="00296F57">
      <w:pPr>
        <w:pStyle w:val="Nivel5"/>
      </w:pPr>
      <w:proofErr w:type="gramStart"/>
      <w:r w:rsidRPr="003A3294">
        <w:t>cópia</w:t>
      </w:r>
      <w:proofErr w:type="gramEnd"/>
      <w:r w:rsidRPr="003A3294">
        <w:t xml:space="preserve"> da folha de pagamento analítica de qualquer mês da prestação dos serviços, em que conste como tomador </w:t>
      </w:r>
      <w:r w:rsidR="60A1C908" w:rsidRPr="003A3294">
        <w:t>a parte contratante</w:t>
      </w:r>
      <w:r w:rsidRPr="003A3294">
        <w:t>;</w:t>
      </w:r>
    </w:p>
    <w:p w14:paraId="43B67EDB" w14:textId="6A6C7F2C" w:rsidR="42CB13FE" w:rsidRPr="003A3294" w:rsidRDefault="42CB13FE" w:rsidP="00296F57">
      <w:pPr>
        <w:pStyle w:val="Nivel5"/>
      </w:pPr>
      <w:proofErr w:type="gramStart"/>
      <w:r w:rsidRPr="003A3294">
        <w:t>cópia</w:t>
      </w:r>
      <w:proofErr w:type="gramEnd"/>
      <w:r w:rsidRPr="003A3294">
        <w:t xml:space="preserve"> dos contracheques dos empregados relativos a qualquer mês da prestação dos serviços ou, ainda, quando necessário, cópia de recibos de depósitos bancários;</w:t>
      </w:r>
    </w:p>
    <w:p w14:paraId="629B7A68" w14:textId="48D044E5" w:rsidR="42CB13FE" w:rsidRPr="003A3294" w:rsidRDefault="42CB13FE" w:rsidP="00296F57">
      <w:pPr>
        <w:pStyle w:val="Nivel5"/>
      </w:pPr>
      <w:proofErr w:type="gramStart"/>
      <w:r w:rsidRPr="003A3294">
        <w:t>comprovantes</w:t>
      </w:r>
      <w:proofErr w:type="gramEnd"/>
      <w:r w:rsidRPr="003A3294">
        <w:t xml:space="preserve"> de entrega de benefícios suplementares (vale-transporte, vale-alimentação, entre outros), a que estiver obrigada por força de lei ou de Convenção ou Acordo Coletivo de Trabalho, relativos a qualquer mês da prestação dos serviços e de qualquer empregado; e</w:t>
      </w:r>
    </w:p>
    <w:p w14:paraId="0563F642" w14:textId="0D6D0562" w:rsidR="42CB13FE" w:rsidRPr="003A3294" w:rsidRDefault="42CB13FE" w:rsidP="00296F57">
      <w:pPr>
        <w:pStyle w:val="Nivel5"/>
      </w:pPr>
      <w:proofErr w:type="gramStart"/>
      <w:r w:rsidRPr="003A3294">
        <w:t>comprovantes</w:t>
      </w:r>
      <w:proofErr w:type="gramEnd"/>
      <w:r w:rsidRPr="003A3294">
        <w:t xml:space="preserve"> de realização de eventuais cursos de treinamento e reciclagem que forem exigidos por lei ou pelo contrato.</w:t>
      </w:r>
    </w:p>
    <w:p w14:paraId="13F02852" w14:textId="66E07E07" w:rsidR="42CB13FE" w:rsidRDefault="42CB13FE" w:rsidP="00296F57">
      <w:pPr>
        <w:pStyle w:val="Nivel4"/>
        <w:rPr>
          <w:rFonts w:eastAsia="MS Mincho"/>
          <w:szCs w:val="20"/>
        </w:rPr>
      </w:pPr>
      <w:bookmarkStart w:id="5" w:name="_Ref126527146"/>
      <w:proofErr w:type="gramStart"/>
      <w:r>
        <w:t>entrega</w:t>
      </w:r>
      <w:proofErr w:type="gramEnd"/>
      <w:r>
        <w:t xml:space="preserve"> de cópia da documentação abaixo relacionada, quando da extinção ou rescisão do contrato, após o último mês de prestação dos serviços, no prazo definido no contrato:</w:t>
      </w:r>
      <w:bookmarkEnd w:id="5"/>
    </w:p>
    <w:p w14:paraId="3F76C460" w14:textId="48EBFFF1" w:rsidR="42CB13FE" w:rsidRDefault="42CB13FE" w:rsidP="00296F57">
      <w:pPr>
        <w:pStyle w:val="Nivel4"/>
      </w:pPr>
      <w:proofErr w:type="gramStart"/>
      <w:r>
        <w:t>termos</w:t>
      </w:r>
      <w:proofErr w:type="gramEnd"/>
      <w:r>
        <w:t xml:space="preserve"> de rescisão dos contratos de trabalho dos empregados prestadores de serviço, devidamente homologados, quando exigível pelo sindicato da categoria;</w:t>
      </w:r>
    </w:p>
    <w:p w14:paraId="59CAB3E3" w14:textId="38DED449" w:rsidR="42CB13FE" w:rsidRDefault="42CB13FE" w:rsidP="00296F57">
      <w:pPr>
        <w:pStyle w:val="Nivel4"/>
      </w:pPr>
      <w:proofErr w:type="gramStart"/>
      <w:r>
        <w:t>guias</w:t>
      </w:r>
      <w:proofErr w:type="gramEnd"/>
      <w:r>
        <w:t xml:space="preserve"> de recolhimento da contribuição previdenciária e do FGTS, referentes às rescisões contratuais;</w:t>
      </w:r>
    </w:p>
    <w:p w14:paraId="39B5169D" w14:textId="48D29A36" w:rsidR="42CB13FE" w:rsidRDefault="42CB13FE" w:rsidP="00296F57">
      <w:pPr>
        <w:pStyle w:val="Nivel4"/>
      </w:pPr>
      <w:proofErr w:type="gramStart"/>
      <w:r>
        <w:t>extratos</w:t>
      </w:r>
      <w:proofErr w:type="gramEnd"/>
      <w:r>
        <w:t xml:space="preserve"> dos depósitos efetuados nas contas vinculadas individuais do FGTS de cada empregado dispensado;</w:t>
      </w:r>
    </w:p>
    <w:p w14:paraId="3777CF73" w14:textId="5C969655" w:rsidR="002E42FF" w:rsidRDefault="42CB13FE" w:rsidP="00296F57">
      <w:pPr>
        <w:pStyle w:val="Nivel4"/>
      </w:pPr>
      <w:proofErr w:type="gramStart"/>
      <w:r>
        <w:t>exames</w:t>
      </w:r>
      <w:proofErr w:type="gramEnd"/>
      <w:r>
        <w:t xml:space="preserve"> médicos </w:t>
      </w:r>
      <w:proofErr w:type="spellStart"/>
      <w:r>
        <w:t>demissionais</w:t>
      </w:r>
      <w:proofErr w:type="spellEnd"/>
      <w:r>
        <w:t xml:space="preserve"> dos empregados dispensados.</w:t>
      </w:r>
    </w:p>
    <w:p w14:paraId="727CCF60" w14:textId="3F656558" w:rsidR="167BC2B9" w:rsidRPr="003A3294" w:rsidRDefault="7AB5151D" w:rsidP="003A3294">
      <w:pPr>
        <w:pStyle w:val="Nivel3-erro"/>
      </w:pPr>
      <w:r w:rsidRPr="003A3294">
        <w:t>Sempre que houver admissão de novos empregados pela contratada, os documentos elencados n</w:t>
      </w:r>
      <w:r w:rsidR="000C1127" w:rsidRPr="003A3294">
        <w:t xml:space="preserve">o item </w:t>
      </w:r>
      <w:r w:rsidRPr="003A3294">
        <w:fldChar w:fldCharType="begin"/>
      </w:r>
      <w:r w:rsidRPr="003A3294">
        <w:instrText xml:space="preserve"> REF _Ref126527030 \r \h  \* MERGEFORMAT </w:instrText>
      </w:r>
      <w:r w:rsidRPr="003A3294">
        <w:fldChar w:fldCharType="separate"/>
      </w:r>
      <w:r w:rsidR="00920E9F">
        <w:t>6.38.1.1</w:t>
      </w:r>
      <w:r w:rsidRPr="003A3294">
        <w:fldChar w:fldCharType="end"/>
      </w:r>
      <w:r w:rsidR="000D4BAA" w:rsidRPr="003A3294">
        <w:t xml:space="preserve"> </w:t>
      </w:r>
      <w:r w:rsidRPr="003A3294">
        <w:t>acima deverão ser apresentados</w:t>
      </w:r>
      <w:r w:rsidR="22DA4D89" w:rsidRPr="003A3294">
        <w:t>.</w:t>
      </w:r>
    </w:p>
    <w:p w14:paraId="7556D3D7" w14:textId="4F74B9BD" w:rsidR="528D8C33" w:rsidRPr="003A3294" w:rsidRDefault="22DA4D89" w:rsidP="003A3294">
      <w:pPr>
        <w:pStyle w:val="Nivel3-erro"/>
      </w:pPr>
      <w:r w:rsidRPr="003A3294">
        <w:t xml:space="preserve">A Administração deverá analisar a documentação solicitada </w:t>
      </w:r>
      <w:r w:rsidR="000B69EE" w:rsidRPr="003A3294">
        <w:t>no item</w:t>
      </w:r>
      <w:r w:rsidRPr="003A3294">
        <w:t xml:space="preserve"> </w:t>
      </w:r>
      <w:r w:rsidRPr="003A3294">
        <w:fldChar w:fldCharType="begin"/>
      </w:r>
      <w:r w:rsidRPr="003A3294">
        <w:instrText xml:space="preserve"> REF _Ref126527146 \r \h  \* MERGEFORMAT </w:instrText>
      </w:r>
      <w:r w:rsidRPr="003A3294">
        <w:fldChar w:fldCharType="separate"/>
      </w:r>
      <w:r w:rsidR="00920E9F">
        <w:t>6.38.1.4</w:t>
      </w:r>
      <w:r w:rsidRPr="003A3294">
        <w:fldChar w:fldCharType="end"/>
      </w:r>
      <w:r w:rsidR="000B69EE" w:rsidRPr="003A3294">
        <w:t xml:space="preserve"> </w:t>
      </w:r>
      <w:r w:rsidRPr="003A3294">
        <w:t>acima no prazo de 30 (trinta) dias após o recebimento dos documentos, prorrogáveis por mais 30 (trinta) dias, justificadamente.</w:t>
      </w:r>
    </w:p>
    <w:p w14:paraId="7DB987D0" w14:textId="3B95132A" w:rsidR="24924F12" w:rsidRPr="003A3294" w:rsidRDefault="24924F12" w:rsidP="003A3294">
      <w:pPr>
        <w:pStyle w:val="Nivel3-erro"/>
      </w:pPr>
      <w:r w:rsidRPr="003A3294">
        <w:t xml:space="preserve"> A cada período de 12 meses de vigência do contrato de trabalho, a contratada deverá encaminhar termo de quitação anual das obrigações trabalhistas, na forma do art. 507-B da CLT, ou comprovar a adoção de providências voltadas à sua obtenção, relativamente aos empregados alocados, em dedicação exclusiva, na prestação de serviços contratados.</w:t>
      </w:r>
    </w:p>
    <w:p w14:paraId="2D20CA15" w14:textId="1A027CE4" w:rsidR="24924F12" w:rsidRPr="003A3294" w:rsidRDefault="24924F12" w:rsidP="003A3294">
      <w:pPr>
        <w:pStyle w:val="Nivel3-erro"/>
      </w:pPr>
      <w:r w:rsidRPr="003A3294">
        <w:t>O termo de quitação anual efetivado deverá ser firmado junto ao respectivo Sindicato dos Empregados e obedecerá ao disposto no art. 507-B, parágrafo único, da CLT.</w:t>
      </w:r>
    </w:p>
    <w:p w14:paraId="1569CFF4" w14:textId="60D187BC" w:rsidR="24924F12" w:rsidRPr="003A3294" w:rsidRDefault="24924F12" w:rsidP="003A3294">
      <w:pPr>
        <w:pStyle w:val="Nivel3-erro"/>
      </w:pPr>
      <w:r w:rsidRPr="003A3294">
        <w:t>Para fins de comprovação da adoção das providências a que se refere o presente item, será aceito qualquer meio de prova, tais como: recibo de convocação, declaração de negativa de negociação, ata de negociação, dentre outros.</w:t>
      </w:r>
    </w:p>
    <w:p w14:paraId="70B8E057" w14:textId="2827A305" w:rsidR="000B69EE" w:rsidRPr="003A3294" w:rsidRDefault="24924F12" w:rsidP="003A3294">
      <w:pPr>
        <w:pStyle w:val="Nivel3-erro"/>
      </w:pPr>
      <w:r w:rsidRPr="003A3294">
        <w:t>Não haverá pagamento adicional pela Contratante à Contratada em razão do cumprimento das obrigações previstas neste item.</w:t>
      </w:r>
    </w:p>
    <w:p w14:paraId="41A60EF2" w14:textId="240FB7E2" w:rsidR="000B69EE" w:rsidRPr="003A3294" w:rsidRDefault="42CB13FE" w:rsidP="003A3294">
      <w:pPr>
        <w:pStyle w:val="Nivel3-erro"/>
      </w:pPr>
      <w:r w:rsidRPr="003A3294">
        <w:t>No caso de sociedades diversas, tais como as Organizações Sociais Civis de Interesse Público (</w:t>
      </w:r>
      <w:proofErr w:type="spellStart"/>
      <w:r w:rsidRPr="003A3294">
        <w:t>Oscip’s</w:t>
      </w:r>
      <w:proofErr w:type="spellEnd"/>
      <w:r w:rsidRPr="003A3294">
        <w:t>) e as Organizações Sociais, será exigida a comprovação de atendimento a eventuais obrigações decorrentes da legislação que rege as respectivas organizações.</w:t>
      </w:r>
    </w:p>
    <w:p w14:paraId="2BE8DEEF" w14:textId="2DEC5846" w:rsidR="00912BFC" w:rsidRPr="003A3294" w:rsidRDefault="42CB13FE" w:rsidP="003A3294">
      <w:pPr>
        <w:pStyle w:val="Nivel3-erro"/>
      </w:pPr>
      <w:r w:rsidRPr="003A3294">
        <w:t>Os documentos necessários à comprovação do cumprimento das obrigações sociais trabalhistas poderão ser apresentados em original ou por qualquer processo de cópia autenticada por cartório competente ou por servidor da Administração.</w:t>
      </w:r>
    </w:p>
    <w:p w14:paraId="1545332E" w14:textId="77777777" w:rsidR="00912BFC" w:rsidRPr="003A3294" w:rsidRDefault="76983228" w:rsidP="003A3294">
      <w:pPr>
        <w:pStyle w:val="Nivel3-erro"/>
      </w:pPr>
      <w:r w:rsidRPr="003A3294">
        <w:lastRenderedPageBreak/>
        <w:t>Em caso de indício de irregularidade no recolhimento das contribuições previdenciárias, os fiscais ou gestores de contratos de serviços com regime de dedicação exclusiva de mão de obra deverão oficiar à Receita Federal do Brasil (RFB).</w:t>
      </w:r>
    </w:p>
    <w:p w14:paraId="78CDA1C7" w14:textId="34CBF76C" w:rsidR="003B31DC" w:rsidRPr="003A3294" w:rsidRDefault="76983228" w:rsidP="003A3294">
      <w:pPr>
        <w:pStyle w:val="Nivel3-erro"/>
      </w:pPr>
      <w:r w:rsidRPr="003A3294">
        <w:t>Em caso de indício de irregularidade no recolhimento da contribuição para o FGTS, os fiscais ou gestores de contratos de serviços com regime de dedicação exclusiva de mão de obra deverão oficiar ao Ministério do Trabalho.</w:t>
      </w:r>
    </w:p>
    <w:p w14:paraId="077349CD" w14:textId="20EF2ACE" w:rsidR="167BC2B9" w:rsidRPr="003A3294" w:rsidRDefault="003B31DC" w:rsidP="003A3294">
      <w:pPr>
        <w:pStyle w:val="Nivel3-erro"/>
      </w:pPr>
      <w:r w:rsidRPr="003A3294">
        <w:t>O descumprimento das obrigações trabalhistas ou a não manutenção das condições de habilitação pelo contratado poderá dar ensejo à rescisão contratual, sem prejuízo das demais sanções.</w:t>
      </w:r>
    </w:p>
    <w:p w14:paraId="3E2A6596" w14:textId="77777777" w:rsidR="00912BFC" w:rsidRPr="003A3294" w:rsidRDefault="76983228" w:rsidP="003A3294">
      <w:pPr>
        <w:pStyle w:val="Nivel3-erro"/>
      </w:pPr>
      <w:r w:rsidRPr="003A3294">
        <w:t xml:space="preserve">A Administração </w:t>
      </w:r>
      <w:r w:rsidR="4B135628" w:rsidRPr="003A3294">
        <w:t xml:space="preserve">contratante </w:t>
      </w:r>
      <w:r w:rsidRPr="003A3294">
        <w:t>poderá conceder um prazo para que a contratada regularize suas obrigações trabalhistas ou suas condições de habilitação, sob pena de rescisão contratual, quando não identificar má-fé ou a incapacidade da empresa de corrigir.</w:t>
      </w:r>
    </w:p>
    <w:p w14:paraId="00A62057" w14:textId="37010BB1" w:rsidR="76983228" w:rsidRPr="003A3294" w:rsidRDefault="2D8CEB2D" w:rsidP="003A3294">
      <w:pPr>
        <w:pStyle w:val="Nivel3-erro"/>
      </w:pPr>
      <w:r w:rsidRPr="003A3294">
        <w:t xml:space="preserve">Caso não seja apresentada a documentação comprobatória do cumprimento das obrigações trabalhistas, previdenciárias e para com o FGTS, a CONTRATANTE comunicará o fato à CONTRATADA e reterá o pagamento da fatura mensal, em valor proporcional ao inadimplemento, até que a situação seja regularizada. </w:t>
      </w:r>
    </w:p>
    <w:p w14:paraId="42DA34B8" w14:textId="4A3C3C30" w:rsidR="2D8CEB2D" w:rsidRPr="003A3294" w:rsidRDefault="2D8CEB2D" w:rsidP="003A3294">
      <w:pPr>
        <w:pStyle w:val="Nivel3-erro"/>
      </w:pPr>
      <w:r w:rsidRPr="003A3294">
        <w:t xml:space="preserve">Não havendo quitação das obrigações por parte da Contratada no prazo de quinze dias, a Contratante poderá efetuar o pagamento das obrigações diretamente aos empregados da contratada que tenham participado da execução dos serviços objeto do contrato. </w:t>
      </w:r>
    </w:p>
    <w:p w14:paraId="694BEEAC" w14:textId="1F179632" w:rsidR="2D8CEB2D" w:rsidRPr="003A3294" w:rsidRDefault="2D8CEB2D" w:rsidP="003A3294">
      <w:pPr>
        <w:pStyle w:val="Nivel3-erro"/>
      </w:pPr>
      <w:r w:rsidRPr="003A3294">
        <w:t xml:space="preserve">O sindicato representante da categoria do trabalhador deverá ser notificado pela Contratante para acompanhar o pagamento das verbas mencionadas. </w:t>
      </w:r>
    </w:p>
    <w:p w14:paraId="05067FE7" w14:textId="1AADE5FD" w:rsidR="2D8CEB2D" w:rsidRPr="003A3294" w:rsidRDefault="2D8CEB2D" w:rsidP="003A3294">
      <w:pPr>
        <w:pStyle w:val="Nivel3-erro"/>
      </w:pPr>
      <w:r w:rsidRPr="003A3294">
        <w:t>Tais pagamentos não configuram vínculo empregatício ou implicam a assunção de responsabilidade por quaisquer obrigações dele decorrentes entre a contratante e os empregados da Contratada.</w:t>
      </w:r>
    </w:p>
    <w:p w14:paraId="04821435" w14:textId="78C79A8A" w:rsidR="2D8CEB2D" w:rsidRPr="003A3294" w:rsidRDefault="2D8CEB2D" w:rsidP="003A3294">
      <w:pPr>
        <w:pStyle w:val="Nivel3-erro"/>
      </w:pPr>
      <w:r w:rsidRPr="003A3294">
        <w:t>O contrato só será considerado integralmente cumprido após a comprovação, pela Contratada, do pagamento de todas as obrigações trabalhistas, sociais e previdenciárias e para com o FGTS referentes à mão de obra alocada em sua execução, inclusive quanto às verbas rescisórias.</w:t>
      </w:r>
    </w:p>
    <w:p w14:paraId="021A561E" w14:textId="054DCA83" w:rsidR="2D8CEB2D" w:rsidRPr="003A3294" w:rsidRDefault="2D8CEB2D" w:rsidP="003A3294">
      <w:pPr>
        <w:pStyle w:val="Nivel3-erro"/>
      </w:pPr>
      <w:r w:rsidRPr="003A3294">
        <w:t>A Contratada é responsável pelos encargos trabalhistas, previdenciários, fiscais e comerciais resultantes da execução do contrato.</w:t>
      </w:r>
    </w:p>
    <w:p w14:paraId="6BA4AAD0" w14:textId="6933F965" w:rsidR="2D8CEB2D" w:rsidRPr="003A3294" w:rsidRDefault="2D8CEB2D" w:rsidP="003A3294">
      <w:pPr>
        <w:pStyle w:val="Nivel3-erro"/>
      </w:pPr>
      <w:r w:rsidRPr="003A3294">
        <w:t>A inadimplência da Contratada, com referência aos encargos trabalhistas, fiscais e comerciais não transfere à Administração Pública a responsabilidade por seu pagamento.</w:t>
      </w:r>
    </w:p>
    <w:p w14:paraId="71A74127" w14:textId="712FE0CC" w:rsidR="2D8CEB2D" w:rsidRPr="003A3294" w:rsidRDefault="2D8CEB2D" w:rsidP="003A3294">
      <w:pPr>
        <w:pStyle w:val="Nivel3-erro"/>
      </w:pPr>
      <w:r w:rsidRPr="003A3294">
        <w:t>A fiscalização administrativa observará, ainda, as diretrizes relacionadas no item 10 do Anexo VIII-B da Instrução Normativa nº 5, de 26 de maio de 2017</w:t>
      </w:r>
      <w:r w:rsidR="76CA217B" w:rsidRPr="003A3294">
        <w:t>, cuja incidência se admite por força da Instrução Normativa Seges/Me nº 98, de 26 de dezembro de 2022.</w:t>
      </w:r>
    </w:p>
    <w:p w14:paraId="251E0236" w14:textId="7C2A7D11" w:rsidR="00F02E5C" w:rsidRPr="003A3294" w:rsidRDefault="76983228" w:rsidP="003A3294">
      <w:pPr>
        <w:pStyle w:val="Nivel3-erro"/>
      </w:pPr>
      <w:r w:rsidRPr="003A3294">
        <w:t>Para efeito de recebimento provisório, ao final de cada período mensal, o fiscal administrativo deverá verificar a efetiva realização dos dispêndios concernentes aos salários e às obrigações trabalhistas, previdenciárias e com o FGTS do mês anterior, dentre outros, emitindo relatório que será encaminhado ao gestor do contrato.</w:t>
      </w:r>
    </w:p>
    <w:p w14:paraId="3DC6BEDE" w14:textId="49DEA937" w:rsidR="5073C92D" w:rsidRDefault="5073C92D" w:rsidP="003A3294">
      <w:pPr>
        <w:pStyle w:val="Nvel1-SemNumerao"/>
      </w:pPr>
      <w:r w:rsidRPr="37F37EA1">
        <w:t>Gestor do Contrato</w:t>
      </w:r>
    </w:p>
    <w:p w14:paraId="382256EE" w14:textId="2F3516A0" w:rsidR="1EC9FC32" w:rsidRDefault="1EC9FC32" w:rsidP="0092678D">
      <w:pPr>
        <w:pStyle w:val="Nivel2"/>
      </w:pPr>
      <w:r w:rsidRPr="0A5ACE3A">
        <w:t>O gestor do contrato coordenará a atualização do processo de acompanhamento e</w:t>
      </w:r>
      <w:r w:rsidR="66D16BE1" w:rsidRPr="0A5ACE3A">
        <w:t xml:space="preserve"> </w:t>
      </w:r>
      <w:r w:rsidRPr="0A5ACE3A">
        <w:t>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78D632FC" w14:textId="77791CBC" w:rsidR="1EC9FC32" w:rsidRDefault="1EC9FC32" w:rsidP="0092678D">
      <w:pPr>
        <w:pStyle w:val="Nivel2"/>
      </w:pPr>
      <w:r w:rsidRPr="0A5ACE3A">
        <w:lastRenderedPageBreak/>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14:paraId="38364DB6" w14:textId="63555AF2" w:rsidR="1EC9FC32" w:rsidRDefault="1EC9FC32" w:rsidP="0092678D">
      <w:pPr>
        <w:pStyle w:val="Nivel2"/>
      </w:pPr>
      <w:r w:rsidRPr="0A5ACE3A">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14:paraId="7F1BAFF8" w14:textId="6524BB0B" w:rsidR="1EC9FC32" w:rsidRDefault="1EC9FC32" w:rsidP="0092678D">
      <w:pPr>
        <w:pStyle w:val="Nivel2"/>
      </w:pPr>
      <w:r w:rsidRPr="0A5ACE3A">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14:paraId="5C1538E1" w14:textId="483DBFFA" w:rsidR="1EC9FC32" w:rsidRDefault="1EC9FC32" w:rsidP="0092678D">
      <w:pPr>
        <w:pStyle w:val="Nivel2"/>
      </w:pPr>
      <w:r w:rsidRPr="0A5ACE3A">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73DFC2BB" w14:textId="6AA97332" w:rsidR="1EC9FC32" w:rsidRDefault="1EC9FC32" w:rsidP="0092678D">
      <w:pPr>
        <w:pStyle w:val="Nivel2"/>
      </w:pPr>
      <w:r w:rsidRPr="0A5ACE3A">
        <w:t xml:space="preserve">O gestor do contrato deverá elaborar relatório final com informações sobre a consecução dos objetivos que tenham </w:t>
      </w:r>
      <w:r w:rsidRPr="000408A5">
        <w:t>justificado</w:t>
      </w:r>
      <w:r w:rsidRPr="0A5ACE3A">
        <w:t xml:space="preserve"> a contratação e eventuais condutas a serem adotadas para o aprimoramento das atividades da Administração. (Decreto nº 11.246, de 2022, art. 21, VI). </w:t>
      </w:r>
    </w:p>
    <w:p w14:paraId="1A1E43C8" w14:textId="50084913" w:rsidR="1EC9FC32" w:rsidRDefault="1EC9FC32" w:rsidP="0092678D">
      <w:pPr>
        <w:pStyle w:val="Nivel2"/>
      </w:pPr>
      <w:r w:rsidRPr="0A5ACE3A">
        <w:t xml:space="preserve">O gestor </w:t>
      </w:r>
      <w:r w:rsidRPr="000408A5">
        <w:t>do</w:t>
      </w:r>
      <w:r w:rsidRPr="0A5ACE3A">
        <w:t xml:space="preserve"> contrato deverá enviar a documentação pertinente ao setor de contratos para a formalização dos procedimentos de liquidação e pagamento, no valor dimensionado pela fiscalização e gestão nos termos do contrato.</w:t>
      </w:r>
    </w:p>
    <w:p w14:paraId="06A0FBE0" w14:textId="77777777" w:rsidR="00573B28" w:rsidRPr="007E40DB" w:rsidRDefault="5DA070A6" w:rsidP="00186D2D">
      <w:pPr>
        <w:pStyle w:val="Nivel01"/>
      </w:pPr>
      <w:r>
        <w:t>CRITÉRIOS DE MEDIÇÃO E PAGAMENTO</w:t>
      </w:r>
    </w:p>
    <w:p w14:paraId="4D1FBF8B" w14:textId="187588DF" w:rsidR="2535D45D" w:rsidRPr="003971FF" w:rsidRDefault="2535D45D" w:rsidP="0092678D">
      <w:pPr>
        <w:pStyle w:val="Nivel2"/>
        <w:rPr>
          <w:u w:val="single"/>
        </w:rPr>
      </w:pPr>
      <w:r w:rsidRPr="0A5ACE3A">
        <w:t xml:space="preserve">A avaliação da execução do objeto utilizará o Instrumento de Medição de Resultado (IMR), conforme previsto no Anexo </w:t>
      </w:r>
      <w:r w:rsidR="007F509E">
        <w:t>VI</w:t>
      </w:r>
      <w:r>
        <w:t xml:space="preserve"> </w:t>
      </w:r>
      <w:r w:rsidRPr="0A5ACE3A">
        <w:t>para aferição da qualidade da prestação dos serviços.</w:t>
      </w:r>
    </w:p>
    <w:p w14:paraId="421294CD" w14:textId="59B7525C" w:rsidR="003971FF" w:rsidRPr="00990AB1" w:rsidRDefault="003971FF" w:rsidP="0092678D">
      <w:pPr>
        <w:pStyle w:val="Nivel2"/>
      </w:pPr>
      <w:r w:rsidRPr="008A1054">
        <w:t>O cumprimento de todas as condições e obrigações estabelecidas para a Contratada deverá ser aferido pelo gestor contratual e pelos fiscais designados pela Contratante por meio do Instrumento de Medição do Resultado (IMR), em conformidade com as disposições previstas neste Termo de Referência, sem prejuízo de outros instrumentos de avaliação porventura estabelecidos pelas partes</w:t>
      </w:r>
      <w:r w:rsidRPr="00736735">
        <w:rPr>
          <w:b/>
          <w:i/>
        </w:rPr>
        <w:t>;</w:t>
      </w:r>
      <w:r w:rsidRPr="00990AB1">
        <w:t xml:space="preserve"> </w:t>
      </w:r>
    </w:p>
    <w:p w14:paraId="278C1EB5" w14:textId="68DF7A99" w:rsidR="003971FF" w:rsidRPr="00990AB1" w:rsidRDefault="003971FF" w:rsidP="0092678D">
      <w:pPr>
        <w:pStyle w:val="Nivel2"/>
      </w:pPr>
      <w:r w:rsidRPr="008A1054">
        <w:t>O objetivo do IMR é vincular o pagamento dos serviços aos resultados alcançados, em complemento à mensuração dos serviços efetivamente prestados, não devendo as reduções de pagamento, originadas pelo descumprimento do IMR, ser interpretadas como penalidades ou multas, as quais exigem a abertura do regular processo administrativo e do contraditório;</w:t>
      </w:r>
      <w:r w:rsidRPr="00990AB1">
        <w:t xml:space="preserve"> </w:t>
      </w:r>
    </w:p>
    <w:p w14:paraId="783FDCFB" w14:textId="21DE6E05" w:rsidR="003971FF" w:rsidRPr="00990AB1" w:rsidRDefault="003971FF" w:rsidP="0092678D">
      <w:pPr>
        <w:pStyle w:val="Nivel2"/>
      </w:pPr>
      <w:r w:rsidRPr="008A1054">
        <w:t xml:space="preserve">A aplicação do IMR, utilizada pelo fiscal, deverá ser feita mensalmente com as ocorrências identificadas no período. A partir do registro das ocorrências as respectivas pontuações serão somadas conforme pontuação definida para casa indicador, obtendo-se um valor final chamado de Fator de Qualidade, por meio da qual será realizado o ajuste no pagamento, conforme o caso; </w:t>
      </w:r>
    </w:p>
    <w:p w14:paraId="4B82B372" w14:textId="2615D575" w:rsidR="003971FF" w:rsidRPr="00990AB1" w:rsidRDefault="003971FF" w:rsidP="0092678D">
      <w:pPr>
        <w:pStyle w:val="Nivel2"/>
      </w:pPr>
      <w:r w:rsidRPr="008A1054">
        <w:t>As Nota(s) Fiscal(</w:t>
      </w:r>
      <w:proofErr w:type="spellStart"/>
      <w:r w:rsidRPr="008A1054">
        <w:t>is</w:t>
      </w:r>
      <w:proofErr w:type="spellEnd"/>
      <w:r w:rsidRPr="008A1054">
        <w:t>) ou Fatura(s) dos serviços efetivamente prestados, deverão ser apresentados, até 30 (trinta) dias, no mínimo, antes da data de vencimento, discriminando no corpo da(s) Nota(s) Fiscal(</w:t>
      </w:r>
      <w:proofErr w:type="spellStart"/>
      <w:r w:rsidRPr="008A1054">
        <w:t>is</w:t>
      </w:r>
      <w:proofErr w:type="spellEnd"/>
      <w:r w:rsidRPr="008A1054">
        <w:t>), o período a que se refere o serviço, o local da prestação do serviço, o número e o</w:t>
      </w:r>
      <w:r w:rsidR="00990AB1" w:rsidRPr="008A1054">
        <w:t xml:space="preserve"> objeto do respectivo Contrato</w:t>
      </w:r>
      <w:r w:rsidR="00990AB1" w:rsidRPr="00736735">
        <w:rPr>
          <w:b/>
          <w:i/>
        </w:rPr>
        <w:t>.</w:t>
      </w:r>
      <w:r w:rsidR="008A1054">
        <w:t xml:space="preserve"> </w:t>
      </w:r>
    </w:p>
    <w:p w14:paraId="141B69A3" w14:textId="77777777" w:rsidR="00573B28" w:rsidRPr="00397544" w:rsidRDefault="244FED63" w:rsidP="0092678D">
      <w:pPr>
        <w:pStyle w:val="Nivel2"/>
        <w:rPr>
          <w:color w:val="auto"/>
        </w:rPr>
      </w:pPr>
      <w:r>
        <w:t xml:space="preserve">Será indicada a retenção ou glosa no pagamento, proporcional à irregularidade verificada, sem prejuízo das sanções cabíveis, caso se constate que a </w:t>
      </w:r>
      <w:r w:rsidRPr="0A5ACE3A">
        <w:rPr>
          <w:color w:val="auto"/>
        </w:rPr>
        <w:t>Contratada:</w:t>
      </w:r>
    </w:p>
    <w:p w14:paraId="3FAF2879" w14:textId="223B2678" w:rsidR="00573B28" w:rsidRPr="00AA295F" w:rsidRDefault="3FC4A8B7" w:rsidP="37F37EA1">
      <w:pPr>
        <w:pStyle w:val="Nivel3-erro"/>
        <w:ind w:left="990" w:hanging="425"/>
      </w:pPr>
      <w:proofErr w:type="gramStart"/>
      <w:r>
        <w:t>não</w:t>
      </w:r>
      <w:proofErr w:type="gramEnd"/>
      <w:r>
        <w:t xml:space="preserve"> produzir os resultados acordados,</w:t>
      </w:r>
    </w:p>
    <w:p w14:paraId="55E1BAD2" w14:textId="3E8BE4FE" w:rsidR="00573B28" w:rsidRPr="00AA295F" w:rsidRDefault="244FED63" w:rsidP="37F37EA1">
      <w:pPr>
        <w:pStyle w:val="Nivel3-erro"/>
        <w:ind w:left="990" w:hanging="425"/>
      </w:pPr>
      <w:proofErr w:type="gramStart"/>
      <w:r>
        <w:t>deixar</w:t>
      </w:r>
      <w:proofErr w:type="gramEnd"/>
      <w:r>
        <w:t xml:space="preserve"> de executar, ou não executar com a qualidade mínima exigida as atividades contratadas; ou</w:t>
      </w:r>
    </w:p>
    <w:p w14:paraId="194791AA" w14:textId="5B693E4A" w:rsidR="00573B28" w:rsidRPr="00AA295F" w:rsidRDefault="244FED63" w:rsidP="37F37EA1">
      <w:pPr>
        <w:pStyle w:val="Nivel3-erro"/>
        <w:ind w:left="990" w:hanging="425"/>
      </w:pPr>
      <w:proofErr w:type="gramStart"/>
      <w:r>
        <w:lastRenderedPageBreak/>
        <w:t>deixar</w:t>
      </w:r>
      <w:proofErr w:type="gramEnd"/>
      <w:r>
        <w:t xml:space="preserve"> de utilizar materiais e recursos humanos exigidos para a execução do serviço, ou utilizá-los com qualidade ou quantidade inferior à demandada.</w:t>
      </w:r>
    </w:p>
    <w:p w14:paraId="6A78435D" w14:textId="53680534" w:rsidR="00573B28" w:rsidRPr="007E40DB" w:rsidRDefault="244FED63" w:rsidP="0092678D">
      <w:pPr>
        <w:pStyle w:val="Nivel2"/>
      </w:pPr>
      <w:r>
        <w:t>A utilização do IMR não impede a aplicação concomitante de outros mecanismos para a avaliação da prestação dos serviços.</w:t>
      </w:r>
    </w:p>
    <w:p w14:paraId="0AF44C8A" w14:textId="10AC7A63" w:rsidR="00573B28" w:rsidRPr="007E40DB" w:rsidRDefault="244FED63" w:rsidP="0092678D">
      <w:pPr>
        <w:pStyle w:val="Nivel2"/>
      </w:pPr>
      <w:r w:rsidRPr="008A1054">
        <w:t>A aferição da execução contratual para fins de pagamento considerará os seguintes critérios</w:t>
      </w:r>
      <w:r w:rsidR="005D7D2C" w:rsidRPr="008A1054">
        <w:t xml:space="preserve"> de qualidade</w:t>
      </w:r>
      <w:r w:rsidR="003971FF" w:rsidRPr="008A1054">
        <w:t xml:space="preserve"> </w:t>
      </w:r>
      <w:r w:rsidR="00F5431B" w:rsidRPr="008A1054">
        <w:t>definidos e detalhados no</w:t>
      </w:r>
      <w:r w:rsidR="003971FF" w:rsidRPr="008A1054">
        <w:t xml:space="preserve"> Anexo </w:t>
      </w:r>
      <w:r w:rsidR="007F509E" w:rsidRPr="008A1054">
        <w:t>VI</w:t>
      </w:r>
      <w:r>
        <w:t>:</w:t>
      </w:r>
      <w:r w:rsidR="23381DEA">
        <w:t xml:space="preserve"> </w:t>
      </w:r>
    </w:p>
    <w:p w14:paraId="3AF9A86A" w14:textId="2CD137E6" w:rsidR="005D7D2C" w:rsidRPr="008A1054" w:rsidRDefault="005D7D2C" w:rsidP="003971FF">
      <w:pPr>
        <w:pStyle w:val="Nivel3"/>
        <w:spacing w:before="120" w:after="240"/>
        <w:ind w:left="567" w:firstLine="0"/>
        <w:rPr>
          <w:rFonts w:ascii="Arial" w:hAnsi="Arial" w:cs="Arial"/>
          <w:iCs/>
          <w:sz w:val="20"/>
        </w:rPr>
      </w:pPr>
      <w:r w:rsidRPr="008A1054">
        <w:rPr>
          <w:rFonts w:ascii="Arial" w:hAnsi="Arial" w:cs="Arial"/>
          <w:iCs/>
          <w:sz w:val="20"/>
        </w:rPr>
        <w:t>Não utilização de Equipamento de Proteção Individual (EPI) e uniforme;</w:t>
      </w:r>
    </w:p>
    <w:p w14:paraId="16BEB0DE" w14:textId="77777777" w:rsidR="005D7D2C" w:rsidRPr="008A1054" w:rsidRDefault="005D7D2C" w:rsidP="003971FF">
      <w:pPr>
        <w:pStyle w:val="Nivel3"/>
        <w:spacing w:before="120" w:after="240"/>
        <w:ind w:left="567" w:firstLine="0"/>
        <w:rPr>
          <w:rFonts w:ascii="Arial" w:hAnsi="Arial" w:cs="Arial"/>
          <w:iCs/>
          <w:sz w:val="20"/>
        </w:rPr>
      </w:pPr>
      <w:r w:rsidRPr="008A1054">
        <w:rPr>
          <w:rFonts w:ascii="Arial" w:hAnsi="Arial" w:cs="Arial"/>
          <w:iCs/>
          <w:sz w:val="20"/>
        </w:rPr>
        <w:t>Não atendimento às solicitações, advertências e notificações da CONTRATANTE;</w:t>
      </w:r>
    </w:p>
    <w:p w14:paraId="2C93FDA1" w14:textId="77777777" w:rsidR="005D7D2C" w:rsidRPr="008A1054" w:rsidRDefault="005D7D2C" w:rsidP="003971FF">
      <w:pPr>
        <w:pStyle w:val="Nivel3"/>
        <w:spacing w:before="120" w:after="240"/>
        <w:ind w:left="567" w:firstLine="0"/>
        <w:rPr>
          <w:rFonts w:ascii="Arial" w:hAnsi="Arial" w:cs="Arial"/>
          <w:iCs/>
          <w:sz w:val="20"/>
        </w:rPr>
      </w:pPr>
      <w:r w:rsidRPr="008A1054">
        <w:rPr>
          <w:rFonts w:ascii="Arial" w:hAnsi="Arial" w:cs="Arial"/>
          <w:iCs/>
          <w:sz w:val="20"/>
        </w:rPr>
        <w:t>Atraso no pagamento de salários e outros benefícios dos funcionários;</w:t>
      </w:r>
    </w:p>
    <w:p w14:paraId="4475E02E" w14:textId="77777777" w:rsidR="005D7D2C" w:rsidRPr="008A1054" w:rsidRDefault="005D7D2C" w:rsidP="003971FF">
      <w:pPr>
        <w:pStyle w:val="Nivel3"/>
        <w:spacing w:before="120" w:after="240"/>
        <w:ind w:left="567" w:firstLine="0"/>
        <w:rPr>
          <w:rFonts w:ascii="Arial" w:hAnsi="Arial" w:cs="Arial"/>
          <w:iCs/>
          <w:sz w:val="20"/>
        </w:rPr>
      </w:pPr>
      <w:r w:rsidRPr="008A1054">
        <w:rPr>
          <w:rFonts w:ascii="Arial" w:hAnsi="Arial" w:cs="Arial"/>
          <w:iCs/>
          <w:sz w:val="20"/>
        </w:rPr>
        <w:t>Falta de materiais previstos em contrato;</w:t>
      </w:r>
    </w:p>
    <w:p w14:paraId="7926249E" w14:textId="08F36A0C" w:rsidR="005D7D2C" w:rsidRPr="005D7D2C" w:rsidRDefault="005D7D2C" w:rsidP="003971FF">
      <w:pPr>
        <w:pStyle w:val="Nivel3"/>
        <w:spacing w:before="120" w:after="240"/>
        <w:ind w:left="567" w:firstLine="0"/>
        <w:rPr>
          <w:rFonts w:ascii="Arial" w:hAnsi="Arial" w:cs="Arial"/>
          <w:i/>
          <w:iCs/>
          <w:color w:val="FF0000"/>
          <w:sz w:val="20"/>
        </w:rPr>
      </w:pPr>
      <w:r w:rsidRPr="008A1054">
        <w:rPr>
          <w:rFonts w:ascii="Arial" w:hAnsi="Arial" w:cs="Arial"/>
          <w:iCs/>
          <w:sz w:val="20"/>
        </w:rPr>
        <w:t xml:space="preserve">Qualidade dos serviços </w:t>
      </w:r>
      <w:proofErr w:type="gramStart"/>
      <w:r w:rsidRPr="008A1054">
        <w:rPr>
          <w:rFonts w:ascii="Arial" w:hAnsi="Arial" w:cs="Arial"/>
          <w:iCs/>
          <w:sz w:val="20"/>
        </w:rPr>
        <w:t>prestados</w:t>
      </w:r>
      <w:r w:rsidR="008A1054">
        <w:rPr>
          <w:rFonts w:ascii="Arial" w:hAnsi="Arial" w:cs="Arial"/>
          <w:b/>
          <w:i/>
          <w:iCs/>
          <w:sz w:val="20"/>
        </w:rPr>
        <w:t>.</w:t>
      </w:r>
      <w:r>
        <w:rPr>
          <w:rFonts w:ascii="Arial" w:hAnsi="Arial" w:cs="Arial"/>
          <w:i/>
          <w:iCs/>
          <w:color w:val="FF0000"/>
          <w:sz w:val="20"/>
        </w:rPr>
        <w:t>.</w:t>
      </w:r>
      <w:proofErr w:type="gramEnd"/>
      <w:r>
        <w:rPr>
          <w:rFonts w:ascii="Arial" w:hAnsi="Arial" w:cs="Arial"/>
          <w:i/>
          <w:iCs/>
          <w:color w:val="FF0000"/>
          <w:sz w:val="20"/>
        </w:rPr>
        <w:t xml:space="preserve"> </w:t>
      </w:r>
    </w:p>
    <w:p w14:paraId="406E9066" w14:textId="7D3805A7" w:rsidR="23381DEA" w:rsidRPr="003D0099" w:rsidRDefault="005D7D2C" w:rsidP="0092678D">
      <w:pPr>
        <w:pStyle w:val="Nivel2"/>
      </w:pPr>
      <w:r w:rsidRPr="008A1054">
        <w:t xml:space="preserve">A aferição do desempenho no critérios será feita </w:t>
      </w:r>
      <w:r w:rsidR="003971FF" w:rsidRPr="008A1054">
        <w:t xml:space="preserve">levando em consideração dos seguintes indicadores conforme </w:t>
      </w:r>
      <w:r w:rsidR="00F5431B" w:rsidRPr="008A1054">
        <w:t xml:space="preserve">definidos e detalhados no </w:t>
      </w:r>
      <w:r w:rsidR="003971FF" w:rsidRPr="008A1054">
        <w:t xml:space="preserve">Anexo </w:t>
      </w:r>
      <w:r w:rsidR="00736735" w:rsidRPr="008A1054">
        <w:t>VI</w:t>
      </w:r>
      <w:r w:rsidR="003971FF">
        <w:t>:</w:t>
      </w:r>
    </w:p>
    <w:p w14:paraId="6B1B0999" w14:textId="2DADC4B6" w:rsidR="23381DEA" w:rsidRPr="008A1054" w:rsidRDefault="003971FF" w:rsidP="003971FF">
      <w:pPr>
        <w:pStyle w:val="Nivel3"/>
        <w:spacing w:before="120" w:after="120"/>
        <w:ind w:left="567" w:firstLine="0"/>
        <w:rPr>
          <w:rFonts w:ascii="Arial" w:hAnsi="Arial" w:cs="Arial"/>
          <w:sz w:val="20"/>
          <w:szCs w:val="20"/>
        </w:rPr>
      </w:pPr>
      <w:r w:rsidRPr="008A1054">
        <w:rPr>
          <w:rFonts w:ascii="Arial" w:hAnsi="Arial" w:cs="Arial"/>
          <w:iCs/>
          <w:sz w:val="20"/>
          <w:szCs w:val="20"/>
        </w:rPr>
        <w:t>Mensurar o atendimento às exigências específicas relacionadas à segurança do trabalho, fornecimento e uso de uniformes</w:t>
      </w:r>
    </w:p>
    <w:p w14:paraId="203C6EA1" w14:textId="15A49DFC" w:rsidR="23381DEA" w:rsidRPr="008A1054" w:rsidRDefault="003971FF" w:rsidP="003971FF">
      <w:pPr>
        <w:pStyle w:val="Nivel3"/>
        <w:spacing w:before="120" w:after="120"/>
        <w:ind w:left="567" w:firstLine="0"/>
        <w:rPr>
          <w:rFonts w:ascii="Arial" w:hAnsi="Arial" w:cs="Arial"/>
          <w:sz w:val="20"/>
          <w:szCs w:val="20"/>
        </w:rPr>
      </w:pPr>
      <w:r w:rsidRPr="008A1054">
        <w:rPr>
          <w:rFonts w:ascii="Arial" w:hAnsi="Arial" w:cs="Arial"/>
          <w:iCs/>
          <w:sz w:val="20"/>
          <w:szCs w:val="20"/>
        </w:rPr>
        <w:t>Mensurar o comprometimento da contratada em atender às solicitações, advertências e notificações da contratante em tempo hábil</w:t>
      </w:r>
    </w:p>
    <w:p w14:paraId="5CA78601" w14:textId="18DE10EB" w:rsidR="003971FF" w:rsidRPr="008A1054" w:rsidRDefault="003971FF" w:rsidP="003971FF">
      <w:pPr>
        <w:pStyle w:val="Nivel3"/>
        <w:spacing w:before="120" w:after="120"/>
        <w:ind w:left="567" w:firstLine="0"/>
        <w:rPr>
          <w:rFonts w:ascii="Arial" w:hAnsi="Arial" w:cs="Arial"/>
          <w:sz w:val="20"/>
          <w:szCs w:val="20"/>
        </w:rPr>
      </w:pPr>
      <w:r w:rsidRPr="008A1054">
        <w:rPr>
          <w:rFonts w:ascii="Arial" w:hAnsi="Arial" w:cs="Arial"/>
          <w:sz w:val="20"/>
          <w:szCs w:val="20"/>
        </w:rPr>
        <w:t>Mitigar ocorrências de atrasos de pagamentos pela CONTRATADA a seu funcionário</w:t>
      </w:r>
    </w:p>
    <w:p w14:paraId="728F90B8" w14:textId="31CE2C30" w:rsidR="003971FF" w:rsidRDefault="003971FF" w:rsidP="003971FF">
      <w:pPr>
        <w:pStyle w:val="Nivel3"/>
        <w:spacing w:before="120" w:after="120"/>
        <w:ind w:left="567" w:firstLine="0"/>
      </w:pPr>
      <w:r w:rsidRPr="008A1054">
        <w:rPr>
          <w:rFonts w:ascii="Arial" w:hAnsi="Arial" w:cs="Arial"/>
          <w:sz w:val="20"/>
          <w:szCs w:val="20"/>
        </w:rPr>
        <w:t>Avaliar o nível de fornecimento e abastecimento dos materiais estimados, necessários à execução do contrato</w:t>
      </w:r>
      <w:r w:rsidRPr="008A1054">
        <w:t>.</w:t>
      </w:r>
      <w:r>
        <w:t xml:space="preserve"> </w:t>
      </w:r>
    </w:p>
    <w:p w14:paraId="5235E42E" w14:textId="77777777" w:rsidR="00573B28" w:rsidRPr="003D0099" w:rsidRDefault="244FED63" w:rsidP="00186D2D">
      <w:pPr>
        <w:pStyle w:val="Nvel1-SemNumerao"/>
        <w:rPr>
          <w:lang w:eastAsia="en-US"/>
        </w:rPr>
      </w:pPr>
      <w:r w:rsidRPr="003D0099">
        <w:rPr>
          <w:lang w:eastAsia="en-US"/>
        </w:rPr>
        <w:t>Do recebimento</w:t>
      </w:r>
    </w:p>
    <w:p w14:paraId="787FAA99" w14:textId="5921DD68" w:rsidR="00573B28" w:rsidRPr="00FC3D22" w:rsidRDefault="244FED63" w:rsidP="0092678D">
      <w:pPr>
        <w:pStyle w:val="Nivel2"/>
        <w:rPr>
          <w:color w:val="auto"/>
          <w:lang w:eastAsia="en-US"/>
        </w:rPr>
      </w:pPr>
      <w:r w:rsidRPr="0A5ACE3A">
        <w:rPr>
          <w:lang w:eastAsia="en-US"/>
        </w:rPr>
        <w:t xml:space="preserve">Os serviços serão recebidos provisoriamente, no prazo de </w:t>
      </w:r>
      <w:r w:rsidR="00F5431B" w:rsidRPr="00F5431B">
        <w:rPr>
          <w:i/>
          <w:iCs/>
          <w:color w:val="auto"/>
          <w:lang w:eastAsia="en-US"/>
        </w:rPr>
        <w:t>15</w:t>
      </w:r>
      <w:r w:rsidR="00003648" w:rsidRPr="00F5431B">
        <w:rPr>
          <w:color w:val="auto"/>
          <w:lang w:eastAsia="en-US"/>
        </w:rPr>
        <w:t xml:space="preserve"> </w:t>
      </w:r>
      <w:r w:rsidRPr="00F5431B">
        <w:rPr>
          <w:color w:val="auto"/>
          <w:lang w:eastAsia="en-US"/>
        </w:rPr>
        <w:t>(</w:t>
      </w:r>
      <w:r w:rsidR="00F5431B" w:rsidRPr="00F5431B">
        <w:rPr>
          <w:i/>
          <w:iCs/>
          <w:color w:val="auto"/>
          <w:lang w:eastAsia="en-US"/>
        </w:rPr>
        <w:t>quinze</w:t>
      </w:r>
      <w:r w:rsidRPr="00F5431B">
        <w:rPr>
          <w:color w:val="auto"/>
          <w:lang w:eastAsia="en-US"/>
        </w:rPr>
        <w:t xml:space="preserve">) </w:t>
      </w:r>
      <w:r w:rsidRPr="0A5ACE3A">
        <w:rPr>
          <w:lang w:eastAsia="en-US"/>
        </w:rPr>
        <w:t xml:space="preserve">dias, pelos fiscais técnico e administrativo, mediante termos </w:t>
      </w:r>
      <w:r w:rsidRPr="00FC3D22">
        <w:rPr>
          <w:color w:val="auto"/>
          <w:lang w:eastAsia="en-US"/>
        </w:rPr>
        <w:t>detalhados, quando verificado o cumprimento das exigências de caráter técnico e administrativo. (</w:t>
      </w:r>
      <w:hyperlink r:id="rId26" w:anchor="art140">
        <w:r w:rsidRPr="00FC3D22">
          <w:rPr>
            <w:rStyle w:val="Hyperlink"/>
            <w:color w:val="auto"/>
            <w:u w:val="none"/>
            <w:lang w:eastAsia="en-US"/>
          </w:rPr>
          <w:t xml:space="preserve">Art. 140, I, </w:t>
        </w:r>
        <w:proofErr w:type="gramStart"/>
        <w:r w:rsidRPr="00FC3D22">
          <w:rPr>
            <w:rStyle w:val="Hyperlink"/>
            <w:color w:val="auto"/>
            <w:u w:val="none"/>
            <w:lang w:eastAsia="en-US"/>
          </w:rPr>
          <w:t>a ,</w:t>
        </w:r>
        <w:proofErr w:type="gramEnd"/>
        <w:r w:rsidRPr="00FC3D22">
          <w:rPr>
            <w:rStyle w:val="Hyperlink"/>
            <w:color w:val="auto"/>
            <w:u w:val="none"/>
            <w:lang w:eastAsia="en-US"/>
          </w:rPr>
          <w:t xml:space="preserve"> da Lei nº 14.133</w:t>
        </w:r>
      </w:hyperlink>
      <w:r w:rsidRPr="00FC3D22">
        <w:rPr>
          <w:color w:val="auto"/>
          <w:lang w:eastAsia="en-US"/>
        </w:rPr>
        <w:t xml:space="preserve"> e </w:t>
      </w:r>
      <w:hyperlink r:id="rId27" w:anchor="art22">
        <w:proofErr w:type="spellStart"/>
        <w:r w:rsidRPr="00FC3D22">
          <w:rPr>
            <w:rStyle w:val="Hyperlink"/>
            <w:color w:val="auto"/>
            <w:u w:val="none"/>
            <w:lang w:eastAsia="en-US"/>
          </w:rPr>
          <w:t>Arts</w:t>
        </w:r>
        <w:proofErr w:type="spellEnd"/>
        <w:r w:rsidRPr="00FC3D22">
          <w:rPr>
            <w:rStyle w:val="Hyperlink"/>
            <w:color w:val="auto"/>
            <w:u w:val="none"/>
            <w:lang w:eastAsia="en-US"/>
          </w:rPr>
          <w:t>. 22, X e 23, X do Decreto nº 11.246, de 2022</w:t>
        </w:r>
      </w:hyperlink>
      <w:r w:rsidRPr="00FC3D22">
        <w:rPr>
          <w:color w:val="auto"/>
          <w:lang w:eastAsia="en-US"/>
        </w:rPr>
        <w:t>).</w:t>
      </w:r>
    </w:p>
    <w:p w14:paraId="54C0B361" w14:textId="77777777" w:rsidR="00573B28" w:rsidRPr="00FC3D22" w:rsidRDefault="244FED63" w:rsidP="0092678D">
      <w:pPr>
        <w:pStyle w:val="Nivel2"/>
        <w:rPr>
          <w:color w:val="auto"/>
          <w:lang w:eastAsia="en-US"/>
        </w:rPr>
      </w:pPr>
      <w:r w:rsidRPr="00FC3D22">
        <w:rPr>
          <w:color w:val="auto"/>
          <w:lang w:eastAsia="en-US"/>
        </w:rPr>
        <w:t>O prazo da disposição acima será contado do recebimento de comunicação de cobrança oriunda do contratado com a comprovação da prestação dos serviços a que se referem a parcela a ser paga.</w:t>
      </w:r>
    </w:p>
    <w:p w14:paraId="74C47B18" w14:textId="7EE57F70" w:rsidR="00573B28" w:rsidRPr="00FC3D22" w:rsidRDefault="244FED63" w:rsidP="0092678D">
      <w:pPr>
        <w:pStyle w:val="Nivel2"/>
        <w:rPr>
          <w:color w:val="auto"/>
          <w:lang w:eastAsia="en-US"/>
        </w:rPr>
      </w:pPr>
      <w:r w:rsidRPr="00FC3D22">
        <w:rPr>
          <w:color w:val="auto"/>
          <w:lang w:eastAsia="en-US"/>
        </w:rPr>
        <w:t>O fiscal técnico do contrato realizará o recebimento provisório do objeto do contrato mediante termo detalhado que comprove o cumprimento das exigências de caráter técnico. (</w:t>
      </w:r>
      <w:hyperlink r:id="rId28" w:anchor="art22">
        <w:r w:rsidRPr="00FC3D22">
          <w:rPr>
            <w:rStyle w:val="Hyperlink"/>
            <w:color w:val="auto"/>
            <w:u w:val="none"/>
            <w:lang w:eastAsia="en-US"/>
          </w:rPr>
          <w:t>Art. 22, X, Decreto nº 11.246, de 2022</w:t>
        </w:r>
      </w:hyperlink>
      <w:r w:rsidRPr="00FC3D22">
        <w:rPr>
          <w:color w:val="auto"/>
          <w:lang w:eastAsia="en-US"/>
        </w:rPr>
        <w:t>).</w:t>
      </w:r>
    </w:p>
    <w:p w14:paraId="30B332DE" w14:textId="4556DEB4" w:rsidR="00573B28" w:rsidRPr="00FC3D22" w:rsidRDefault="244FED63" w:rsidP="0092678D">
      <w:pPr>
        <w:pStyle w:val="Nivel2"/>
        <w:rPr>
          <w:color w:val="auto"/>
          <w:lang w:eastAsia="en-US"/>
        </w:rPr>
      </w:pPr>
      <w:r w:rsidRPr="00FC3D22">
        <w:rPr>
          <w:color w:val="auto"/>
          <w:lang w:eastAsia="en-US"/>
        </w:rPr>
        <w:t>O fiscal administrativo do contrato realizará o recebimento provisório do objeto do contrato mediante termo detalhado que comprove o cumprimento das exigências de caráter administrativo. (</w:t>
      </w:r>
      <w:hyperlink r:id="rId29" w:anchor="art23">
        <w:r w:rsidRPr="00FC3D22">
          <w:rPr>
            <w:rStyle w:val="Hyperlink"/>
            <w:color w:val="auto"/>
            <w:u w:val="none"/>
            <w:lang w:eastAsia="en-US"/>
          </w:rPr>
          <w:t>Art. 23, X, Decreto nº 11.246, de 2022</w:t>
        </w:r>
      </w:hyperlink>
      <w:r w:rsidRPr="00FC3D22">
        <w:rPr>
          <w:color w:val="auto"/>
          <w:lang w:eastAsia="en-US"/>
        </w:rPr>
        <w:t>)</w:t>
      </w:r>
    </w:p>
    <w:p w14:paraId="65B33EE5" w14:textId="77777777" w:rsidR="00573B28" w:rsidRPr="00FC3D22" w:rsidRDefault="244FED63" w:rsidP="0092678D">
      <w:pPr>
        <w:pStyle w:val="Nivel2"/>
        <w:rPr>
          <w:color w:val="auto"/>
          <w:lang w:eastAsia="en-US"/>
        </w:rPr>
      </w:pPr>
      <w:r w:rsidRPr="00FC3D22">
        <w:rPr>
          <w:color w:val="auto"/>
          <w:lang w:eastAsia="en-US"/>
        </w:rPr>
        <w:t>O fiscal setorial do contrato, quando houver, realizará o recebimento provisório sob o ponto de vista técnico e administrativo.</w:t>
      </w:r>
    </w:p>
    <w:p w14:paraId="5C72070A" w14:textId="086B5688" w:rsidR="0B4B9684" w:rsidRDefault="0B4B9684" w:rsidP="0092678D">
      <w:pPr>
        <w:pStyle w:val="Nivel2"/>
      </w:pPr>
      <w:r>
        <w:t>Para efeito de recebimento provisório, ao final de cada período mensal</w:t>
      </w:r>
      <w:r w:rsidR="00FF40B8">
        <w:t>:</w:t>
      </w:r>
    </w:p>
    <w:p w14:paraId="20070645" w14:textId="0F02D47D" w:rsidR="0B4B9684" w:rsidRPr="00003648" w:rsidRDefault="0B4B9684" w:rsidP="37F37EA1">
      <w:pPr>
        <w:pStyle w:val="Nivel3-erro"/>
        <w:ind w:left="450"/>
      </w:pPr>
      <w:proofErr w:type="gramStart"/>
      <w:r>
        <w:t>o</w:t>
      </w:r>
      <w:proofErr w:type="gramEnd"/>
      <w:r>
        <w:t xml:space="preserve"> fiscal técnico do contrato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 à contratada, registrando em relatório a ser encaminhado ao gestor do contrato; </w:t>
      </w:r>
    </w:p>
    <w:p w14:paraId="53CEE63C" w14:textId="4EFF90FD" w:rsidR="0B4B9684" w:rsidRPr="00003648" w:rsidRDefault="0B4B9684" w:rsidP="37F37EA1">
      <w:pPr>
        <w:pStyle w:val="Nivel3-erro"/>
        <w:ind w:left="450"/>
      </w:pPr>
      <w:proofErr w:type="gramStart"/>
      <w:r>
        <w:lastRenderedPageBreak/>
        <w:t>o</w:t>
      </w:r>
      <w:proofErr w:type="gramEnd"/>
      <w:r>
        <w:t xml:space="preserve"> fiscal administrativo deverá verificar a efetiva realização dos dispêndios concernentes aos salários e às obrigações trabalhistas, previdenciárias e com o FGTS do mês anterior, dentre outros, emitindo relatório que será encaminhado ao gestor do contrato.</w:t>
      </w:r>
      <w:r w:rsidR="0BA6F191">
        <w:t xml:space="preserve"> </w:t>
      </w:r>
    </w:p>
    <w:p w14:paraId="5B36D7DD" w14:textId="1484AA00" w:rsidR="2F36283D" w:rsidRPr="00003648" w:rsidRDefault="2AB1CD83" w:rsidP="0092678D">
      <w:pPr>
        <w:pStyle w:val="Nivel2"/>
      </w:pPr>
      <w:r>
        <w:t>Será considerado como ocorrido o recebimento provisório com a entrega do termo detalhado ou, em havendo mais de um a ser feito, com a entrega do último.</w:t>
      </w:r>
    </w:p>
    <w:p w14:paraId="6F2ACE03" w14:textId="16890AF2" w:rsidR="00573B28" w:rsidRPr="00FC3D22" w:rsidRDefault="244FED63" w:rsidP="0092678D">
      <w:pPr>
        <w:pStyle w:val="Nivel2"/>
        <w:rPr>
          <w:color w:val="auto"/>
          <w:lang w:eastAsia="en-US"/>
        </w:rPr>
      </w:pPr>
      <w:r w:rsidRPr="0A5ACE3A">
        <w:rPr>
          <w:lang w:eastAsia="en-US"/>
        </w:rPr>
        <w:t>O Contratado fica obrigad</w:t>
      </w:r>
      <w:r w:rsidR="1243567E" w:rsidRPr="0A5ACE3A">
        <w:rPr>
          <w:lang w:eastAsia="en-US"/>
        </w:rPr>
        <w:t>o</w:t>
      </w:r>
      <w:r w:rsidRPr="0A5ACE3A">
        <w:rPr>
          <w:lang w:eastAsia="en-US"/>
        </w:rPr>
        <w:t xml:space="preserve">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582E3416" w14:textId="30AA7256" w:rsidR="00573B28" w:rsidRPr="00FC3D22" w:rsidRDefault="244FED63" w:rsidP="0092678D">
      <w:pPr>
        <w:pStyle w:val="Nivel2"/>
        <w:rPr>
          <w:color w:val="auto"/>
          <w:lang w:eastAsia="en-US"/>
        </w:rPr>
      </w:pPr>
      <w:r w:rsidRPr="00FC3D22">
        <w:rPr>
          <w:color w:val="auto"/>
          <w:lang w:eastAsia="en-US"/>
        </w:rPr>
        <w:t>A fiscalização não efetuará o ateste da última e/ou única medição de serviços até que sejam sanadas todas as eventuais pendências que possam vir a ser apontadas no Recebimento Provisório. (</w:t>
      </w:r>
      <w:hyperlink r:id="rId30" w:anchor="art119">
        <w:r w:rsidRPr="00FC3D22">
          <w:rPr>
            <w:rStyle w:val="Hyperlink"/>
            <w:color w:val="auto"/>
            <w:u w:val="none"/>
            <w:lang w:eastAsia="en-US"/>
          </w:rPr>
          <w:t>Art. 119 c/c art. 140 da Lei nº 14133, de 2021</w:t>
        </w:r>
      </w:hyperlink>
      <w:r w:rsidRPr="00FC3D22">
        <w:rPr>
          <w:color w:val="auto"/>
          <w:lang w:eastAsia="en-US"/>
        </w:rPr>
        <w:t>)</w:t>
      </w:r>
    </w:p>
    <w:p w14:paraId="7F911883" w14:textId="77777777" w:rsidR="00573B28" w:rsidRPr="007E40DB" w:rsidRDefault="244FED63" w:rsidP="0092678D">
      <w:pPr>
        <w:pStyle w:val="Nivel2"/>
        <w:rPr>
          <w:lang w:eastAsia="en-US"/>
        </w:rPr>
      </w:pPr>
      <w:r w:rsidRPr="00FC3D22">
        <w:rPr>
          <w:color w:val="auto"/>
          <w:lang w:eastAsia="en-US"/>
        </w:rPr>
        <w:t xml:space="preserve">O recebimento provisório também ficará sujeito, quando </w:t>
      </w:r>
      <w:r w:rsidRPr="0A5ACE3A">
        <w:rPr>
          <w:lang w:eastAsia="en-US"/>
        </w:rPr>
        <w:t>cabível, à conclusão de todos os testes de campo e à entrega dos Manuais e Instruções exigíveis.</w:t>
      </w:r>
    </w:p>
    <w:p w14:paraId="7FCB98D4" w14:textId="77777777" w:rsidR="00573B28" w:rsidRPr="007E40DB" w:rsidRDefault="244FED63" w:rsidP="0092678D">
      <w:pPr>
        <w:pStyle w:val="Nivel2"/>
        <w:rPr>
          <w:lang w:eastAsia="en-US"/>
        </w:rPr>
      </w:pPr>
      <w:r w:rsidRPr="0A5ACE3A">
        <w:rPr>
          <w:lang w:eastAsia="en-US"/>
        </w:rPr>
        <w:t>Os serviços poderão ser rejeitados, no todo ou em parte, quando em desacordo com as especificações constantes neste Termo de Referência e na proposta, sem prejuízo da aplicação das penalidades.</w:t>
      </w:r>
    </w:p>
    <w:p w14:paraId="40B2FC52" w14:textId="77777777" w:rsidR="00573B28" w:rsidRPr="007E40DB" w:rsidRDefault="244FED63" w:rsidP="0092678D">
      <w:pPr>
        <w:pStyle w:val="Nivel2"/>
        <w:rPr>
          <w:lang w:eastAsia="en-US"/>
        </w:rPr>
      </w:pPr>
      <w:r w:rsidRPr="0A5ACE3A">
        <w:rPr>
          <w:lang w:eastAsia="en-US"/>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2D86A0A5" w14:textId="2A695F9B" w:rsidR="00573B28" w:rsidRPr="007E40DB" w:rsidRDefault="244FED63" w:rsidP="0092678D">
      <w:pPr>
        <w:pStyle w:val="Nivel2"/>
        <w:rPr>
          <w:lang w:eastAsia="en-US"/>
        </w:rPr>
      </w:pPr>
      <w:r w:rsidRPr="0A5ACE3A">
        <w:rPr>
          <w:lang w:eastAsia="en-US"/>
        </w:rPr>
        <w:t>Os serviços serão recebidos d</w:t>
      </w:r>
      <w:r w:rsidR="00F5431B">
        <w:rPr>
          <w:lang w:eastAsia="en-US"/>
        </w:rPr>
        <w:t xml:space="preserve">efinitivamente no prazo de 5 </w:t>
      </w:r>
      <w:r w:rsidRPr="0A5ACE3A">
        <w:rPr>
          <w:lang w:eastAsia="en-US"/>
        </w:rPr>
        <w:t>(</w:t>
      </w:r>
      <w:r w:rsidR="00F5431B">
        <w:rPr>
          <w:lang w:eastAsia="en-US"/>
        </w:rPr>
        <w:t>cinco</w:t>
      </w:r>
      <w:r w:rsidRPr="0A5ACE3A">
        <w:rPr>
          <w:lang w:eastAsia="en-US"/>
        </w:rPr>
        <w:t>) dias, contados do recebimento provisório, por servidor ou comissão designada pela autoridade competente, após a verificação da qualidade e quantidade do serviço e consequente aceitação mediante termo detalhado, obedecendo os seguintes procedimentos:</w:t>
      </w:r>
    </w:p>
    <w:p w14:paraId="0B5A9528" w14:textId="15F12A02" w:rsidR="00573B28" w:rsidRPr="003D0099" w:rsidRDefault="244FED63" w:rsidP="00B946B5">
      <w:pPr>
        <w:pStyle w:val="Nivel3-erro"/>
      </w:pPr>
      <w:r>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hyperlink r:id="rId31" w:anchor="art21">
        <w:r w:rsidRPr="0A5ACE3A">
          <w:rPr>
            <w:rStyle w:val="Hyperlink"/>
            <w:color w:val="000000" w:themeColor="text1"/>
            <w:u w:val="none"/>
          </w:rPr>
          <w:t>art. 21, VIII, Decreto nº 11.246, de 2022</w:t>
        </w:r>
      </w:hyperlink>
      <w:r>
        <w:t>).</w:t>
      </w:r>
    </w:p>
    <w:p w14:paraId="2D18C931" w14:textId="77777777" w:rsidR="00573B28" w:rsidRPr="003D0099" w:rsidRDefault="244FED63" w:rsidP="00B946B5">
      <w:pPr>
        <w:pStyle w:val="Nivel3-erro"/>
      </w:pPr>
      <w: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2AEB3657" w14:textId="2D80F156" w:rsidR="00573B28" w:rsidRPr="003D0099" w:rsidRDefault="244FED63" w:rsidP="00B946B5">
      <w:pPr>
        <w:pStyle w:val="Nivel3-erro"/>
      </w:pPr>
      <w:r>
        <w:t xml:space="preserve">Emitir Termo </w:t>
      </w:r>
      <w:r w:rsidR="383B1E6E">
        <w:t>Detalhado</w:t>
      </w:r>
      <w:r>
        <w:t xml:space="preserve"> para efeito de recebimento definitivo dos serviços prestados, com base nos relatórios e documentações apresentadas; e</w:t>
      </w:r>
    </w:p>
    <w:p w14:paraId="1C9083C5" w14:textId="77777777" w:rsidR="00573B28" w:rsidRPr="003D0099" w:rsidRDefault="244FED63" w:rsidP="00B946B5">
      <w:pPr>
        <w:pStyle w:val="Nivel3-erro"/>
      </w:pPr>
      <w:r>
        <w:t>Comunicar a empresa para que emita a Nota Fiscal ou Fatura, com o valor exato dimensionado pela fiscalização.</w:t>
      </w:r>
    </w:p>
    <w:p w14:paraId="6F1BE013" w14:textId="77777777" w:rsidR="00573B28" w:rsidRPr="00FC3D22" w:rsidRDefault="244FED63" w:rsidP="00B946B5">
      <w:pPr>
        <w:pStyle w:val="Nivel3-erro"/>
      </w:pPr>
      <w:r>
        <w:t xml:space="preserve">Enviar a documentação pertinente ao setor de contratos para a formalização dos procedimentos de liquidação e pagamento, </w:t>
      </w:r>
      <w:r w:rsidRPr="00FC3D22">
        <w:t>no valor dimensionado pela fiscalização e gestão.</w:t>
      </w:r>
    </w:p>
    <w:p w14:paraId="1B702BFF" w14:textId="5FE53D41" w:rsidR="00573B28" w:rsidRPr="00FC3D22" w:rsidRDefault="244FED63" w:rsidP="0092678D">
      <w:pPr>
        <w:pStyle w:val="Nivel2"/>
        <w:rPr>
          <w:color w:val="auto"/>
          <w:lang w:eastAsia="en-US"/>
        </w:rPr>
      </w:pPr>
      <w:r w:rsidRPr="00FC3D22">
        <w:rPr>
          <w:color w:val="auto"/>
          <w:lang w:eastAsia="en-US"/>
        </w:rPr>
        <w:t xml:space="preserve">No caso de controvérsia sobre a execução do objeto, quanto à dimensão, qualidade e quantidade, deverá ser observado o teor do </w:t>
      </w:r>
      <w:hyperlink r:id="rId32" w:anchor="art143">
        <w:r w:rsidRPr="00FC3D22">
          <w:rPr>
            <w:rStyle w:val="Hyperlink"/>
            <w:color w:val="auto"/>
            <w:u w:val="none"/>
            <w:lang w:eastAsia="en-US"/>
          </w:rPr>
          <w:t>art. 143 da Lei nº 14.133, de 2021</w:t>
        </w:r>
      </w:hyperlink>
      <w:r w:rsidRPr="00FC3D22">
        <w:rPr>
          <w:color w:val="auto"/>
          <w:lang w:eastAsia="en-US"/>
        </w:rPr>
        <w:t xml:space="preserve">, comunicando-se à empresa para emissão de Nota Fiscal no que </w:t>
      </w:r>
      <w:proofErr w:type="spellStart"/>
      <w:r w:rsidRPr="00FC3D22">
        <w:rPr>
          <w:color w:val="auto"/>
          <w:lang w:eastAsia="en-US"/>
        </w:rPr>
        <w:t>pertine</w:t>
      </w:r>
      <w:proofErr w:type="spellEnd"/>
      <w:r w:rsidRPr="00FC3D22">
        <w:rPr>
          <w:color w:val="auto"/>
          <w:lang w:eastAsia="en-US"/>
        </w:rPr>
        <w:t xml:space="preserve"> à parcela incontroversa da execução do objeto, para efeito de liquidação e pagamento.</w:t>
      </w:r>
    </w:p>
    <w:p w14:paraId="3954891D" w14:textId="77777777" w:rsidR="00573B28" w:rsidRPr="007E40DB" w:rsidRDefault="244FED63" w:rsidP="0092678D">
      <w:pPr>
        <w:pStyle w:val="Nivel2"/>
        <w:rPr>
          <w:lang w:eastAsia="en-US"/>
        </w:rPr>
      </w:pPr>
      <w:r w:rsidRPr="0A5ACE3A">
        <w:rPr>
          <w:lang w:eastAsia="en-US"/>
        </w:rPr>
        <w:t>Nenhum prazo de recebimento ocorrerá enquanto pendente a solução, pelo contratado, de inconsistências verificadas na execução do objeto ou no instrumento de cobrança.</w:t>
      </w:r>
    </w:p>
    <w:p w14:paraId="7B1CEF34" w14:textId="77777777" w:rsidR="00573B28" w:rsidRPr="007E40DB" w:rsidRDefault="244FED63" w:rsidP="0092678D">
      <w:pPr>
        <w:pStyle w:val="Nivel2"/>
        <w:rPr>
          <w:lang w:eastAsia="en-US"/>
        </w:rPr>
      </w:pPr>
      <w:r w:rsidRPr="0A5ACE3A">
        <w:rPr>
          <w:lang w:eastAsia="en-US"/>
        </w:rPr>
        <w:lastRenderedPageBreak/>
        <w:t>O recebimento provisório ou definitivo não excluirá a responsabilidade civil pela solidez e pela segurança do serviço nem a responsabilidade ético-profissional pela perfeita execução do contrato.</w:t>
      </w:r>
    </w:p>
    <w:p w14:paraId="20119DA5" w14:textId="77777777" w:rsidR="00573B28" w:rsidRPr="003D0099" w:rsidRDefault="00573B28" w:rsidP="00186D2D">
      <w:pPr>
        <w:pStyle w:val="Nvel1-SemNumerao"/>
      </w:pPr>
      <w:r w:rsidRPr="003D0099">
        <w:t>Liquidação</w:t>
      </w:r>
    </w:p>
    <w:p w14:paraId="5ED9913D" w14:textId="1D7ACD29" w:rsidR="00573B28" w:rsidRPr="007E40DB" w:rsidRDefault="244FED63" w:rsidP="0092678D">
      <w:pPr>
        <w:pStyle w:val="Nivel2"/>
      </w:pPr>
      <w:r>
        <w:t xml:space="preserve">Recebida a Nota Fiscal ou documento de cobrança equivalente, correrá o prazo de dez dias úteis para fins de liquidação, na forma desta seção, prorrogáveis por igual período, nos termos do art. 7º, </w:t>
      </w:r>
      <w:r w:rsidR="128B6E55">
        <w:t>3</w:t>
      </w:r>
      <w:r>
        <w:t>2º da Instrução Normativa SEGES/ME nº 77/2022.</w:t>
      </w:r>
    </w:p>
    <w:p w14:paraId="5BA5CA3E" w14:textId="786BDF18" w:rsidR="00573B28" w:rsidRPr="00FC3D22" w:rsidRDefault="244FED63" w:rsidP="0092678D">
      <w:pPr>
        <w:pStyle w:val="Nivel2"/>
        <w:rPr>
          <w:color w:val="auto"/>
        </w:rPr>
      </w:pPr>
      <w:r>
        <w:t xml:space="preserve">O prazo de que trata o item anterior será reduzido à metade, mantendo-se a possibilidade de prorrogação, nos casos de </w:t>
      </w:r>
      <w:r w:rsidRPr="00FC3D22">
        <w:rPr>
          <w:color w:val="auto"/>
        </w:rPr>
        <w:t xml:space="preserve">contratações decorrentes de despesas cujos valores não ultrapassem o limite de que trata o </w:t>
      </w:r>
      <w:hyperlink r:id="rId33" w:anchor="art75">
        <w:r w:rsidRPr="00FC3D22">
          <w:rPr>
            <w:rStyle w:val="Hyperlink"/>
            <w:color w:val="auto"/>
            <w:u w:val="none"/>
          </w:rPr>
          <w:t>inciso II do art. 75 da Lei nº 14.133, de 2021</w:t>
        </w:r>
      </w:hyperlink>
    </w:p>
    <w:p w14:paraId="024C9ABF" w14:textId="77777777" w:rsidR="00573B28" w:rsidRPr="007E40DB" w:rsidRDefault="244FED63" w:rsidP="0092678D">
      <w:pPr>
        <w:pStyle w:val="Nivel2"/>
      </w:pPr>
      <w:r w:rsidRPr="00FC3D22">
        <w:rPr>
          <w:color w:val="auto"/>
        </w:rPr>
        <w:t>Para fins de liquidação, o setor competente deve verificar se a Nota Fiscal ou Fatura apresentada expressa os elementos necessários e essenciais do documento, tais como</w:t>
      </w:r>
      <w:r>
        <w:t>:</w:t>
      </w:r>
    </w:p>
    <w:p w14:paraId="4FD94C48" w14:textId="1BFE5A39" w:rsidR="00573B28" w:rsidRPr="003D0099" w:rsidRDefault="00674488" w:rsidP="00B946B5">
      <w:pPr>
        <w:pStyle w:val="Nivel3-erro"/>
      </w:pPr>
      <w:r>
        <w:t xml:space="preserve"> </w:t>
      </w:r>
      <w:proofErr w:type="gramStart"/>
      <w:r w:rsidR="00573B28">
        <w:t>o</w:t>
      </w:r>
      <w:proofErr w:type="gramEnd"/>
      <w:r w:rsidR="00573B28">
        <w:t xml:space="preserve"> prazo de validade;</w:t>
      </w:r>
    </w:p>
    <w:p w14:paraId="5E503728" w14:textId="07D7FC7A" w:rsidR="00573B28" w:rsidRPr="003D0099" w:rsidRDefault="00674488" w:rsidP="00B946B5">
      <w:pPr>
        <w:pStyle w:val="Nivel3-erro"/>
      </w:pPr>
      <w:r>
        <w:t xml:space="preserve"> </w:t>
      </w:r>
      <w:proofErr w:type="gramStart"/>
      <w:r w:rsidR="00573B28">
        <w:t>a</w:t>
      </w:r>
      <w:proofErr w:type="gramEnd"/>
      <w:r w:rsidR="00573B28">
        <w:t xml:space="preserve"> data da emissão;</w:t>
      </w:r>
    </w:p>
    <w:p w14:paraId="4660D192" w14:textId="03FD778A" w:rsidR="00573B28" w:rsidRPr="003D0099" w:rsidRDefault="00674488" w:rsidP="00B946B5">
      <w:pPr>
        <w:pStyle w:val="Nivel3-erro"/>
      </w:pPr>
      <w:r>
        <w:t xml:space="preserve"> </w:t>
      </w:r>
      <w:proofErr w:type="gramStart"/>
      <w:r w:rsidR="00573B28">
        <w:t>os</w:t>
      </w:r>
      <w:proofErr w:type="gramEnd"/>
      <w:r w:rsidR="00573B28">
        <w:t xml:space="preserve"> dados do contrato e do órgão contratante;</w:t>
      </w:r>
    </w:p>
    <w:p w14:paraId="0B54B84A" w14:textId="2DDFAAD9" w:rsidR="00573B28" w:rsidRPr="003D0099" w:rsidRDefault="00674488" w:rsidP="00B946B5">
      <w:pPr>
        <w:pStyle w:val="Nivel3-erro"/>
      </w:pPr>
      <w:r>
        <w:t xml:space="preserve"> </w:t>
      </w:r>
      <w:proofErr w:type="gramStart"/>
      <w:r w:rsidR="00573B28">
        <w:t>o</w:t>
      </w:r>
      <w:proofErr w:type="gramEnd"/>
      <w:r w:rsidR="00573B28">
        <w:t xml:space="preserve"> período respectivo de execução do contrato;</w:t>
      </w:r>
    </w:p>
    <w:p w14:paraId="4C2EB816" w14:textId="78AA05C5" w:rsidR="00573B28" w:rsidRPr="003D0099" w:rsidRDefault="00674488" w:rsidP="00B946B5">
      <w:pPr>
        <w:pStyle w:val="Nivel3-erro"/>
      </w:pPr>
      <w:r>
        <w:t xml:space="preserve"> </w:t>
      </w:r>
      <w:proofErr w:type="gramStart"/>
      <w:r w:rsidR="00573B28">
        <w:t>o</w:t>
      </w:r>
      <w:proofErr w:type="gramEnd"/>
      <w:r w:rsidR="00573B28">
        <w:t xml:space="preserve"> valor a pagar; e</w:t>
      </w:r>
    </w:p>
    <w:p w14:paraId="37590F97" w14:textId="284A7058" w:rsidR="00573B28" w:rsidRPr="003D0099" w:rsidRDefault="00674488" w:rsidP="00B946B5">
      <w:pPr>
        <w:pStyle w:val="Nivel3-erro"/>
      </w:pPr>
      <w:r>
        <w:t xml:space="preserve"> </w:t>
      </w:r>
      <w:proofErr w:type="gramStart"/>
      <w:r w:rsidR="00573B28">
        <w:t>eventual</w:t>
      </w:r>
      <w:proofErr w:type="gramEnd"/>
      <w:r w:rsidR="00573B28">
        <w:t xml:space="preserve"> destaque do valor de retenções tributárias cabíveis.</w:t>
      </w:r>
    </w:p>
    <w:p w14:paraId="6EB7E766" w14:textId="77777777" w:rsidR="00573B28" w:rsidRPr="00FC3D22" w:rsidRDefault="244FED63" w:rsidP="0092678D">
      <w:pPr>
        <w:pStyle w:val="Nivel2"/>
        <w:rPr>
          <w:color w:val="auto"/>
        </w:rPr>
      </w:pPr>
      <w:r>
        <w:t xml:space="preserve">Havendo erro na apresentação da Nota Fiscal/Fatura, ou circunstância que impeça a liquidação da despesa, esta ficará sobrestada até que o contratado providencie as medidas saneadoras, reiniciando-se o prazo após a comprovação da regularização da </w:t>
      </w:r>
      <w:r w:rsidRPr="00FC3D22">
        <w:rPr>
          <w:color w:val="auto"/>
        </w:rPr>
        <w:t>situação, sem ônus à contratante;</w:t>
      </w:r>
    </w:p>
    <w:p w14:paraId="20352234" w14:textId="5D5A9EEB" w:rsidR="00573B28" w:rsidRPr="00FC3D22" w:rsidRDefault="244FED63" w:rsidP="0092678D">
      <w:pPr>
        <w:pStyle w:val="Nivel2"/>
        <w:rPr>
          <w:color w:val="auto"/>
        </w:rPr>
      </w:pPr>
      <w:r w:rsidRPr="00FC3D22">
        <w:rPr>
          <w:color w:val="auto"/>
        </w:rPr>
        <w:t xml:space="preserve">A Nota Fiscal ou Fatura deverá ser obrigatoriamente acompanhada da comprovação da regularidade fiscal, constatada por meio de consulta </w:t>
      </w:r>
      <w:r w:rsidRPr="00FC3D22">
        <w:rPr>
          <w:i/>
          <w:iCs/>
          <w:color w:val="auto"/>
        </w:rPr>
        <w:t>on-line</w:t>
      </w:r>
      <w:r w:rsidRPr="00FC3D22">
        <w:rPr>
          <w:color w:val="auto"/>
        </w:rPr>
        <w:t xml:space="preserve"> ao SICAF ou, na impossibilidade de acesso ao referido Sistema, mediante consulta aos sítios eletrônicos oficiais ou à documentação mencionada no </w:t>
      </w:r>
      <w:hyperlink r:id="rId34" w:anchor="art68">
        <w:r w:rsidRPr="00FC3D22">
          <w:rPr>
            <w:rStyle w:val="Hyperlink"/>
            <w:color w:val="auto"/>
            <w:u w:val="none"/>
          </w:rPr>
          <w:t>art. 68 da Lei nº 14.133/2021</w:t>
        </w:r>
      </w:hyperlink>
      <w:r w:rsidRPr="00FC3D22">
        <w:rPr>
          <w:color w:val="auto"/>
        </w:rPr>
        <w:t>.</w:t>
      </w:r>
    </w:p>
    <w:p w14:paraId="53DD3DC2" w14:textId="6F291CF4" w:rsidR="23D02F54" w:rsidRPr="00FC3D22" w:rsidRDefault="23D02F54" w:rsidP="0092678D">
      <w:pPr>
        <w:pStyle w:val="Nivel2"/>
        <w:rPr>
          <w:color w:val="auto"/>
        </w:rPr>
      </w:pPr>
      <w:r w:rsidRPr="00FC3D22">
        <w:rPr>
          <w:color w:val="auto"/>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5E295EC9" w14:textId="77777777" w:rsidR="00573B28" w:rsidRPr="007E40DB" w:rsidRDefault="244FED63" w:rsidP="0092678D">
      <w:pPr>
        <w:pStyle w:val="Nivel2"/>
      </w:pPr>
      <w:r w:rsidRPr="00FC3D22">
        <w:rPr>
          <w:color w:val="auto"/>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w:t>
      </w:r>
      <w:r>
        <w:t>, a critério do contratante.</w:t>
      </w:r>
    </w:p>
    <w:p w14:paraId="742623CD" w14:textId="77777777" w:rsidR="00573B28" w:rsidRPr="007E40DB" w:rsidRDefault="244FED63" w:rsidP="0092678D">
      <w:pPr>
        <w:pStyle w:val="Nivel2"/>
      </w:pPr>
      <w: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7638670E" w14:textId="77777777" w:rsidR="00573B28" w:rsidRPr="007E40DB" w:rsidRDefault="244FED63" w:rsidP="0092678D">
      <w:pPr>
        <w:pStyle w:val="Nivel2"/>
      </w:pPr>
      <w:r>
        <w:t>Persistindo a irregularidade, o contratante deverá adotar as medidas necessárias à rescisão contratual nos autos do processo administrativo correspondente, assegurada ao contratado a ampla defesa.</w:t>
      </w:r>
    </w:p>
    <w:p w14:paraId="6CD68064" w14:textId="77777777" w:rsidR="00573B28" w:rsidRPr="007E40DB" w:rsidRDefault="244FED63" w:rsidP="0092678D">
      <w:pPr>
        <w:pStyle w:val="Nivel2"/>
      </w:pPr>
      <w:r>
        <w:t xml:space="preserve">Havendo a efetiva execução do objeto, os pagamentos serão realizados normalmente, até que se decida pela rescisão do contrato, caso o contratado não regularize sua situação junto ao SICAF. </w:t>
      </w:r>
    </w:p>
    <w:p w14:paraId="7C08635A" w14:textId="77777777" w:rsidR="00573B28" w:rsidRPr="003D0099" w:rsidRDefault="00573B28" w:rsidP="00186D2D">
      <w:pPr>
        <w:pStyle w:val="Nvel1-SemNumerao"/>
      </w:pPr>
      <w:r w:rsidRPr="003D0099">
        <w:lastRenderedPageBreak/>
        <w:t>Prazo de pagamento</w:t>
      </w:r>
    </w:p>
    <w:p w14:paraId="68D86A9B" w14:textId="788F794E" w:rsidR="00573B28" w:rsidRPr="00FC3D22" w:rsidRDefault="244FED63" w:rsidP="0092678D">
      <w:pPr>
        <w:pStyle w:val="Nivel2"/>
        <w:rPr>
          <w:color w:val="auto"/>
        </w:rPr>
      </w:pPr>
      <w:r>
        <w:t xml:space="preserve">O </w:t>
      </w:r>
      <w:r w:rsidRPr="00FC3D22">
        <w:rPr>
          <w:color w:val="auto"/>
        </w:rPr>
        <w:t xml:space="preserve">pagamento será efetuado no prazo máximo de até dez dias úteis, contados da finalização da liquidação da despesa, conforme seção anterior, nos termos da </w:t>
      </w:r>
      <w:hyperlink r:id="rId35">
        <w:r w:rsidRPr="00FC3D22">
          <w:rPr>
            <w:rStyle w:val="Hyperlink"/>
            <w:color w:val="auto"/>
            <w:u w:val="none"/>
          </w:rPr>
          <w:t>Instrução Normativa SEGES/ME nº 77, de 2022.</w:t>
        </w:r>
      </w:hyperlink>
    </w:p>
    <w:p w14:paraId="517EA056" w14:textId="0553EB6B" w:rsidR="00573B28" w:rsidRPr="007E40DB" w:rsidRDefault="244FED63" w:rsidP="0092678D">
      <w:pPr>
        <w:pStyle w:val="Nivel2"/>
      </w:pPr>
      <w:r w:rsidRPr="00FC3D22">
        <w:rPr>
          <w:color w:val="auto"/>
        </w:rPr>
        <w:t xml:space="preserve">No caso de atraso pelo Contratante, os valores devidos ao contratado serão atualizados monetariamente entre o termo final do prazo de pagamento até a data de sua efetiva </w:t>
      </w:r>
      <w:r>
        <w:t xml:space="preserve">realização, mediante aplicação do índice </w:t>
      </w:r>
      <w:r w:rsidR="00F5431B">
        <w:t xml:space="preserve">Nacional de Preços ao Consumido Amplo (IPCA) </w:t>
      </w:r>
      <w:r>
        <w:t>de correção monetária.</w:t>
      </w:r>
    </w:p>
    <w:p w14:paraId="20D4BFD8" w14:textId="77777777" w:rsidR="00573B28" w:rsidRPr="007E40DB" w:rsidRDefault="00573B28" w:rsidP="00186D2D">
      <w:pPr>
        <w:pStyle w:val="Nvel1-SemNumerao"/>
      </w:pPr>
      <w:r w:rsidRPr="007E40DB">
        <w:t>Forma de pagamento</w:t>
      </w:r>
    </w:p>
    <w:p w14:paraId="1CD075EC" w14:textId="77777777" w:rsidR="00573B28" w:rsidRPr="007E40DB" w:rsidRDefault="244FED63" w:rsidP="0092678D">
      <w:pPr>
        <w:pStyle w:val="Nivel2"/>
        <w:rPr>
          <w:i/>
          <w:iCs/>
        </w:rPr>
      </w:pPr>
      <w:r>
        <w:t>O pagamento será realizado através de ordem bancária, para crédito em banco, agência e conta corrente indicados pelo contratado.</w:t>
      </w:r>
    </w:p>
    <w:p w14:paraId="0448AEE9" w14:textId="77777777" w:rsidR="00573B28" w:rsidRPr="007E40DB" w:rsidRDefault="244FED63" w:rsidP="0092678D">
      <w:pPr>
        <w:pStyle w:val="Nivel2"/>
        <w:rPr>
          <w:color w:val="auto"/>
        </w:rPr>
      </w:pPr>
      <w:r>
        <w:t xml:space="preserve">Será considerada data do pagamento o dia em que constar como emitida a ordem bancária para </w:t>
      </w:r>
      <w:r w:rsidRPr="0A5ACE3A">
        <w:rPr>
          <w:color w:val="auto"/>
        </w:rPr>
        <w:t>pagamento.</w:t>
      </w:r>
    </w:p>
    <w:p w14:paraId="736AE1C1" w14:textId="77777777" w:rsidR="00573B28" w:rsidRPr="007E40DB" w:rsidRDefault="244FED63" w:rsidP="0092678D">
      <w:pPr>
        <w:pStyle w:val="Nivel2"/>
        <w:rPr>
          <w:lang w:eastAsia="en-US"/>
        </w:rPr>
      </w:pPr>
      <w:r w:rsidRPr="0A5ACE3A">
        <w:rPr>
          <w:lang w:eastAsia="en-US"/>
        </w:rPr>
        <w:t>Quando do pagamento, será efetuada a retenção tributária prevista na legislação aplicável.</w:t>
      </w:r>
    </w:p>
    <w:p w14:paraId="6663A365" w14:textId="77777777" w:rsidR="00573B28" w:rsidRPr="00FC3D22" w:rsidRDefault="244FED63" w:rsidP="00B946B5">
      <w:pPr>
        <w:pStyle w:val="Nivel3-erro"/>
        <w:rPr>
          <w:lang w:eastAsia="en-US"/>
        </w:rPr>
      </w:pPr>
      <w:r>
        <w:t>Independentemente</w:t>
      </w:r>
      <w:r w:rsidRPr="0A5ACE3A">
        <w:rPr>
          <w:lang w:eastAsia="en-US"/>
        </w:rPr>
        <w:t xml:space="preserve"> do percentual de tributo inserido na planilha, quando houver, serão retidos na fonte, quando da realização do </w:t>
      </w:r>
      <w:r w:rsidRPr="00FC3D22">
        <w:rPr>
          <w:lang w:eastAsia="en-US"/>
        </w:rPr>
        <w:t>pagamento, os percentuais estabelecidos na legislação vigente.</w:t>
      </w:r>
    </w:p>
    <w:p w14:paraId="2EC99D1C" w14:textId="332DA0AB" w:rsidR="00573B28" w:rsidRPr="007E40DB" w:rsidRDefault="5DA070A6" w:rsidP="0092678D">
      <w:pPr>
        <w:pStyle w:val="Nivel2"/>
      </w:pPr>
      <w:r w:rsidRPr="00FC3D22">
        <w:rPr>
          <w:color w:val="auto"/>
          <w:lang w:eastAsia="en-US"/>
        </w:rPr>
        <w:t xml:space="preserve">O contratado regularmente optante pelo Simples Nacional, nos termos da </w:t>
      </w:r>
      <w:hyperlink r:id="rId36">
        <w:r w:rsidRPr="00FC3D22">
          <w:rPr>
            <w:rStyle w:val="Hyperlink"/>
            <w:color w:val="auto"/>
            <w:u w:val="none"/>
            <w:lang w:eastAsia="en-US"/>
          </w:rPr>
          <w:t>Lei Complementar nº 123, de 2006</w:t>
        </w:r>
      </w:hyperlink>
      <w:r w:rsidRPr="00FC3D22">
        <w:rPr>
          <w:color w:val="auto"/>
          <w:lang w:eastAsia="en-US"/>
        </w:rPr>
        <w:t xml:space="preserve">, não sofrerá a retenção tributária quanto aos impostos e contribuições abrangidos por aquele regime. No entanto, o pagamento ficará condicionado à apresentação de comprovação, por meio de </w:t>
      </w:r>
      <w:r w:rsidRPr="0A5ACE3A">
        <w:rPr>
          <w:lang w:eastAsia="en-US"/>
        </w:rPr>
        <w:t>documento oficial, de que faz jus ao tratamento tributário favorecido previsto na referida Lei Complementar.</w:t>
      </w:r>
    </w:p>
    <w:p w14:paraId="163DF583" w14:textId="77777777" w:rsidR="00573B28" w:rsidRPr="007E40DB" w:rsidRDefault="00573B28" w:rsidP="00186D2D">
      <w:pPr>
        <w:pStyle w:val="Nvel1-SemNumerao"/>
      </w:pPr>
      <w:r w:rsidRPr="007E40DB">
        <w:t>Cessão de crédito</w:t>
      </w:r>
    </w:p>
    <w:p w14:paraId="43171C21" w14:textId="7879995C" w:rsidR="00573B28" w:rsidRPr="00FC3D22" w:rsidRDefault="2975157E" w:rsidP="0092678D">
      <w:pPr>
        <w:pStyle w:val="Nivel2"/>
        <w:rPr>
          <w:color w:val="auto"/>
        </w:rPr>
      </w:pPr>
      <w:r>
        <w:t>É admitida a cessão fiduciária de direitos creditícios com instituição financeira, nos termos e de acordo com os procedimentos pre</w:t>
      </w:r>
      <w:r w:rsidRPr="00FC3D22">
        <w:rPr>
          <w:color w:val="auto"/>
        </w:rPr>
        <w:t xml:space="preserve">vistos na </w:t>
      </w:r>
      <w:hyperlink r:id="rId37">
        <w:r w:rsidRPr="00FC3D22">
          <w:rPr>
            <w:rStyle w:val="Hyperlink"/>
            <w:color w:val="auto"/>
            <w:u w:val="none"/>
          </w:rPr>
          <w:t xml:space="preserve">Instrução Normativa SEGES/ME nº 53, de 8 de </w:t>
        </w:r>
        <w:r w:rsidR="5D13F57F" w:rsidRPr="00FC3D22">
          <w:rPr>
            <w:rStyle w:val="Hyperlink"/>
            <w:color w:val="auto"/>
            <w:u w:val="none"/>
          </w:rPr>
          <w:t>j</w:t>
        </w:r>
        <w:r w:rsidRPr="00FC3D22">
          <w:rPr>
            <w:rStyle w:val="Hyperlink"/>
            <w:color w:val="auto"/>
            <w:u w:val="none"/>
          </w:rPr>
          <w:t>ulho de 2020</w:t>
        </w:r>
      </w:hyperlink>
      <w:r w:rsidRPr="00FC3D22">
        <w:rPr>
          <w:color w:val="auto"/>
        </w:rPr>
        <w:t>, conforme as regras deste presente tópico.</w:t>
      </w:r>
    </w:p>
    <w:p w14:paraId="689EEEC2" w14:textId="77777777" w:rsidR="00573B28" w:rsidRPr="00FC3D22" w:rsidRDefault="56CDF2A9" w:rsidP="0092678D">
      <w:pPr>
        <w:pStyle w:val="Nivel2"/>
        <w:rPr>
          <w:color w:val="auto"/>
        </w:rPr>
      </w:pPr>
      <w:r w:rsidRPr="00FC3D22">
        <w:rPr>
          <w:color w:val="auto"/>
        </w:rPr>
        <w:t>As cessões de crédito não fiduciárias dependerão de prévia aprovação do contratante.</w:t>
      </w:r>
    </w:p>
    <w:p w14:paraId="4380998F" w14:textId="77777777" w:rsidR="00573B28" w:rsidRPr="00FC3D22" w:rsidRDefault="2975157E" w:rsidP="0092678D">
      <w:pPr>
        <w:pStyle w:val="Nivel2"/>
        <w:rPr>
          <w:color w:val="auto"/>
          <w:lang w:eastAsia="en-US"/>
        </w:rPr>
      </w:pPr>
      <w:r w:rsidRPr="00FC3D22">
        <w:rPr>
          <w:color w:val="auto"/>
          <w:lang w:eastAsia="en-US"/>
        </w:rPr>
        <w:t>A eficácia da cessão de crédito, de qualquer natureza, em relação à Administração, está condicionada à celebração de termo aditivo ao contrato administrativo.</w:t>
      </w:r>
    </w:p>
    <w:p w14:paraId="378FCA35" w14:textId="6E4FBE0B" w:rsidR="00573B28" w:rsidRPr="00FC3D22" w:rsidRDefault="2975157E" w:rsidP="0092678D">
      <w:pPr>
        <w:pStyle w:val="Nivel2"/>
        <w:rPr>
          <w:color w:val="auto"/>
          <w:lang w:eastAsia="en-US"/>
        </w:rPr>
      </w:pPr>
      <w:r w:rsidRPr="00FC3D22">
        <w:rPr>
          <w:color w:val="auto"/>
          <w:lang w:eastAsia="en-US"/>
        </w:rPr>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w:t>
      </w:r>
      <w:hyperlink r:id="rId38" w:anchor="art12">
        <w:r w:rsidRPr="00FC3D22">
          <w:rPr>
            <w:rStyle w:val="Hyperlink"/>
            <w:color w:val="auto"/>
            <w:u w:val="none"/>
            <w:lang w:eastAsia="en-US"/>
          </w:rPr>
          <w:t>art. 12 da Lei nº 8.429, de 1992</w:t>
        </w:r>
      </w:hyperlink>
      <w:r w:rsidRPr="00FC3D22">
        <w:rPr>
          <w:color w:val="auto"/>
          <w:lang w:eastAsia="en-US"/>
        </w:rPr>
        <w:t xml:space="preserve">, nos termos do </w:t>
      </w:r>
      <w:hyperlink r:id="rId39">
        <w:r w:rsidRPr="00FC3D22">
          <w:rPr>
            <w:rStyle w:val="Hyperlink"/>
            <w:color w:val="auto"/>
            <w:u w:val="none"/>
            <w:lang w:eastAsia="en-US"/>
          </w:rPr>
          <w:t>Parecer JL-01, de 18 de maio de 2020.</w:t>
        </w:r>
      </w:hyperlink>
      <w:bookmarkStart w:id="6" w:name="_Hlk114498447"/>
      <w:bookmarkEnd w:id="6"/>
    </w:p>
    <w:p w14:paraId="224D2321" w14:textId="3722653F" w:rsidR="00573B28" w:rsidRPr="007E40DB" w:rsidRDefault="2975157E" w:rsidP="0092678D">
      <w:pPr>
        <w:pStyle w:val="Nivel2"/>
        <w:rPr>
          <w:lang w:eastAsia="en-US"/>
        </w:rPr>
      </w:pPr>
      <w:r w:rsidRPr="00FC3D22">
        <w:rPr>
          <w:color w:val="auto"/>
          <w:lang w:eastAsia="en-US"/>
        </w:rPr>
        <w:t xml:space="preserve">O crédito a ser pago à cessionária </w:t>
      </w:r>
      <w:r w:rsidRPr="0A5ACE3A">
        <w:rPr>
          <w:lang w:eastAsia="en-US"/>
        </w:rPr>
        <w:t>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r w:rsidR="1E8628A7" w:rsidRPr="0A5ACE3A">
        <w:rPr>
          <w:lang w:eastAsia="en-US"/>
        </w:rPr>
        <w:t xml:space="preserve"> (INSTRUÇÃO NORMATIVA Nº 53, DE 8 DE JULHO DE 2020</w:t>
      </w:r>
      <w:r w:rsidR="27484A6C" w:rsidRPr="0A5ACE3A">
        <w:rPr>
          <w:lang w:eastAsia="en-US"/>
        </w:rPr>
        <w:t xml:space="preserve"> e Anexos</w:t>
      </w:r>
      <w:r w:rsidR="1E8628A7" w:rsidRPr="0A5ACE3A">
        <w:rPr>
          <w:lang w:eastAsia="en-US"/>
        </w:rPr>
        <w:t>)</w:t>
      </w:r>
      <w:bookmarkStart w:id="7" w:name="_Hlk114498479"/>
      <w:bookmarkEnd w:id="7"/>
      <w:r w:rsidRPr="0A5ACE3A">
        <w:rPr>
          <w:lang w:eastAsia="en-US"/>
        </w:rPr>
        <w:t>.</w:t>
      </w:r>
    </w:p>
    <w:p w14:paraId="04497498" w14:textId="77777777" w:rsidR="00573B28" w:rsidRPr="007E40DB" w:rsidRDefault="2975157E" w:rsidP="0092678D">
      <w:pPr>
        <w:pStyle w:val="Nivel2"/>
        <w:rPr>
          <w:lang w:eastAsia="en-US"/>
        </w:rPr>
      </w:pPr>
      <w:r w:rsidRPr="0A5ACE3A">
        <w:rPr>
          <w:lang w:eastAsia="en-US"/>
        </w:rPr>
        <w:t>A cessão de crédito não afetará a execução do objeto contratado, que continuará sob a integral responsabilidade do contratado.</w:t>
      </w:r>
    </w:p>
    <w:p w14:paraId="4C51BB96" w14:textId="25DCB5A3" w:rsidR="2B18389F" w:rsidRDefault="2B18389F" w:rsidP="00186D2D">
      <w:pPr>
        <w:pStyle w:val="Nvel1-SemNumerao"/>
      </w:pPr>
      <w:r>
        <w:lastRenderedPageBreak/>
        <w:t>Conta-Depósito Vinculada ou Pagamento por Fato Gerador</w:t>
      </w:r>
    </w:p>
    <w:p w14:paraId="56728145" w14:textId="36B94780" w:rsidR="78505480" w:rsidRDefault="2B18389F" w:rsidP="00186D2D">
      <w:pPr>
        <w:pStyle w:val="Nvel1-SemNum"/>
      </w:pPr>
      <w:r w:rsidRPr="00E90C88">
        <w:rPr>
          <w:color w:val="auto"/>
        </w:rPr>
        <w:t>Conta</w:t>
      </w:r>
      <w:r>
        <w:t>-</w:t>
      </w:r>
      <w:r w:rsidRPr="00E90C88">
        <w:rPr>
          <w:color w:val="auto"/>
        </w:rPr>
        <w:t>Depósito</w:t>
      </w:r>
      <w:r>
        <w:t xml:space="preserve"> </w:t>
      </w:r>
      <w:r w:rsidRPr="00E90C88">
        <w:rPr>
          <w:color w:val="auto"/>
        </w:rPr>
        <w:t>Vinculada</w:t>
      </w:r>
    </w:p>
    <w:p w14:paraId="673E289E" w14:textId="35C37F1A" w:rsidR="2B18389F" w:rsidRDefault="2B18389F" w:rsidP="0092678D">
      <w:pPr>
        <w:pStyle w:val="Nvel2-Red"/>
      </w:pPr>
      <w:r w:rsidRPr="00736735">
        <w:t>Para tratamento do risco de descumprimento das obrigações trabalhistas, previdenciárias e com FGTS por parte do contratado, as regras acerca da Conta-Depósito Vinculada a que se refere o Anexo XII da IN SEGES/MP n. 05/2017, aplicável por força do art. 1º da IN SEGES/ME nº 98, de 2022, são as estabelecidas neste Termo de Referência</w:t>
      </w:r>
      <w:r>
        <w:t>.</w:t>
      </w:r>
    </w:p>
    <w:p w14:paraId="5AE09D0F" w14:textId="25870255" w:rsidR="2B18389F" w:rsidRDefault="2B18389F" w:rsidP="0092678D">
      <w:pPr>
        <w:pStyle w:val="Nvel2-Red"/>
      </w:pPr>
      <w:r w:rsidRPr="00736735">
        <w:t>Na presente contratação, a conta-depósito vinculada é isenta de tarifas bancárias</w:t>
      </w:r>
      <w:r>
        <w:t>.</w:t>
      </w:r>
    </w:p>
    <w:p w14:paraId="4C380D0C" w14:textId="47AD5BBB" w:rsidR="2B18389F" w:rsidRDefault="2B18389F" w:rsidP="0092678D">
      <w:pPr>
        <w:pStyle w:val="Nvel2-Red"/>
      </w:pPr>
      <w:r w:rsidRPr="00736735">
        <w:t>O futuro contratado deve autorizar a Administração contratante,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w:t>
      </w:r>
      <w:r>
        <w:t xml:space="preserve">. </w:t>
      </w:r>
    </w:p>
    <w:p w14:paraId="7D2471E1" w14:textId="478A7399" w:rsidR="2B18389F" w:rsidRDefault="2B18389F" w:rsidP="0092678D">
      <w:pPr>
        <w:pStyle w:val="Nvel2-Red"/>
      </w:pPr>
      <w:r w:rsidRPr="00736735">
        <w:t>Quando não for possível a realização desses pagamentos pela própria Administração (ex.: por falta da documentação pertinente, tais como folha de pagamento, rescisões dos contratos e guias de recolhimento), os valores retidos cautelarmente serão depositados junto à Justiça do Trabalho, com o objetivo de serem utilizados exclusivamente no pagamento de salários e das demais verbas trabalhistas, bem como das contribuições sociais e FGTS decorrentes</w:t>
      </w:r>
      <w:r>
        <w:t>.</w:t>
      </w:r>
    </w:p>
    <w:p w14:paraId="47DEE04D" w14:textId="0CB33509" w:rsidR="2B18389F" w:rsidRDefault="2B18389F" w:rsidP="0092678D">
      <w:pPr>
        <w:pStyle w:val="Nvel2-Red"/>
      </w:pPr>
      <w:r w:rsidRPr="00736735">
        <w:t>O contratado autorizará o provisionamento de valores para o pagamento das férias, 13º salário e rescisão contratual dos trabalhadores alocados à execução do contrato, bem como de suas repercussões trabalhistas, fundiárias e previdenciárias, que serão depositados pelo contratante em conta-depósito vinculada específica, em nome do prestador dos serviços, bloqueada para movimentação, e que somente serão liberados para o pagamento direto dessas verbas aos trabalhadores, nas condições estabelecidas no item 1.5 do anexo VII-B da IN SEGES/MP n. 05/2017</w:t>
      </w:r>
      <w:r>
        <w:t>.</w:t>
      </w:r>
    </w:p>
    <w:p w14:paraId="459C45DE" w14:textId="756B9B89" w:rsidR="2B18389F" w:rsidRDefault="2B18389F" w:rsidP="0092678D">
      <w:pPr>
        <w:pStyle w:val="Nvel2-Red"/>
      </w:pPr>
      <w:r w:rsidRPr="00736735">
        <w:t>O montante dos depósitos da conta vinculada, conforme item 2 do Anexo XII da IN SEGES/MP n. 5/2017 será igual ao somatório dos valores das provisões a seguir discriminadas, incidentes sobre a remuneração, cuja movimentação dependerá de autorização do órgão ou entidade promotora da contratação e será feita exclusivamente para o pagamento das respectivas obrigações</w:t>
      </w:r>
      <w:r>
        <w:t>:</w:t>
      </w:r>
    </w:p>
    <w:p w14:paraId="4B152D72" w14:textId="2317DCAF" w:rsidR="2B18389F" w:rsidRDefault="2B18389F" w:rsidP="00747856">
      <w:pPr>
        <w:pStyle w:val="Nvel3-R"/>
      </w:pPr>
      <w:r w:rsidRPr="00747856">
        <w:t>13º (décimo terceiro) salário</w:t>
      </w:r>
      <w:r>
        <w:t>;</w:t>
      </w:r>
    </w:p>
    <w:p w14:paraId="269D3A2C" w14:textId="0BA405B4" w:rsidR="2B18389F" w:rsidRPr="00747856" w:rsidRDefault="2B18389F" w:rsidP="00747856">
      <w:pPr>
        <w:pStyle w:val="Nvel3-R"/>
      </w:pPr>
      <w:r w:rsidRPr="00747856">
        <w:t>Férias e um terço constitucional de férias;</w:t>
      </w:r>
    </w:p>
    <w:p w14:paraId="156AE925" w14:textId="54BA569B" w:rsidR="2B18389F" w:rsidRDefault="2B18389F" w:rsidP="00747856">
      <w:pPr>
        <w:pStyle w:val="Nvel3-R"/>
      </w:pPr>
      <w:r w:rsidRPr="00747856">
        <w:t xml:space="preserve">Multa sobre o FGTS; </w:t>
      </w:r>
      <w:r w:rsidRPr="00F77A89">
        <w:t>e</w:t>
      </w:r>
    </w:p>
    <w:p w14:paraId="4A743F10" w14:textId="7B997DF7" w:rsidR="2B18389F" w:rsidRPr="00747856" w:rsidRDefault="2B18389F" w:rsidP="00747856">
      <w:pPr>
        <w:pStyle w:val="Nvel3-R"/>
      </w:pPr>
      <w:r w:rsidRPr="00747856">
        <w:t>Encargos sobre férias e 13º (décimo terceiro) salário.</w:t>
      </w:r>
    </w:p>
    <w:p w14:paraId="443417CF" w14:textId="345598E7" w:rsidR="2B18389F" w:rsidRDefault="2B18389F" w:rsidP="00747856">
      <w:pPr>
        <w:pStyle w:val="Nvel3-R"/>
      </w:pPr>
      <w:r w:rsidRPr="00F77A89">
        <w:t>Os percentuais de provisionamento e a forma de cálculo serão aqueles indicados no Anexo XII da IN SEGES/MP n. 5/2017</w:t>
      </w:r>
      <w:r>
        <w:t>.</w:t>
      </w:r>
    </w:p>
    <w:p w14:paraId="0ACC4692" w14:textId="5BC94A4C" w:rsidR="2B18389F" w:rsidRDefault="2B18389F" w:rsidP="0092678D">
      <w:pPr>
        <w:pStyle w:val="Nvel2-Red"/>
      </w:pPr>
      <w:r w:rsidRPr="00747856">
        <w:t>O saldo da conta-depósito será remunerado pelo índice de correção da poupança pro rata die, conforme definido em Termo de Cooperação Técnica firmado entre o promotor desta contratação e instituição financeira. Eventual alteração da forma de correção implicará a revisão do Termo de Cooperação Técnica</w:t>
      </w:r>
      <w:r>
        <w:t>.</w:t>
      </w:r>
    </w:p>
    <w:p w14:paraId="16567F65" w14:textId="710E86EE" w:rsidR="2B18389F" w:rsidRDefault="2B18389F" w:rsidP="0092678D">
      <w:pPr>
        <w:pStyle w:val="Nvel2-Red"/>
      </w:pPr>
      <w:r w:rsidRPr="00747856">
        <w:t>Os valores referentes às provisões mencionadas neste edital Termo de Referência que sejam retidos por meio da conta-depósito deixarão de compor o valor mensal a ser pago diretamente à empresa que vier a prestar os serviços</w:t>
      </w:r>
      <w:r>
        <w:t>.</w:t>
      </w:r>
    </w:p>
    <w:p w14:paraId="315310C5" w14:textId="6AC6B259" w:rsidR="2B18389F" w:rsidRDefault="2B18389F" w:rsidP="0092678D">
      <w:pPr>
        <w:pStyle w:val="Nvel2-Red"/>
      </w:pPr>
      <w:r w:rsidRPr="00747856">
        <w:t>O contratado poderá solicitar a autorização do órgão ou entidade contratante para utilizar os valores da conta-depósito para o pagamento dos encargos trabalhistas previstos nos subitens acima ou de eventuais indenizações trabalhistas aos empregados, decorrentes de situações ocorridas durante a vigência do contrato</w:t>
      </w:r>
      <w:r>
        <w:t>.</w:t>
      </w:r>
    </w:p>
    <w:p w14:paraId="55F3007B" w14:textId="6429561E" w:rsidR="2B18389F" w:rsidRDefault="2B18389F" w:rsidP="0092678D">
      <w:pPr>
        <w:pStyle w:val="Nvel2-Red"/>
      </w:pPr>
      <w:r w:rsidRPr="00747856">
        <w:t xml:space="preserve">Na situação do subitem acima, a empresa deverá apresentar os documentos comprobatórios da ocorrência das obrigações trabalhistas e seus respectivos prazos de vencimento. Somente após a </w:t>
      </w:r>
      <w:r w:rsidRPr="00747856">
        <w:lastRenderedPageBreak/>
        <w:t>confirmação da ocorrência da situação pela Administração, será expedida a autorização para a movimentação dos recursos creditados na conta-depósito vinculada, que será encaminhada à Instituição Financeira no prazo máximo de 5 (cinco) dias úteis, a contar da data da apresentação dos documentos comprobatórios pela empresa</w:t>
      </w:r>
      <w:r>
        <w:t>.</w:t>
      </w:r>
    </w:p>
    <w:p w14:paraId="76C886FA" w14:textId="621F176A" w:rsidR="2B18389F" w:rsidRDefault="2B18389F" w:rsidP="0092678D">
      <w:pPr>
        <w:pStyle w:val="Nvel2-Red"/>
      </w:pPr>
      <w:r w:rsidRPr="00747856">
        <w:t>A autorização de movimentação deverá especificar que se destina exclusivamente para o pagamento dos encargos trabalhistas ou de eventual indenização trabalhista aos trabalhadores favorecidos</w:t>
      </w:r>
      <w:r>
        <w:t>.</w:t>
      </w:r>
    </w:p>
    <w:p w14:paraId="7A00F698" w14:textId="4AB78A61" w:rsidR="2B18389F" w:rsidRDefault="2B18389F" w:rsidP="0092678D">
      <w:pPr>
        <w:pStyle w:val="Nvel2-Red"/>
      </w:pPr>
      <w:r w:rsidRPr="00747856">
        <w:t>O contratado deverá apresentar ao contratante, no prazo máximo de 3 (três) dias úteis, contados da movimentação, o comprovante das transferências bancárias realizadas para a quitação das obrigações trabalhistas</w:t>
      </w:r>
      <w:r>
        <w:t>.</w:t>
      </w:r>
    </w:p>
    <w:p w14:paraId="745AE41E" w14:textId="571A0867" w:rsidR="2B18389F" w:rsidRDefault="2B18389F" w:rsidP="0092678D">
      <w:pPr>
        <w:pStyle w:val="Nvel2-Red"/>
      </w:pPr>
      <w:r>
        <w:t xml:space="preserve"> </w:t>
      </w:r>
      <w:r w:rsidRPr="00747856">
        <w:t>O saldo remanescente dos recursos depositados na conta-depósito será liberado à respectiva titular no momento do encerramento do contrato, na presença do sindicato da categoria correspondente aos serviços contratados, quando couber, e após a comprovação da quitação de todos os encargos trabalhistas e previdenciários relativos ao serviço contratado, conforme item 15 do Anexo XII da IN SEGES/MP n. 05/2017</w:t>
      </w:r>
      <w:r>
        <w:t>.</w:t>
      </w:r>
    </w:p>
    <w:p w14:paraId="610C3219" w14:textId="424F0AB5" w:rsidR="00573B28" w:rsidRPr="007E40DB" w:rsidRDefault="5DA070A6" w:rsidP="00186D2D">
      <w:pPr>
        <w:pStyle w:val="Nivel01"/>
        <w:rPr>
          <w:rFonts w:eastAsia="Calibri"/>
        </w:rPr>
      </w:pPr>
      <w:r>
        <w:t>FORMA E CRITÉRIOS DE SELEÇÃO DO FORNECEDOR</w:t>
      </w:r>
      <w:r w:rsidR="4CF39C1E">
        <w:t xml:space="preserve"> E REGIME DE EXECUÇÃO</w:t>
      </w:r>
    </w:p>
    <w:p w14:paraId="2BEAE337" w14:textId="77777777" w:rsidR="00573B28" w:rsidRPr="007E40DB" w:rsidRDefault="00573B28" w:rsidP="00186D2D">
      <w:pPr>
        <w:pStyle w:val="Nvel1-SemNumerao"/>
        <w:rPr>
          <w:rFonts w:eastAsiaTheme="minorEastAsia"/>
        </w:rPr>
      </w:pPr>
      <w:r w:rsidRPr="007E40DB">
        <w:t>Forma de seleção e critério de julgamento da proposta</w:t>
      </w:r>
    </w:p>
    <w:p w14:paraId="6D1B91AA" w14:textId="38EC90DE" w:rsidR="00573B28" w:rsidRPr="007E40DB" w:rsidRDefault="244FED63" w:rsidP="0092678D">
      <w:pPr>
        <w:pStyle w:val="Nivel2"/>
        <w:rPr>
          <w:color w:val="FF0000"/>
        </w:rPr>
      </w:pPr>
      <w:r w:rsidRPr="009110EA">
        <w:t>O fornecedor será selecionado por meio da realização de procedimento de LICITAÇÃO, na modalidade PREGÃO, sob a forma ELETRÔNICA, com adoção</w:t>
      </w:r>
      <w:r w:rsidR="007435AA" w:rsidRPr="009110EA">
        <w:t xml:space="preserve"> do critério de julgamento pelo </w:t>
      </w:r>
      <w:r w:rsidR="007435AA" w:rsidRPr="009110EA">
        <w:rPr>
          <w:color w:val="auto"/>
        </w:rPr>
        <w:t>MENOR PREÇO</w:t>
      </w:r>
      <w:r w:rsidR="00AD37E8">
        <w:rPr>
          <w:color w:val="auto"/>
        </w:rPr>
        <w:t xml:space="preserve"> </w:t>
      </w:r>
    </w:p>
    <w:p w14:paraId="59997A2F" w14:textId="7E92B403" w:rsidR="651C18F8" w:rsidRDefault="651C18F8" w:rsidP="0092678D">
      <w:pPr>
        <w:pStyle w:val="Nivel2"/>
        <w:numPr>
          <w:ilvl w:val="0"/>
          <w:numId w:val="0"/>
        </w:numPr>
      </w:pPr>
      <w:r w:rsidRPr="000441CA">
        <w:rPr>
          <w:b/>
        </w:rPr>
        <w:t>Regime</w:t>
      </w:r>
      <w:r w:rsidRPr="0A5ACE3A">
        <w:t xml:space="preserve"> </w:t>
      </w:r>
      <w:r w:rsidRPr="000441CA">
        <w:rPr>
          <w:b/>
        </w:rPr>
        <w:t>de</w:t>
      </w:r>
      <w:r w:rsidRPr="0A5ACE3A">
        <w:t xml:space="preserve"> </w:t>
      </w:r>
      <w:r w:rsidRPr="000441CA">
        <w:rPr>
          <w:b/>
        </w:rPr>
        <w:t>Execução</w:t>
      </w:r>
    </w:p>
    <w:p w14:paraId="11F60E04" w14:textId="14EF2626" w:rsidR="651C18F8" w:rsidRPr="00FC3D22" w:rsidRDefault="651C18F8" w:rsidP="0092678D">
      <w:pPr>
        <w:pStyle w:val="Nivel2"/>
      </w:pPr>
      <w:r w:rsidRPr="0A5ACE3A">
        <w:t xml:space="preserve">O regime de execução do contrato será </w:t>
      </w:r>
      <w:r w:rsidR="00AD37E8" w:rsidRPr="00FC3D22">
        <w:rPr>
          <w:bCs/>
        </w:rPr>
        <w:t>EMPREITADA POR PREÇO GLOBAL</w:t>
      </w:r>
    </w:p>
    <w:p w14:paraId="55B01B0C" w14:textId="77777777" w:rsidR="00573B28" w:rsidRPr="007E40DB" w:rsidRDefault="244FED63" w:rsidP="00186D2D">
      <w:pPr>
        <w:pStyle w:val="Nvel1-SemNumerao"/>
      </w:pPr>
      <w:r w:rsidRPr="167BC2B9">
        <w:t>Exigências de habilitação</w:t>
      </w:r>
    </w:p>
    <w:p w14:paraId="600A719A" w14:textId="77777777" w:rsidR="00573B28" w:rsidRPr="007E40DB" w:rsidRDefault="40C2371A" w:rsidP="0092678D">
      <w:pPr>
        <w:pStyle w:val="Nivel2"/>
      </w:pPr>
      <w:r>
        <w:t>Para fins de habilitação, deverá o licitante comprovar os seguintes requisitos:</w:t>
      </w:r>
    </w:p>
    <w:p w14:paraId="26861B5B" w14:textId="77777777" w:rsidR="00573B28" w:rsidRPr="007E40DB" w:rsidRDefault="00573B28" w:rsidP="00186D2D">
      <w:pPr>
        <w:pStyle w:val="Nvel1-SemNumerao"/>
      </w:pPr>
      <w:r w:rsidRPr="007E40DB">
        <w:t>Habilitação jurídica</w:t>
      </w:r>
    </w:p>
    <w:p w14:paraId="556FB7F0" w14:textId="5CB13D86" w:rsidR="00F53FA9" w:rsidRPr="0092678D" w:rsidRDefault="0E4362F6" w:rsidP="0092678D">
      <w:pPr>
        <w:pStyle w:val="Nivel2"/>
      </w:pPr>
      <w:r w:rsidRPr="0092678D">
        <w:rPr>
          <w:bCs/>
        </w:rPr>
        <w:t>Empresário individual</w:t>
      </w:r>
      <w:r w:rsidRPr="0092678D">
        <w:t>: inscrição no Registro Público de Empresas Mercantis, a cargo da Junta Comercial da respectiva sede;</w:t>
      </w:r>
    </w:p>
    <w:p w14:paraId="336BFE6A" w14:textId="77777777" w:rsidR="00573B28" w:rsidRPr="007E40DB" w:rsidRDefault="40C2371A" w:rsidP="0092678D">
      <w:pPr>
        <w:pStyle w:val="Nivel2"/>
      </w:pPr>
      <w:r w:rsidRPr="0A5ACE3A">
        <w:t>Sociedade empresária, sociedade limitada unipessoal – SLU ou sociedade identificada como empresa individual de responsabilidade limitada - EIRELI:</w:t>
      </w:r>
      <w:r>
        <w:t xml:space="preserve"> inscrição do ato constitutivo, estatuto ou contrato social no Registro Público de Empresas Mercantis, a cargo da Junta Comercial da respectiva sede, acompanhada de documento comprobatório de seus administradores;</w:t>
      </w:r>
    </w:p>
    <w:p w14:paraId="171CA382" w14:textId="043AAB9A" w:rsidR="00573B28" w:rsidRPr="00FC3D22" w:rsidRDefault="40C2371A" w:rsidP="0092678D">
      <w:pPr>
        <w:pStyle w:val="Nivel2"/>
        <w:rPr>
          <w:color w:val="auto"/>
        </w:rPr>
      </w:pPr>
      <w:r w:rsidRPr="0A5ACE3A">
        <w:rPr>
          <w:bCs/>
        </w:rPr>
        <w:t>Sociedade empresária estrangeira</w:t>
      </w:r>
      <w:r>
        <w:t xml:space="preserve">: portaria de autorização de funcionamento no Brasil, publicada no Diário Oficial da </w:t>
      </w:r>
      <w:r w:rsidRPr="00FC3D22">
        <w:rPr>
          <w:color w:val="auto"/>
        </w:rPr>
        <w:t xml:space="preserve">União e arquivada na Junta Comercial da unidade federativa onde se localizar a filial, agência, sucursal ou estabelecimento, a qual será considerada como sua sede, conforme </w:t>
      </w:r>
      <w:hyperlink r:id="rId40">
        <w:r w:rsidRPr="00FC3D22">
          <w:rPr>
            <w:rStyle w:val="Hyperlink"/>
            <w:color w:val="auto"/>
            <w:u w:val="none"/>
          </w:rPr>
          <w:t>Instrução Normativa DREI/ME n.º 77, de 18 de março de 2020</w:t>
        </w:r>
      </w:hyperlink>
      <w:r w:rsidRPr="00FC3D22">
        <w:rPr>
          <w:color w:val="auto"/>
        </w:rPr>
        <w:t>.</w:t>
      </w:r>
    </w:p>
    <w:p w14:paraId="40B9645B" w14:textId="77777777" w:rsidR="00573B28" w:rsidRPr="00FC3D22" w:rsidRDefault="40C2371A" w:rsidP="0092678D">
      <w:pPr>
        <w:pStyle w:val="Nivel2"/>
        <w:rPr>
          <w:color w:val="auto"/>
        </w:rPr>
      </w:pPr>
      <w:r w:rsidRPr="00FC3D22">
        <w:rPr>
          <w:bCs/>
          <w:color w:val="auto"/>
        </w:rPr>
        <w:t>Sociedade simples</w:t>
      </w:r>
      <w:r w:rsidRPr="00FC3D22">
        <w:rPr>
          <w:color w:val="auto"/>
        </w:rPr>
        <w:t>: inscrição do ato constitutivo no Registro Civil de Pessoas Jurídicas do local de sua sede, acompanhada de documento comprobatório de seus administradores;</w:t>
      </w:r>
    </w:p>
    <w:p w14:paraId="234BBE64" w14:textId="187EED1F" w:rsidR="00573B28" w:rsidRDefault="56CDF2A9" w:rsidP="0092678D">
      <w:pPr>
        <w:pStyle w:val="Nivel2"/>
      </w:pPr>
      <w:r w:rsidRPr="00FC3D22">
        <w:rPr>
          <w:bCs/>
          <w:color w:val="auto"/>
        </w:rPr>
        <w:t>Filial, sucursal ou agência de sociedade simples ou empresária</w:t>
      </w:r>
      <w:r w:rsidRPr="00FC3D22">
        <w:rPr>
          <w:color w:val="auto"/>
        </w:rPr>
        <w:t>: inscrição do ato constitutivo da filial, sucursal ou agência da sociedade simples ou empresária</w:t>
      </w:r>
      <w:r>
        <w:t xml:space="preserve">, respectivamente, no Registro Civil das Pessoas Jurídicas ou no Registro Público de Empresas </w:t>
      </w:r>
      <w:bookmarkStart w:id="8" w:name="_Int_ySfCXwr4"/>
      <w:r>
        <w:t>Mercantis onde</w:t>
      </w:r>
      <w:bookmarkEnd w:id="8"/>
      <w:r>
        <w:t xml:space="preserve"> opera, com averbação no Registro onde tem sede a matriz</w:t>
      </w:r>
      <w:r w:rsidR="674EACD8">
        <w:t>;</w:t>
      </w:r>
    </w:p>
    <w:p w14:paraId="34B45273" w14:textId="6CD3E0A8" w:rsidR="00573B28" w:rsidRPr="007E40DB" w:rsidRDefault="004D7CCB" w:rsidP="00963F29">
      <w:pPr>
        <w:pStyle w:val="Nivel2"/>
      </w:pPr>
      <w:r w:rsidRPr="004D7CCB">
        <w:t xml:space="preserve"> </w:t>
      </w:r>
      <w:r w:rsidR="56CDF2A9">
        <w:t>Os documentos apresentados deverão estar acompanhados de todas as alterações ou da consolidação respectiva.</w:t>
      </w:r>
    </w:p>
    <w:p w14:paraId="04CBC279" w14:textId="77777777" w:rsidR="00573B28" w:rsidRPr="007E40DB" w:rsidRDefault="00573B28" w:rsidP="00186D2D">
      <w:pPr>
        <w:pStyle w:val="Nvel1-SemNumerao"/>
      </w:pPr>
      <w:r w:rsidRPr="007E40DB">
        <w:lastRenderedPageBreak/>
        <w:t>Habilitação fiscal, social e trabalhista</w:t>
      </w:r>
    </w:p>
    <w:p w14:paraId="17F05461" w14:textId="77777777" w:rsidR="00573B28" w:rsidRPr="007E40DB" w:rsidRDefault="56CDF2A9" w:rsidP="0092678D">
      <w:pPr>
        <w:pStyle w:val="Nivel2"/>
      </w:pPr>
      <w:r>
        <w:t>Prova de inscrição no Cadastro Nacional de Pessoas Jurídicas ou no Cadastro de Pessoas Físicas, conforme o caso;</w:t>
      </w:r>
    </w:p>
    <w:p w14:paraId="79E1DE75" w14:textId="59D5F34F" w:rsidR="00573B28" w:rsidRPr="007E40DB" w:rsidRDefault="56CDF2A9" w:rsidP="0092678D">
      <w:pPr>
        <w:pStyle w:val="Nivel2"/>
      </w:pPr>
      <w:r>
        <w:t>Prova de regularidade fiscal perante a Fazenda Nacional, mediante apresentação de certidão expedida conjuntamente pela Secretaria da Receita Federal do Brasil (RFB) e pela Procuradoria-Geral da Fazenda Nacional (PGFN</w:t>
      </w:r>
      <w:r w:rsidRPr="00FC3D22">
        <w:rPr>
          <w:color w:val="auto"/>
        </w:rPr>
        <w:t xml:space="preserve">), referente a todos os créditos tributários federais e à Dívida Ativa da União (DAU) por elas administrados, inclusive aqueles relativos à Seguridade Social, nos termos da </w:t>
      </w:r>
      <w:hyperlink r:id="rId41">
        <w:r w:rsidRPr="00FC3D22">
          <w:rPr>
            <w:rStyle w:val="Hyperlink"/>
            <w:color w:val="auto"/>
            <w:u w:val="none"/>
          </w:rPr>
          <w:t>Portaria Conjunta nº 1.751, de 02 de outubro de 2014</w:t>
        </w:r>
      </w:hyperlink>
      <w:r w:rsidRPr="00FC3D22">
        <w:rPr>
          <w:color w:val="auto"/>
        </w:rPr>
        <w:t>, do Secretário da Receita Federal do Brasil e da Procuradora-Geral da Fazenda Nacional.</w:t>
      </w:r>
    </w:p>
    <w:p w14:paraId="69202ACF" w14:textId="77777777" w:rsidR="00573B28" w:rsidRPr="007E40DB" w:rsidRDefault="56CDF2A9" w:rsidP="0092678D">
      <w:pPr>
        <w:pStyle w:val="Nivel2"/>
      </w:pPr>
      <w:r>
        <w:t>Prova de regularidade com o Fundo de Garantia do Tempo de Serviço (FGTS);</w:t>
      </w:r>
    </w:p>
    <w:p w14:paraId="12172E3B" w14:textId="7FE3F8A9" w:rsidR="00573B28" w:rsidRPr="001C352B" w:rsidRDefault="56CDF2A9" w:rsidP="0092678D">
      <w:pPr>
        <w:pStyle w:val="Nivel2"/>
      </w:pPr>
      <w:r>
        <w:t>Prova de inexistência de débitos inadimplidos perante a Justiça do Trabalho, mediante a apresentação de certidão negativa ou positi</w:t>
      </w:r>
      <w:r w:rsidRPr="00FC3D22">
        <w:rPr>
          <w:color w:val="auto"/>
        </w:rPr>
        <w:t xml:space="preserve">va com efeito de negativa, nos termos do Título VII-A da Consolidação das Leis do Trabalho, aprovada pelo </w:t>
      </w:r>
      <w:hyperlink r:id="rId42">
        <w:r w:rsidRPr="00FC3D22">
          <w:rPr>
            <w:rStyle w:val="Hyperlink"/>
            <w:color w:val="auto"/>
            <w:u w:val="none"/>
          </w:rPr>
          <w:t>Decreto-Lei nº 5.452, de 1º de maio de 1943;</w:t>
        </w:r>
      </w:hyperlink>
    </w:p>
    <w:p w14:paraId="1E55378C" w14:textId="3CDF7DA2" w:rsidR="00573B28" w:rsidRPr="009868BC" w:rsidRDefault="56CDF2A9" w:rsidP="0092678D">
      <w:pPr>
        <w:pStyle w:val="Nivel2"/>
      </w:pPr>
      <w:r>
        <w:t xml:space="preserve">Prova de inscrição no cadastro de </w:t>
      </w:r>
      <w:r w:rsidRPr="002862C4">
        <w:rPr>
          <w:color w:val="auto"/>
        </w:rPr>
        <w:t xml:space="preserve">contribuintes </w:t>
      </w:r>
      <w:r w:rsidRPr="002862C4">
        <w:rPr>
          <w:iCs/>
          <w:color w:val="auto"/>
        </w:rPr>
        <w:t>Municipal</w:t>
      </w:r>
      <w:r w:rsidRPr="002862C4">
        <w:rPr>
          <w:color w:val="auto"/>
        </w:rPr>
        <w:t xml:space="preserve"> relativo </w:t>
      </w:r>
      <w:r>
        <w:t xml:space="preserve">ao domicílio ou sede do fornecedor, pertinente ao seu ramo de atividade e compatível com o objeto contratual; </w:t>
      </w:r>
    </w:p>
    <w:p w14:paraId="4640AC7B" w14:textId="63977B47" w:rsidR="00573B28" w:rsidRPr="009868BC" w:rsidRDefault="56CDF2A9" w:rsidP="0092678D">
      <w:pPr>
        <w:pStyle w:val="Nivel2"/>
      </w:pPr>
      <w:r>
        <w:t xml:space="preserve">Prova de regularidade com a Fazenda </w:t>
      </w:r>
      <w:r w:rsidRPr="002862C4">
        <w:rPr>
          <w:iCs/>
          <w:color w:val="auto"/>
        </w:rPr>
        <w:t>Municipal</w:t>
      </w:r>
      <w:r>
        <w:t xml:space="preserve"> do domicílio ou sede do fornecedor, relativa à atividade em cujo exercício contrata ou concorre;</w:t>
      </w:r>
    </w:p>
    <w:p w14:paraId="58555ECE" w14:textId="77C78012" w:rsidR="00573B28" w:rsidRPr="001C352B" w:rsidRDefault="56CDF2A9" w:rsidP="0092678D">
      <w:pPr>
        <w:pStyle w:val="Nivel2"/>
      </w:pPr>
      <w:r>
        <w:t>Caso o fornecedor seja considerado isento dos tributos relacionados ao objeto contratual, deverá comprovar tal condição mediante a apresentação de declaração da Fazenda respectiva do seu domicílio ou sede, ou outra equivalente, na forma da lei.</w:t>
      </w:r>
    </w:p>
    <w:p w14:paraId="32CEDBB2" w14:textId="77777777" w:rsidR="00573B28" w:rsidRPr="007E40DB" w:rsidRDefault="058EBA54" w:rsidP="00186D2D">
      <w:pPr>
        <w:pStyle w:val="Nvel1-SemNumerao"/>
      </w:pPr>
      <w:r>
        <w:t>Qualificação Econômico-Financeira</w:t>
      </w:r>
    </w:p>
    <w:p w14:paraId="73B98704" w14:textId="65A8FEA9" w:rsidR="00573B28" w:rsidRPr="00126B07" w:rsidRDefault="5440D6D7" w:rsidP="0092678D">
      <w:pPr>
        <w:pStyle w:val="Nivel2"/>
        <w:rPr>
          <w:color w:val="auto"/>
        </w:rPr>
      </w:pPr>
      <w:proofErr w:type="gramStart"/>
      <w:r>
        <w:t>certidão</w:t>
      </w:r>
      <w:proofErr w:type="gramEnd"/>
      <w:r>
        <w:t xml:space="preserve"> negativa de insolvência civil expedida pelo distribuidor do domicílio ou sede do licitante, caso se trate de </w:t>
      </w:r>
      <w:r w:rsidRPr="00126B07">
        <w:rPr>
          <w:color w:val="auto"/>
        </w:rPr>
        <w:t>pessoa física, desde que admitida a sua participação na licitação (</w:t>
      </w:r>
      <w:hyperlink r:id="rId43">
        <w:r w:rsidRPr="00126B07">
          <w:rPr>
            <w:rStyle w:val="Hyperlink"/>
            <w:color w:val="auto"/>
            <w:u w:val="none"/>
          </w:rPr>
          <w:t>art. 5º, inciso II, alínea “c”, da Instrução Normativa Seges/ME nº 116, de 2021</w:t>
        </w:r>
      </w:hyperlink>
      <w:r w:rsidRPr="00126B07">
        <w:rPr>
          <w:color w:val="auto"/>
        </w:rPr>
        <w:t xml:space="preserve">), ou de sociedade simples; </w:t>
      </w:r>
    </w:p>
    <w:p w14:paraId="2F7D9FA3" w14:textId="1F3E7436" w:rsidR="00573B28" w:rsidRPr="00126B07" w:rsidRDefault="5440D6D7" w:rsidP="0092678D">
      <w:pPr>
        <w:pStyle w:val="Nivel2"/>
        <w:rPr>
          <w:color w:val="auto"/>
        </w:rPr>
      </w:pPr>
      <w:proofErr w:type="gramStart"/>
      <w:r w:rsidRPr="00126B07">
        <w:rPr>
          <w:color w:val="auto"/>
        </w:rPr>
        <w:t>certidão</w:t>
      </w:r>
      <w:proofErr w:type="gramEnd"/>
      <w:r w:rsidRPr="00126B07">
        <w:rPr>
          <w:color w:val="auto"/>
        </w:rPr>
        <w:t xml:space="preserve"> negativa de falência expedida pelo distribuidor da sede do fornecedor - </w:t>
      </w:r>
      <w:hyperlink r:id="rId44" w:anchor="art69">
        <w:r w:rsidRPr="00126B07">
          <w:rPr>
            <w:rStyle w:val="Hyperlink"/>
            <w:color w:val="auto"/>
            <w:u w:val="none"/>
          </w:rPr>
          <w:t xml:space="preserve">Lei nº 14.133, de 2021, art. 69, </w:t>
        </w:r>
        <w:r w:rsidRPr="00126B07">
          <w:rPr>
            <w:rStyle w:val="Hyperlink"/>
            <w:i/>
            <w:iCs/>
            <w:color w:val="auto"/>
            <w:u w:val="none"/>
          </w:rPr>
          <w:t>caput</w:t>
        </w:r>
        <w:r w:rsidRPr="00126B07">
          <w:rPr>
            <w:rStyle w:val="Hyperlink"/>
            <w:color w:val="auto"/>
            <w:u w:val="none"/>
          </w:rPr>
          <w:t>, inciso II</w:t>
        </w:r>
      </w:hyperlink>
      <w:r w:rsidRPr="00126B07">
        <w:rPr>
          <w:color w:val="auto"/>
        </w:rPr>
        <w:t>);</w:t>
      </w:r>
    </w:p>
    <w:p w14:paraId="016B4713" w14:textId="7C0DF79F" w:rsidR="00573B28" w:rsidRPr="00126B07" w:rsidRDefault="322F0FA5" w:rsidP="0092678D">
      <w:pPr>
        <w:pStyle w:val="Nivel2"/>
        <w:rPr>
          <w:color w:val="auto"/>
        </w:rPr>
      </w:pPr>
      <w:proofErr w:type="gramStart"/>
      <w:r w:rsidRPr="00126B07">
        <w:rPr>
          <w:color w:val="auto"/>
        </w:rPr>
        <w:t>balanço</w:t>
      </w:r>
      <w:proofErr w:type="gramEnd"/>
      <w:r w:rsidRPr="00126B07">
        <w:rPr>
          <w:color w:val="auto"/>
        </w:rPr>
        <w:t xml:space="preserve"> patrimonial, demonstração de resultado de exercício e demais demonstrações contábeis </w:t>
      </w:r>
      <w:r w:rsidR="001A556C" w:rsidRPr="00126B07">
        <w:rPr>
          <w:b/>
          <w:i/>
          <w:color w:val="auto"/>
        </w:rPr>
        <w:t>do</w:t>
      </w:r>
      <w:r w:rsidR="00585450" w:rsidRPr="00126B07">
        <w:rPr>
          <w:b/>
          <w:i/>
          <w:color w:val="auto"/>
        </w:rPr>
        <w:t xml:space="preserve">s </w:t>
      </w:r>
      <w:r w:rsidR="00585450" w:rsidRPr="00126B07">
        <w:rPr>
          <w:i/>
          <w:color w:val="auto"/>
        </w:rPr>
        <w:t>2 (dois) últimos exercícios sociais</w:t>
      </w:r>
      <w:r w:rsidR="001A556C" w:rsidRPr="00126B07">
        <w:rPr>
          <w:i/>
          <w:color w:val="auto"/>
        </w:rPr>
        <w:t>, já exigíveis em apresentados na forma da lei</w:t>
      </w:r>
      <w:r w:rsidR="001A556C" w:rsidRPr="00126B07">
        <w:rPr>
          <w:color w:val="auto"/>
        </w:rPr>
        <w:t xml:space="preserve">, </w:t>
      </w:r>
      <w:r w:rsidR="777C2128" w:rsidRPr="00126B07">
        <w:rPr>
          <w:color w:val="auto"/>
        </w:rPr>
        <w:t>comprovando</w:t>
      </w:r>
      <w:r w:rsidR="6867AF8C" w:rsidRPr="00126B07">
        <w:rPr>
          <w:color w:val="auto"/>
        </w:rPr>
        <w:t>;</w:t>
      </w:r>
    </w:p>
    <w:p w14:paraId="338C7DCE" w14:textId="65B97A06" w:rsidR="1040E51E" w:rsidRPr="00126B07" w:rsidRDefault="60E3D31A" w:rsidP="29D2E287">
      <w:pPr>
        <w:pStyle w:val="Nivel3-erro"/>
      </w:pPr>
      <w:proofErr w:type="gramStart"/>
      <w:r w:rsidRPr="00126B07">
        <w:t>índices</w:t>
      </w:r>
      <w:proofErr w:type="gramEnd"/>
      <w:r w:rsidRPr="00126B07">
        <w:t xml:space="preserve"> de Liquidez Geral (LG), Liquidez Corrente (LC), e Solvência Geral (SG) superiores a 1 (um);</w:t>
      </w:r>
    </w:p>
    <w:p w14:paraId="67A84D23" w14:textId="3C92DEEE" w:rsidR="1040E51E" w:rsidRPr="00126B07" w:rsidRDefault="60E3D31A" w:rsidP="29D2E287">
      <w:pPr>
        <w:pStyle w:val="Nivel3-erro"/>
      </w:pPr>
      <w:proofErr w:type="gramStart"/>
      <w:r w:rsidRPr="00126B07">
        <w:t>capital</w:t>
      </w:r>
      <w:proofErr w:type="gramEnd"/>
      <w:r w:rsidRPr="00126B07">
        <w:t xml:space="preserve"> Circulante Líquido ou Capital de Giro (Ativo Circulante - Passivo Circulante) de, no mínimo, 16,66% (dezesseis inteiros e sessenta e seis centésimos por cento) do valor estimado da contratação;</w:t>
      </w:r>
    </w:p>
    <w:p w14:paraId="3497EBB8" w14:textId="2D6B8897" w:rsidR="1040E51E" w:rsidRDefault="60E3D31A" w:rsidP="29D2E287">
      <w:pPr>
        <w:pStyle w:val="Nivel3-erro"/>
      </w:pPr>
      <w:proofErr w:type="gramStart"/>
      <w:r>
        <w:t>patrimônio</w:t>
      </w:r>
      <w:proofErr w:type="gramEnd"/>
      <w:r>
        <w:t xml:space="preserve"> líquido de 10% (dez por cento) do valor estimado da contratação;</w:t>
      </w:r>
    </w:p>
    <w:p w14:paraId="3E29927B" w14:textId="12DBBF9C" w:rsidR="0071659B" w:rsidRPr="0071659B" w:rsidRDefault="31F34AB0" w:rsidP="00B946B5">
      <w:pPr>
        <w:pStyle w:val="Nivel3-erro"/>
      </w:pPr>
      <w:r>
        <w:t xml:space="preserve">As empresas criadas no exercício financeiro </w:t>
      </w:r>
      <w:r w:rsidR="7C85C07B">
        <w:t xml:space="preserve">da licitação </w:t>
      </w:r>
      <w:r>
        <w:t>deverão atender a todas as exigências da habilitação e poderão substituir os demonstrativos contábeis pelo balanço de abertura</w:t>
      </w:r>
      <w:r w:rsidR="75E0F496">
        <w:t>;</w:t>
      </w:r>
    </w:p>
    <w:p w14:paraId="273B72C7" w14:textId="5F922004" w:rsidR="00C5779A" w:rsidRDefault="31F34AB0" w:rsidP="00B946B5">
      <w:pPr>
        <w:pStyle w:val="Nivel3-erro"/>
      </w:pPr>
      <w:r>
        <w:t>Os documentos referidos acima limitar-se-ão ao último exercício no caso de a pessoa jurídica ter sido constituída há menos de 2 (dois) anos</w:t>
      </w:r>
      <w:r w:rsidR="142E5747">
        <w:t>;</w:t>
      </w:r>
    </w:p>
    <w:p w14:paraId="6B31A32B" w14:textId="30259187" w:rsidR="142E5747" w:rsidRDefault="142E5747" w:rsidP="24A77F44">
      <w:pPr>
        <w:pStyle w:val="Nivel3-erro"/>
        <w:rPr>
          <w:rFonts w:eastAsia="MS Mincho"/>
          <w:szCs w:val="20"/>
        </w:rPr>
      </w:pPr>
      <w:r w:rsidRPr="0A5ACE3A">
        <w:rPr>
          <w:rFonts w:eastAsia="MS Mincho"/>
        </w:rPr>
        <w:t xml:space="preserve">Os documentos referidos acima deverão ser exigidos com base no limite definido pela Receita Federal do Brasil para transmissão da Escrituração Contábil Digital - ECD ao </w:t>
      </w:r>
      <w:proofErr w:type="spellStart"/>
      <w:r w:rsidRPr="0A5ACE3A">
        <w:rPr>
          <w:rFonts w:eastAsia="MS Mincho"/>
        </w:rPr>
        <w:t>Sped</w:t>
      </w:r>
      <w:proofErr w:type="spellEnd"/>
      <w:r w:rsidRPr="0A5ACE3A">
        <w:rPr>
          <w:rFonts w:eastAsia="MS Mincho"/>
        </w:rPr>
        <w:t xml:space="preserve">. </w:t>
      </w:r>
    </w:p>
    <w:p w14:paraId="524129CF" w14:textId="06EA3A9B" w:rsidR="00573B28" w:rsidRPr="007E40DB" w:rsidRDefault="6AB33315" w:rsidP="0092678D">
      <w:pPr>
        <w:pStyle w:val="Nivel2"/>
      </w:pPr>
      <w:r>
        <w:t>Declaração do licitante, acompanhada da relação de compromissos assumidos, conforme modelo constante</w:t>
      </w:r>
      <w:r w:rsidR="001153E9">
        <w:t xml:space="preserve"> do Anexo VII</w:t>
      </w:r>
      <w:r w:rsidRPr="0A5ACE3A">
        <w:rPr>
          <w:color w:val="FF0000"/>
        </w:rPr>
        <w:t xml:space="preserve"> </w:t>
      </w:r>
      <w:r>
        <w:t>deste termo de referência de que um doze avos dos contratos firmados com a Administração Pública e/ou com a iniciativa privada vigentes na data apresentação da proposta não é superior ao patrimônio líquido do licitante, observados os seguintes requisitos:</w:t>
      </w:r>
    </w:p>
    <w:p w14:paraId="0D895116" w14:textId="35A7946D" w:rsidR="00573B28" w:rsidRPr="007E40DB" w:rsidRDefault="144DB946" w:rsidP="00B946B5">
      <w:pPr>
        <w:pStyle w:val="Nivel3-erro"/>
      </w:pPr>
      <w:proofErr w:type="gramStart"/>
      <w:r>
        <w:lastRenderedPageBreak/>
        <w:t>a</w:t>
      </w:r>
      <w:proofErr w:type="gramEnd"/>
      <w:r>
        <w:t xml:space="preserve"> declaração deve ser acompanhada da Demonstração do Resultado do Exercício (DRE), relativa ao último exercício social; e</w:t>
      </w:r>
    </w:p>
    <w:p w14:paraId="7D4F3395" w14:textId="6FF59A14" w:rsidR="00573B28" w:rsidRPr="007E40DB" w:rsidRDefault="144DB946" w:rsidP="00B946B5">
      <w:pPr>
        <w:pStyle w:val="Nivel3-erro"/>
      </w:pPr>
      <w:proofErr w:type="gramStart"/>
      <w:r>
        <w:t>caso</w:t>
      </w:r>
      <w:proofErr w:type="gramEnd"/>
      <w:r>
        <w:t xml:space="preserve"> a diferença entre a declaração e a receita bruta discriminada na Demonstração do Resultado do Exercício (DRE) apresentada seja superior a 10% (dez por cento), para mais ou para menos, o licitante deverá apresentar justificativas.</w:t>
      </w:r>
    </w:p>
    <w:p w14:paraId="769E192B" w14:textId="467D5202" w:rsidR="00573B28" w:rsidRPr="007E40DB" w:rsidRDefault="4DF1521B" w:rsidP="0092678D">
      <w:pPr>
        <w:pStyle w:val="Nivel2"/>
      </w:pPr>
      <w:r>
        <w:t>As empresas criadas no exercício financeiro da licitação deverão atender a todas as exigências da habilitação e poderão substituir os demonstrativos contábeis pelo balanço de abertura. (Lei nº 14.133, de 2021, art. 65, §1º).</w:t>
      </w:r>
    </w:p>
    <w:p w14:paraId="763B237E" w14:textId="5D69F5AA" w:rsidR="00573B28" w:rsidRPr="007E40DB" w:rsidRDefault="1B86524E" w:rsidP="00186D2D">
      <w:pPr>
        <w:pStyle w:val="Nvel1-SemNumerao"/>
      </w:pPr>
      <w:r>
        <w:t>Qualificação Técnic</w:t>
      </w:r>
      <w:r w:rsidR="002967D4">
        <w:t>a</w:t>
      </w:r>
    </w:p>
    <w:p w14:paraId="2BD115BE" w14:textId="20323305" w:rsidR="008B792E" w:rsidRDefault="1BBA2659" w:rsidP="0092678D">
      <w:pPr>
        <w:pStyle w:val="Nvel2-Red"/>
      </w:pPr>
      <w:bookmarkStart w:id="9" w:name="_Ref123202723"/>
      <w:r w:rsidRPr="008173C3">
        <w:t>Declaração de que o licitante tomou conhecimento de todas as informações e das condições locais para o cumprimento das obrigações objeto da licitação</w:t>
      </w:r>
      <w:r w:rsidRPr="0045746E">
        <w:t>;</w:t>
      </w:r>
      <w:bookmarkEnd w:id="9"/>
      <w:r w:rsidR="0045746E">
        <w:t xml:space="preserve"> </w:t>
      </w:r>
    </w:p>
    <w:p w14:paraId="0B1EA46C" w14:textId="7603F7A6" w:rsidR="00FC1BE4" w:rsidRPr="00FC1BE4" w:rsidRDefault="07894714" w:rsidP="00747856">
      <w:pPr>
        <w:pStyle w:val="Nvel3-R"/>
      </w:pPr>
      <w:r w:rsidRPr="0045746E">
        <w:t>A declaração acima poderá ser substituída por declaração formal assinada pelo responsável técnico do licitante acerca do conhecimento pleno das condições e peculiaridades da contratação</w:t>
      </w:r>
      <w:r w:rsidR="13E11670">
        <w:t>.</w:t>
      </w:r>
      <w:r w:rsidR="0045746E">
        <w:t xml:space="preserve">  </w:t>
      </w:r>
    </w:p>
    <w:p w14:paraId="1079714A" w14:textId="37FE9209" w:rsidR="002967D4" w:rsidRPr="00746126" w:rsidRDefault="022CBA3B" w:rsidP="00186D2D">
      <w:pPr>
        <w:pStyle w:val="Nvel1-SemNumerao"/>
      </w:pPr>
      <w:r>
        <w:t>Qualificação Técnico-Operacional</w:t>
      </w:r>
    </w:p>
    <w:p w14:paraId="2D014D04" w14:textId="57C02687" w:rsidR="082A029E" w:rsidRDefault="5B1BD801" w:rsidP="0092678D">
      <w:pPr>
        <w:pStyle w:val="Nivel2"/>
      </w:pPr>
      <w:r>
        <w:t>Comprovação de aptidão para execução de serviço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0BA2329F" w14:textId="33623722" w:rsidR="34871044" w:rsidRPr="001A2051" w:rsidRDefault="6C1F4E73" w:rsidP="0092678D">
      <w:pPr>
        <w:pStyle w:val="Nivel2"/>
        <w:rPr>
          <w:i/>
          <w:iCs/>
        </w:rPr>
      </w:pPr>
      <w:r>
        <w:t>Para fins da comprovação de que trata este subitem, os atestados deverão dizer respeito a contratos executados com as seguintes características mínimas:</w:t>
      </w:r>
    </w:p>
    <w:p w14:paraId="7F56E2B9" w14:textId="26A6286B" w:rsidR="11B49962" w:rsidRDefault="33E22D15" w:rsidP="29D2E287">
      <w:pPr>
        <w:pStyle w:val="Nivel3-erro"/>
      </w:pPr>
      <w:r>
        <w:t xml:space="preserve">Deverá haver a comprovação da experiência mínima de </w:t>
      </w:r>
      <w:r w:rsidR="00B51B05">
        <w:rPr>
          <w:b/>
        </w:rPr>
        <w:t>03</w:t>
      </w:r>
      <w:r w:rsidRPr="00DC66B6">
        <w:rPr>
          <w:b/>
        </w:rPr>
        <w:t xml:space="preserve"> (</w:t>
      </w:r>
      <w:r w:rsidR="00B51B05">
        <w:rPr>
          <w:b/>
        </w:rPr>
        <w:t>três</w:t>
      </w:r>
      <w:r w:rsidRPr="00DC66B6">
        <w:rPr>
          <w:b/>
        </w:rPr>
        <w:t>) anos</w:t>
      </w:r>
      <w:r w:rsidR="00DC66B6" w:rsidRPr="00DC66B6">
        <w:rPr>
          <w:b/>
        </w:rPr>
        <w:t xml:space="preserve"> </w:t>
      </w:r>
      <w:r>
        <w:t>na prestação dos serviços, sendo aceito o somatório de atestados de períodos diferentes, não havendo obrigatoriedade de os anos serem ininterruptos;</w:t>
      </w:r>
    </w:p>
    <w:p w14:paraId="7FA3FAC3" w14:textId="7605D968" w:rsidR="007A4860" w:rsidRPr="00424E47" w:rsidRDefault="6DF5A3CE" w:rsidP="00B946B5">
      <w:pPr>
        <w:pStyle w:val="Nivel3-erro"/>
      </w:pPr>
      <w:r>
        <w:t>Comprovação que já executou contrato(s) com um mínimo de 50% (cinquenta por cento) do número de postos de trabalho a serem contratados;</w:t>
      </w:r>
    </w:p>
    <w:p w14:paraId="569FBAFE" w14:textId="4CB8EADB" w:rsidR="6FAD41C2" w:rsidRPr="002B74F7" w:rsidRDefault="78E49582" w:rsidP="0092678D">
      <w:pPr>
        <w:pStyle w:val="Nvel2-Red"/>
      </w:pPr>
      <w:r w:rsidRPr="00705C2F">
        <w:t>S</w:t>
      </w:r>
      <w:r w:rsidR="0586454F" w:rsidRPr="00705C2F">
        <w:t>erá admitida, para fins de comprovação de quantitativo mínimo do serviço, a apresentação</w:t>
      </w:r>
      <w:r w:rsidR="12A10B08" w:rsidRPr="00705C2F">
        <w:t xml:space="preserve"> e o somatório</w:t>
      </w:r>
      <w:r w:rsidR="0586454F" w:rsidRPr="00705C2F">
        <w:t xml:space="preserve"> de diferentes atestados de serviços executados de forma con</w:t>
      </w:r>
      <w:r w:rsidR="679E0C0F" w:rsidRPr="00705C2F">
        <w:t>comitante, pois essa situação</w:t>
      </w:r>
      <w:r w:rsidR="0586454F" w:rsidRPr="00705C2F">
        <w:t xml:space="preserve"> equivale, para fins de comprovação de capacidade técnico-operacional, a uma única contratação, nos termos do item 10.9 do Anexo VII-A da IN SEGES/MP n. 5/2017, aplicável por força da IN </w:t>
      </w:r>
      <w:r w:rsidR="4AB96915" w:rsidRPr="00705C2F">
        <w:t xml:space="preserve">SEGES/ME </w:t>
      </w:r>
      <w:r w:rsidR="0586454F" w:rsidRPr="00705C2F">
        <w:t>nº 98/2022</w:t>
      </w:r>
      <w:r w:rsidR="0586454F">
        <w:t>.</w:t>
      </w:r>
    </w:p>
    <w:p w14:paraId="58BCF1BC" w14:textId="3D3D9B04" w:rsidR="27D7BE62" w:rsidRPr="002B74F7" w:rsidRDefault="3BC141BC" w:rsidP="0092678D">
      <w:pPr>
        <w:pStyle w:val="Nvel2-Red"/>
      </w:pPr>
      <w:r w:rsidRPr="00705C2F">
        <w:t>Os atestados de capacidade técnica podem ser apresentados em nome da matriz ou da filial da empresa licitante</w:t>
      </w:r>
      <w:r>
        <w:t>.</w:t>
      </w:r>
    </w:p>
    <w:p w14:paraId="4803F507" w14:textId="08AE66E2" w:rsidR="57FBC25C" w:rsidRPr="00705C2F" w:rsidRDefault="77756C5A" w:rsidP="0092678D">
      <w:pPr>
        <w:pStyle w:val="Nvel2-Red"/>
        <w:rPr>
          <w:i/>
        </w:rPr>
      </w:pPr>
      <w:r w:rsidRPr="00A26762">
        <w:t xml:space="preserve">O licitante disponibilizará todas as informações necessárias à comprovação da legitimidade dos atestados, apresentando, </w:t>
      </w:r>
      <w:r w:rsidR="77EB0E3A" w:rsidRPr="00A26762">
        <w:t>quando solicitado pela Administração</w:t>
      </w:r>
      <w:r w:rsidRPr="00A26762">
        <w:t xml:space="preserve">, cópia do contrato que deu suporte à contratação, endereço atual da contratante e local em que foram prestados os serviços, </w:t>
      </w:r>
      <w:r w:rsidR="1F784B53" w:rsidRPr="00A26762">
        <w:t>entre outros documentos</w:t>
      </w:r>
      <w:r w:rsidR="1F784B53" w:rsidRPr="00705C2F">
        <w:t>.</w:t>
      </w:r>
    </w:p>
    <w:p w14:paraId="7B6BBBBB" w14:textId="25ADA6B3" w:rsidR="5CD33402" w:rsidRPr="002B74F7" w:rsidRDefault="13563D98" w:rsidP="0092678D">
      <w:pPr>
        <w:pStyle w:val="Nvel2-Red"/>
      </w:pPr>
      <w:r w:rsidRPr="00A26762">
        <w:t>Os atestados deverão referir-se a serviços prestados no âmbito de sua atividade econômica principal ou secundária especificadas no contrato social vigente</w:t>
      </w:r>
      <w:r>
        <w:t>;</w:t>
      </w:r>
    </w:p>
    <w:p w14:paraId="223C6C85" w14:textId="798467B0" w:rsidR="1A381533" w:rsidRPr="00624F70" w:rsidRDefault="411F8CDE" w:rsidP="0092678D">
      <w:pPr>
        <w:pStyle w:val="Nvel2-Red"/>
      </w:pPr>
      <w:r w:rsidRPr="00A26762">
        <w:t>Serão aceitos atestados ou outros documentos hábeis emitidos por entidades estrangeiras quando acompanhados de tradução para o português, salvo se comprovada a inidoneidade da entidade emissora</w:t>
      </w:r>
      <w:r>
        <w:t>.</w:t>
      </w:r>
    </w:p>
    <w:p w14:paraId="6D1BCA41" w14:textId="581635A5" w:rsidR="46002946" w:rsidRPr="002B74F7" w:rsidRDefault="67849CD0" w:rsidP="0092678D">
      <w:pPr>
        <w:pStyle w:val="Nvel2-Red"/>
      </w:pPr>
      <w:r w:rsidRPr="00A26762">
        <w:t>A apresentação de certidões ou atestados de desempenho anterior emitido em favor de consórcio do qual tenha feito parte será admitido, desde que atendidos os requisitos do art. 67, §§ 10 e 11, da Lei nº 14.133/2021 e regulamentos sobre o tema</w:t>
      </w:r>
      <w:r>
        <w:t>.</w:t>
      </w:r>
    </w:p>
    <w:bookmarkEnd w:id="1"/>
    <w:p w14:paraId="29EC456D" w14:textId="77777777" w:rsidR="00573B28" w:rsidRPr="00681E2E" w:rsidRDefault="5DA070A6" w:rsidP="00186D2D">
      <w:pPr>
        <w:pStyle w:val="Nivel01"/>
      </w:pPr>
      <w:r>
        <w:lastRenderedPageBreak/>
        <w:t>ESTIMATIVAS DO VALOR DA CONTRATAÇÃO</w:t>
      </w:r>
    </w:p>
    <w:p w14:paraId="69D34AFC" w14:textId="7BA8C6B8" w:rsidR="00524135" w:rsidRPr="00920E9F" w:rsidRDefault="5DA070A6" w:rsidP="0092678D">
      <w:pPr>
        <w:pStyle w:val="Nivel2"/>
        <w:rPr>
          <w:bCs/>
        </w:rPr>
      </w:pPr>
      <w:r w:rsidRPr="00A26762">
        <w:t>O custo estimad</w:t>
      </w:r>
      <w:r w:rsidR="004C566F" w:rsidRPr="00A26762">
        <w:t xml:space="preserve">o total da contratação é de R$ 5.551.173,12 (cinco milhões, quinhentos e cinquenta e um mil, cento e setenta </w:t>
      </w:r>
      <w:r w:rsidR="00EF4E30" w:rsidRPr="00A26762">
        <w:t xml:space="preserve">e três </w:t>
      </w:r>
      <w:r w:rsidR="004C566F" w:rsidRPr="00A26762">
        <w:t>reais e doze centavos</w:t>
      </w:r>
      <w:r w:rsidRPr="00A26762">
        <w:rPr>
          <w:iCs/>
        </w:rPr>
        <w:t>)</w:t>
      </w:r>
      <w:r w:rsidR="004C566F" w:rsidRPr="00A26762">
        <w:rPr>
          <w:iCs/>
        </w:rPr>
        <w:t xml:space="preserve"> por ano, sendo o valor mensal de R$ 462.597,76 (quatrocentos e sessenta e dois mil, quinhentos e noventa e sete reais e setenta e seis centavos)</w:t>
      </w:r>
      <w:r w:rsidR="00524135" w:rsidRPr="00A26762">
        <w:t xml:space="preserve">, conforme </w:t>
      </w:r>
      <w:r w:rsidR="00EF4E30" w:rsidRPr="00A26762">
        <w:t xml:space="preserve">valores apurados por Campus/Reitoria/Polo de Inovação </w:t>
      </w:r>
      <w:r w:rsidR="00524135" w:rsidRPr="00A26762">
        <w:t>na</w:t>
      </w:r>
      <w:r w:rsidR="00EF4E30" w:rsidRPr="00A26762">
        <w:t xml:space="preserve">s </w:t>
      </w:r>
      <w:r w:rsidR="00EF4E30" w:rsidRPr="00A26762">
        <w:rPr>
          <w:color w:val="auto"/>
        </w:rPr>
        <w:t>tabelas abaixo</w:t>
      </w:r>
      <w:r w:rsidR="00EF4E30" w:rsidRPr="00C31EB0">
        <w:rPr>
          <w:iCs/>
          <w:color w:val="auto"/>
        </w:rPr>
        <w:t>:</w:t>
      </w:r>
      <w:r w:rsidR="00C31EB0" w:rsidRPr="00C31EB0">
        <w:rPr>
          <w:iCs/>
          <w:color w:val="auto"/>
        </w:rPr>
        <w:t xml:space="preserve"> </w:t>
      </w:r>
    </w:p>
    <w:tbl>
      <w:tblPr>
        <w:tblW w:w="9562" w:type="dxa"/>
        <w:tblLayout w:type="fixed"/>
        <w:tblCellMar>
          <w:left w:w="70" w:type="dxa"/>
          <w:right w:w="70" w:type="dxa"/>
        </w:tblCellMar>
        <w:tblLook w:val="04A0" w:firstRow="1" w:lastRow="0" w:firstColumn="1" w:lastColumn="0" w:noHBand="0" w:noVBand="1"/>
      </w:tblPr>
      <w:tblGrid>
        <w:gridCol w:w="3822"/>
        <w:gridCol w:w="1923"/>
        <w:gridCol w:w="1588"/>
        <w:gridCol w:w="2229"/>
      </w:tblGrid>
      <w:tr w:rsidR="00EF4E30" w:rsidRPr="00EF4E30" w14:paraId="71AC3043" w14:textId="77777777" w:rsidTr="00EF4E30">
        <w:trPr>
          <w:trHeight w:val="227"/>
        </w:trPr>
        <w:tc>
          <w:tcPr>
            <w:tcW w:w="3822" w:type="dxa"/>
            <w:vMerge w:val="restart"/>
            <w:tcBorders>
              <w:top w:val="single" w:sz="4" w:space="0" w:color="000000"/>
              <w:left w:val="single" w:sz="4" w:space="0" w:color="000000"/>
              <w:bottom w:val="single" w:sz="4" w:space="0" w:color="000000"/>
              <w:right w:val="single" w:sz="4" w:space="0" w:color="000000"/>
            </w:tcBorders>
            <w:shd w:val="clear" w:color="000000" w:fill="BFBFBF"/>
            <w:vAlign w:val="center"/>
          </w:tcPr>
          <w:p w14:paraId="7D5F86FB" w14:textId="77777777" w:rsidR="00EF4E30" w:rsidRPr="00EF4E30" w:rsidRDefault="00EF4E30" w:rsidP="00EF4E30">
            <w:pPr>
              <w:widowControl w:val="0"/>
              <w:jc w:val="center"/>
              <w:rPr>
                <w:rFonts w:ascii="Arial" w:eastAsia="Times New Roman" w:hAnsi="Arial" w:cs="Arial"/>
                <w:b/>
                <w:bCs/>
                <w:color w:val="000000"/>
                <w:sz w:val="16"/>
                <w:szCs w:val="16"/>
              </w:rPr>
            </w:pPr>
            <w:r w:rsidRPr="00EF4E30">
              <w:rPr>
                <w:rFonts w:ascii="Arial" w:eastAsia="Times New Roman" w:hAnsi="Arial" w:cs="Arial"/>
                <w:b/>
                <w:bCs/>
                <w:color w:val="000000"/>
                <w:sz w:val="16"/>
                <w:szCs w:val="16"/>
              </w:rPr>
              <w:t>Tipo de Serviço (Posto)</w:t>
            </w:r>
          </w:p>
        </w:tc>
        <w:tc>
          <w:tcPr>
            <w:tcW w:w="5740" w:type="dxa"/>
            <w:gridSpan w:val="3"/>
            <w:tcBorders>
              <w:top w:val="single" w:sz="4" w:space="0" w:color="000000"/>
              <w:bottom w:val="single" w:sz="4" w:space="0" w:color="000000"/>
              <w:right w:val="single" w:sz="4" w:space="0" w:color="000000"/>
            </w:tcBorders>
            <w:shd w:val="clear" w:color="000000" w:fill="BFBFBF"/>
            <w:vAlign w:val="center"/>
          </w:tcPr>
          <w:p w14:paraId="54CA5859" w14:textId="77777777" w:rsidR="00EF4E30" w:rsidRPr="00EF4E30" w:rsidRDefault="00EF4E30" w:rsidP="00EF4E30">
            <w:pPr>
              <w:widowControl w:val="0"/>
              <w:jc w:val="center"/>
              <w:rPr>
                <w:rFonts w:ascii="Arial" w:eastAsia="Times New Roman" w:hAnsi="Arial" w:cs="Arial"/>
                <w:b/>
                <w:bCs/>
                <w:color w:val="000000"/>
                <w:sz w:val="16"/>
                <w:szCs w:val="16"/>
              </w:rPr>
            </w:pPr>
            <w:r w:rsidRPr="00EF4E30">
              <w:rPr>
                <w:rFonts w:ascii="Arial" w:eastAsia="Times New Roman" w:hAnsi="Arial" w:cs="Arial"/>
                <w:b/>
                <w:bCs/>
                <w:color w:val="000000"/>
                <w:sz w:val="16"/>
                <w:szCs w:val="16"/>
              </w:rPr>
              <w:t>Campus Campos Centro</w:t>
            </w:r>
          </w:p>
        </w:tc>
      </w:tr>
      <w:tr w:rsidR="00EF4E30" w:rsidRPr="00EF4E30" w14:paraId="0128B9EF" w14:textId="77777777" w:rsidTr="00EF4E30">
        <w:trPr>
          <w:trHeight w:val="227"/>
        </w:trPr>
        <w:tc>
          <w:tcPr>
            <w:tcW w:w="3822" w:type="dxa"/>
            <w:vMerge/>
            <w:tcBorders>
              <w:top w:val="single" w:sz="4" w:space="0" w:color="000000"/>
              <w:left w:val="single" w:sz="4" w:space="0" w:color="000000"/>
              <w:bottom w:val="single" w:sz="4" w:space="0" w:color="000000"/>
              <w:right w:val="single" w:sz="4" w:space="0" w:color="000000"/>
            </w:tcBorders>
            <w:vAlign w:val="center"/>
          </w:tcPr>
          <w:p w14:paraId="75C463B0" w14:textId="77777777" w:rsidR="00EF4E30" w:rsidRPr="00EF4E30" w:rsidRDefault="00EF4E30" w:rsidP="00EF4E30">
            <w:pPr>
              <w:widowControl w:val="0"/>
              <w:rPr>
                <w:rFonts w:ascii="Arial" w:eastAsia="Times New Roman" w:hAnsi="Arial" w:cs="Arial"/>
                <w:b/>
                <w:bCs/>
                <w:color w:val="000000"/>
                <w:sz w:val="16"/>
                <w:szCs w:val="16"/>
              </w:rPr>
            </w:pPr>
          </w:p>
        </w:tc>
        <w:tc>
          <w:tcPr>
            <w:tcW w:w="1923" w:type="dxa"/>
            <w:tcBorders>
              <w:bottom w:val="single" w:sz="4" w:space="0" w:color="000000"/>
              <w:right w:val="single" w:sz="4" w:space="0" w:color="000000"/>
            </w:tcBorders>
            <w:shd w:val="clear" w:color="000000" w:fill="BFBFBF"/>
            <w:vAlign w:val="center"/>
          </w:tcPr>
          <w:p w14:paraId="0A313FC4" w14:textId="77777777" w:rsidR="00EF4E30" w:rsidRPr="00EF4E30" w:rsidRDefault="00EF4E30" w:rsidP="00EF4E30">
            <w:pPr>
              <w:widowControl w:val="0"/>
              <w:jc w:val="center"/>
              <w:rPr>
                <w:rFonts w:ascii="Arial" w:eastAsia="Times New Roman" w:hAnsi="Arial" w:cs="Arial"/>
                <w:b/>
                <w:bCs/>
                <w:color w:val="000000"/>
                <w:sz w:val="16"/>
                <w:szCs w:val="16"/>
              </w:rPr>
            </w:pPr>
            <w:proofErr w:type="spellStart"/>
            <w:r w:rsidRPr="00EF4E30">
              <w:rPr>
                <w:rFonts w:ascii="Arial" w:eastAsia="Times New Roman" w:hAnsi="Arial" w:cs="Arial"/>
                <w:b/>
                <w:bCs/>
                <w:color w:val="000000"/>
                <w:sz w:val="16"/>
                <w:szCs w:val="16"/>
              </w:rPr>
              <w:t>Qtd</w:t>
            </w:r>
            <w:proofErr w:type="spellEnd"/>
            <w:r w:rsidRPr="00EF4E30">
              <w:rPr>
                <w:rFonts w:ascii="Arial" w:eastAsia="Times New Roman" w:hAnsi="Arial" w:cs="Arial"/>
                <w:b/>
                <w:bCs/>
                <w:color w:val="000000"/>
                <w:sz w:val="16"/>
                <w:szCs w:val="16"/>
              </w:rPr>
              <w:t xml:space="preserve"> de empregados por posto</w:t>
            </w:r>
          </w:p>
        </w:tc>
        <w:tc>
          <w:tcPr>
            <w:tcW w:w="1588" w:type="dxa"/>
            <w:tcBorders>
              <w:bottom w:val="single" w:sz="4" w:space="0" w:color="000000"/>
              <w:right w:val="single" w:sz="4" w:space="0" w:color="000000"/>
            </w:tcBorders>
            <w:shd w:val="clear" w:color="000000" w:fill="BFBFBF"/>
            <w:vAlign w:val="center"/>
          </w:tcPr>
          <w:p w14:paraId="1E67FA2D" w14:textId="77777777" w:rsidR="00EF4E30" w:rsidRPr="00EF4E30" w:rsidRDefault="00EF4E30" w:rsidP="00EF4E30">
            <w:pPr>
              <w:widowControl w:val="0"/>
              <w:jc w:val="center"/>
              <w:rPr>
                <w:rFonts w:ascii="Arial" w:eastAsia="Times New Roman" w:hAnsi="Arial" w:cs="Arial"/>
                <w:b/>
                <w:bCs/>
                <w:color w:val="000000"/>
                <w:sz w:val="16"/>
                <w:szCs w:val="16"/>
              </w:rPr>
            </w:pPr>
            <w:r w:rsidRPr="00EF4E30">
              <w:rPr>
                <w:rFonts w:ascii="Arial" w:eastAsia="Times New Roman" w:hAnsi="Arial" w:cs="Arial"/>
                <w:b/>
                <w:bCs/>
                <w:color w:val="000000"/>
                <w:sz w:val="16"/>
                <w:szCs w:val="16"/>
              </w:rPr>
              <w:t>Custo Unitário</w:t>
            </w:r>
          </w:p>
        </w:tc>
        <w:tc>
          <w:tcPr>
            <w:tcW w:w="2229" w:type="dxa"/>
            <w:tcBorders>
              <w:bottom w:val="single" w:sz="4" w:space="0" w:color="000000"/>
              <w:right w:val="single" w:sz="4" w:space="0" w:color="000000"/>
            </w:tcBorders>
            <w:shd w:val="clear" w:color="000000" w:fill="BFBFBF"/>
            <w:vAlign w:val="center"/>
          </w:tcPr>
          <w:p w14:paraId="15F55E20" w14:textId="77777777" w:rsidR="00EF4E30" w:rsidRPr="00EF4E30" w:rsidRDefault="00EF4E30" w:rsidP="00EF4E30">
            <w:pPr>
              <w:widowControl w:val="0"/>
              <w:jc w:val="center"/>
              <w:rPr>
                <w:rFonts w:ascii="Arial" w:eastAsia="Times New Roman" w:hAnsi="Arial" w:cs="Arial"/>
                <w:b/>
                <w:bCs/>
                <w:color w:val="000000"/>
                <w:sz w:val="16"/>
                <w:szCs w:val="16"/>
              </w:rPr>
            </w:pPr>
            <w:r w:rsidRPr="00EF4E30">
              <w:rPr>
                <w:rFonts w:ascii="Arial" w:eastAsia="Times New Roman" w:hAnsi="Arial" w:cs="Arial"/>
                <w:b/>
                <w:bCs/>
                <w:color w:val="000000"/>
                <w:sz w:val="16"/>
                <w:szCs w:val="16"/>
              </w:rPr>
              <w:t xml:space="preserve">Custo Total </w:t>
            </w:r>
          </w:p>
        </w:tc>
      </w:tr>
      <w:tr w:rsidR="00EF4E30" w:rsidRPr="00EF4E30" w14:paraId="592D0C65" w14:textId="77777777" w:rsidTr="00EF4E30">
        <w:trPr>
          <w:trHeight w:val="227"/>
        </w:trPr>
        <w:tc>
          <w:tcPr>
            <w:tcW w:w="3822" w:type="dxa"/>
            <w:tcBorders>
              <w:left w:val="single" w:sz="4" w:space="0" w:color="000000"/>
              <w:bottom w:val="single" w:sz="4" w:space="0" w:color="000000"/>
              <w:right w:val="single" w:sz="4" w:space="0" w:color="000000"/>
            </w:tcBorders>
            <w:shd w:val="clear" w:color="auto" w:fill="auto"/>
            <w:vAlign w:val="center"/>
          </w:tcPr>
          <w:p w14:paraId="1271C42B"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RECEPCIONISTA</w:t>
            </w:r>
          </w:p>
        </w:tc>
        <w:tc>
          <w:tcPr>
            <w:tcW w:w="1923" w:type="dxa"/>
            <w:tcBorders>
              <w:bottom w:val="single" w:sz="4" w:space="0" w:color="000000"/>
              <w:right w:val="single" w:sz="4" w:space="0" w:color="000000"/>
            </w:tcBorders>
            <w:shd w:val="clear" w:color="auto" w:fill="auto"/>
            <w:vAlign w:val="center"/>
          </w:tcPr>
          <w:p w14:paraId="317F5DE5"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37</w:t>
            </w:r>
          </w:p>
        </w:tc>
        <w:tc>
          <w:tcPr>
            <w:tcW w:w="1588" w:type="dxa"/>
            <w:tcBorders>
              <w:bottom w:val="single" w:sz="4" w:space="0" w:color="000000"/>
              <w:right w:val="single" w:sz="4" w:space="0" w:color="000000"/>
            </w:tcBorders>
            <w:shd w:val="clear" w:color="auto" w:fill="auto"/>
            <w:vAlign w:val="center"/>
          </w:tcPr>
          <w:p w14:paraId="7E41E8FA"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xml:space="preserve"> R$        4.130,84 </w:t>
            </w:r>
          </w:p>
        </w:tc>
        <w:tc>
          <w:tcPr>
            <w:tcW w:w="2229" w:type="dxa"/>
            <w:tcBorders>
              <w:bottom w:val="single" w:sz="4" w:space="0" w:color="000000"/>
              <w:right w:val="single" w:sz="4" w:space="0" w:color="000000"/>
            </w:tcBorders>
            <w:shd w:val="clear" w:color="auto" w:fill="auto"/>
            <w:vAlign w:val="center"/>
          </w:tcPr>
          <w:p w14:paraId="4193ABA7"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xml:space="preserve"> R$                 152.841,08 </w:t>
            </w:r>
          </w:p>
        </w:tc>
      </w:tr>
      <w:tr w:rsidR="00EF4E30" w:rsidRPr="00EF4E30" w14:paraId="48B8EC44" w14:textId="77777777" w:rsidTr="00EF4E30">
        <w:trPr>
          <w:trHeight w:val="227"/>
        </w:trPr>
        <w:tc>
          <w:tcPr>
            <w:tcW w:w="3822" w:type="dxa"/>
            <w:tcBorders>
              <w:left w:val="single" w:sz="4" w:space="0" w:color="000000"/>
              <w:bottom w:val="single" w:sz="4" w:space="0" w:color="000000"/>
              <w:right w:val="single" w:sz="4" w:space="0" w:color="000000"/>
            </w:tcBorders>
            <w:shd w:val="clear" w:color="auto" w:fill="auto"/>
            <w:vAlign w:val="center"/>
          </w:tcPr>
          <w:p w14:paraId="304159A8"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LIMPADOR DE PISCINA</w:t>
            </w:r>
          </w:p>
        </w:tc>
        <w:tc>
          <w:tcPr>
            <w:tcW w:w="1923" w:type="dxa"/>
            <w:tcBorders>
              <w:bottom w:val="single" w:sz="4" w:space="0" w:color="000000"/>
              <w:right w:val="single" w:sz="4" w:space="0" w:color="000000"/>
            </w:tcBorders>
            <w:shd w:val="clear" w:color="auto" w:fill="auto"/>
            <w:vAlign w:val="center"/>
          </w:tcPr>
          <w:p w14:paraId="56194923"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1</w:t>
            </w:r>
          </w:p>
        </w:tc>
        <w:tc>
          <w:tcPr>
            <w:tcW w:w="1588" w:type="dxa"/>
            <w:tcBorders>
              <w:bottom w:val="single" w:sz="4" w:space="0" w:color="000000"/>
              <w:right w:val="single" w:sz="4" w:space="0" w:color="000000"/>
            </w:tcBorders>
            <w:shd w:val="clear" w:color="auto" w:fill="auto"/>
            <w:vAlign w:val="center"/>
          </w:tcPr>
          <w:p w14:paraId="2317AC04"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xml:space="preserve"> R$        7.464,38 </w:t>
            </w:r>
          </w:p>
        </w:tc>
        <w:tc>
          <w:tcPr>
            <w:tcW w:w="2229" w:type="dxa"/>
            <w:tcBorders>
              <w:bottom w:val="single" w:sz="4" w:space="0" w:color="000000"/>
              <w:right w:val="single" w:sz="4" w:space="0" w:color="000000"/>
            </w:tcBorders>
            <w:shd w:val="clear" w:color="auto" w:fill="auto"/>
            <w:vAlign w:val="center"/>
          </w:tcPr>
          <w:p w14:paraId="5E2EE94C"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xml:space="preserve"> R$                      7.464,38 </w:t>
            </w:r>
          </w:p>
        </w:tc>
      </w:tr>
      <w:tr w:rsidR="00EF4E30" w:rsidRPr="00EF4E30" w14:paraId="20504A5E" w14:textId="77777777" w:rsidTr="00EF4E30">
        <w:trPr>
          <w:trHeight w:val="227"/>
        </w:trPr>
        <w:tc>
          <w:tcPr>
            <w:tcW w:w="3822" w:type="dxa"/>
            <w:tcBorders>
              <w:left w:val="single" w:sz="4" w:space="0" w:color="000000"/>
              <w:bottom w:val="single" w:sz="4" w:space="0" w:color="000000"/>
              <w:right w:val="single" w:sz="4" w:space="0" w:color="000000"/>
            </w:tcBorders>
            <w:shd w:val="clear" w:color="auto" w:fill="auto"/>
            <w:vAlign w:val="center"/>
          </w:tcPr>
          <w:p w14:paraId="794CB681"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GUARDIÃO DE PISCINA (SALVA-VIDAS)</w:t>
            </w:r>
          </w:p>
        </w:tc>
        <w:tc>
          <w:tcPr>
            <w:tcW w:w="1923" w:type="dxa"/>
            <w:tcBorders>
              <w:bottom w:val="single" w:sz="4" w:space="0" w:color="000000"/>
              <w:right w:val="single" w:sz="4" w:space="0" w:color="000000"/>
            </w:tcBorders>
            <w:shd w:val="clear" w:color="auto" w:fill="auto"/>
            <w:vAlign w:val="center"/>
          </w:tcPr>
          <w:p w14:paraId="0F026FD9"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2</w:t>
            </w:r>
          </w:p>
        </w:tc>
        <w:tc>
          <w:tcPr>
            <w:tcW w:w="1588" w:type="dxa"/>
            <w:tcBorders>
              <w:bottom w:val="single" w:sz="4" w:space="0" w:color="000000"/>
              <w:right w:val="single" w:sz="4" w:space="0" w:color="000000"/>
            </w:tcBorders>
            <w:shd w:val="clear" w:color="auto" w:fill="auto"/>
            <w:vAlign w:val="center"/>
          </w:tcPr>
          <w:p w14:paraId="6B898A68"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xml:space="preserve"> R$        4.374,66 </w:t>
            </w:r>
          </w:p>
        </w:tc>
        <w:tc>
          <w:tcPr>
            <w:tcW w:w="2229" w:type="dxa"/>
            <w:tcBorders>
              <w:bottom w:val="single" w:sz="4" w:space="0" w:color="000000"/>
              <w:right w:val="single" w:sz="4" w:space="0" w:color="000000"/>
            </w:tcBorders>
            <w:shd w:val="clear" w:color="auto" w:fill="auto"/>
            <w:vAlign w:val="center"/>
          </w:tcPr>
          <w:p w14:paraId="168FA8ED"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xml:space="preserve"> R$                      8.749,32 </w:t>
            </w:r>
          </w:p>
        </w:tc>
      </w:tr>
      <w:tr w:rsidR="00EF4E30" w:rsidRPr="00EF4E30" w14:paraId="78C6669E" w14:textId="77777777" w:rsidTr="00EF4E30">
        <w:trPr>
          <w:trHeight w:val="227"/>
        </w:trPr>
        <w:tc>
          <w:tcPr>
            <w:tcW w:w="3822" w:type="dxa"/>
            <w:tcBorders>
              <w:left w:val="single" w:sz="4" w:space="0" w:color="000000"/>
              <w:bottom w:val="single" w:sz="4" w:space="0" w:color="000000"/>
              <w:right w:val="single" w:sz="4" w:space="0" w:color="000000"/>
            </w:tcBorders>
            <w:shd w:val="clear" w:color="auto" w:fill="auto"/>
            <w:vAlign w:val="center"/>
          </w:tcPr>
          <w:p w14:paraId="4341A974"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ASCENSORISTA</w:t>
            </w:r>
          </w:p>
        </w:tc>
        <w:tc>
          <w:tcPr>
            <w:tcW w:w="1923" w:type="dxa"/>
            <w:tcBorders>
              <w:bottom w:val="single" w:sz="4" w:space="0" w:color="000000"/>
              <w:right w:val="single" w:sz="4" w:space="0" w:color="000000"/>
            </w:tcBorders>
            <w:shd w:val="clear" w:color="auto" w:fill="auto"/>
            <w:vAlign w:val="center"/>
          </w:tcPr>
          <w:p w14:paraId="490E8E8C"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4</w:t>
            </w:r>
          </w:p>
        </w:tc>
        <w:tc>
          <w:tcPr>
            <w:tcW w:w="1588" w:type="dxa"/>
            <w:tcBorders>
              <w:bottom w:val="single" w:sz="4" w:space="0" w:color="000000"/>
              <w:right w:val="single" w:sz="4" w:space="0" w:color="000000"/>
            </w:tcBorders>
            <w:shd w:val="clear" w:color="auto" w:fill="auto"/>
            <w:vAlign w:val="center"/>
          </w:tcPr>
          <w:p w14:paraId="4E7F6EAB"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xml:space="preserve"> R$        4.159,23 </w:t>
            </w:r>
          </w:p>
        </w:tc>
        <w:tc>
          <w:tcPr>
            <w:tcW w:w="2229" w:type="dxa"/>
            <w:tcBorders>
              <w:bottom w:val="single" w:sz="4" w:space="0" w:color="000000"/>
              <w:right w:val="single" w:sz="4" w:space="0" w:color="000000"/>
            </w:tcBorders>
            <w:shd w:val="clear" w:color="auto" w:fill="auto"/>
            <w:vAlign w:val="center"/>
          </w:tcPr>
          <w:p w14:paraId="09C57FD9"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xml:space="preserve"> R$                   16.636,92 </w:t>
            </w:r>
          </w:p>
        </w:tc>
      </w:tr>
      <w:tr w:rsidR="00EF4E30" w:rsidRPr="00EF4E30" w14:paraId="1CA2B21C" w14:textId="77777777" w:rsidTr="00EF4E30">
        <w:trPr>
          <w:trHeight w:val="227"/>
        </w:trPr>
        <w:tc>
          <w:tcPr>
            <w:tcW w:w="3822" w:type="dxa"/>
            <w:tcBorders>
              <w:left w:val="single" w:sz="4" w:space="0" w:color="000000"/>
              <w:bottom w:val="single" w:sz="4" w:space="0" w:color="000000"/>
              <w:right w:val="single" w:sz="4" w:space="0" w:color="000000"/>
            </w:tcBorders>
            <w:shd w:val="clear" w:color="auto" w:fill="auto"/>
            <w:vAlign w:val="center"/>
          </w:tcPr>
          <w:p w14:paraId="6E5BC3D7"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JARDINEIRO</w:t>
            </w:r>
          </w:p>
        </w:tc>
        <w:tc>
          <w:tcPr>
            <w:tcW w:w="1923" w:type="dxa"/>
            <w:tcBorders>
              <w:bottom w:val="single" w:sz="4" w:space="0" w:color="000000"/>
              <w:right w:val="single" w:sz="4" w:space="0" w:color="000000"/>
            </w:tcBorders>
            <w:shd w:val="clear" w:color="auto" w:fill="auto"/>
            <w:vAlign w:val="center"/>
          </w:tcPr>
          <w:p w14:paraId="51750677"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2</w:t>
            </w:r>
          </w:p>
        </w:tc>
        <w:tc>
          <w:tcPr>
            <w:tcW w:w="1588" w:type="dxa"/>
            <w:tcBorders>
              <w:bottom w:val="single" w:sz="4" w:space="0" w:color="000000"/>
              <w:right w:val="single" w:sz="4" w:space="0" w:color="000000"/>
            </w:tcBorders>
            <w:shd w:val="clear" w:color="auto" w:fill="auto"/>
            <w:vAlign w:val="center"/>
          </w:tcPr>
          <w:p w14:paraId="1185EAB6"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xml:space="preserve"> R$        6.762,95 </w:t>
            </w:r>
          </w:p>
        </w:tc>
        <w:tc>
          <w:tcPr>
            <w:tcW w:w="2229" w:type="dxa"/>
            <w:tcBorders>
              <w:bottom w:val="single" w:sz="4" w:space="0" w:color="000000"/>
              <w:right w:val="single" w:sz="4" w:space="0" w:color="000000"/>
            </w:tcBorders>
            <w:shd w:val="clear" w:color="auto" w:fill="auto"/>
            <w:vAlign w:val="center"/>
          </w:tcPr>
          <w:p w14:paraId="5989F5AC"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xml:space="preserve"> R$                   13.525,90 </w:t>
            </w:r>
          </w:p>
        </w:tc>
      </w:tr>
      <w:tr w:rsidR="00EF4E30" w:rsidRPr="00EF4E30" w14:paraId="6148CDE3" w14:textId="77777777" w:rsidTr="00EF4E30">
        <w:trPr>
          <w:trHeight w:val="227"/>
        </w:trPr>
        <w:tc>
          <w:tcPr>
            <w:tcW w:w="3822" w:type="dxa"/>
            <w:tcBorders>
              <w:left w:val="single" w:sz="4" w:space="0" w:color="000000"/>
              <w:bottom w:val="single" w:sz="4" w:space="0" w:color="000000"/>
              <w:right w:val="single" w:sz="4" w:space="0" w:color="000000"/>
            </w:tcBorders>
            <w:shd w:val="clear" w:color="auto" w:fill="auto"/>
            <w:vAlign w:val="center"/>
          </w:tcPr>
          <w:p w14:paraId="2897A1DB"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AUXILIAR DE JARDINAGEM</w:t>
            </w:r>
          </w:p>
        </w:tc>
        <w:tc>
          <w:tcPr>
            <w:tcW w:w="1923" w:type="dxa"/>
            <w:tcBorders>
              <w:bottom w:val="single" w:sz="4" w:space="0" w:color="000000"/>
              <w:right w:val="single" w:sz="4" w:space="0" w:color="000000"/>
            </w:tcBorders>
            <w:shd w:val="clear" w:color="auto" w:fill="auto"/>
            <w:vAlign w:val="center"/>
          </w:tcPr>
          <w:p w14:paraId="5C29258D"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2</w:t>
            </w:r>
          </w:p>
        </w:tc>
        <w:tc>
          <w:tcPr>
            <w:tcW w:w="1588" w:type="dxa"/>
            <w:tcBorders>
              <w:bottom w:val="single" w:sz="4" w:space="0" w:color="000000"/>
              <w:right w:val="single" w:sz="4" w:space="0" w:color="000000"/>
            </w:tcBorders>
            <w:shd w:val="clear" w:color="auto" w:fill="auto"/>
            <w:vAlign w:val="center"/>
          </w:tcPr>
          <w:p w14:paraId="319267A4"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xml:space="preserve"> R$        4.150,83 </w:t>
            </w:r>
          </w:p>
        </w:tc>
        <w:tc>
          <w:tcPr>
            <w:tcW w:w="2229" w:type="dxa"/>
            <w:tcBorders>
              <w:bottom w:val="single" w:sz="4" w:space="0" w:color="000000"/>
              <w:right w:val="single" w:sz="4" w:space="0" w:color="000000"/>
            </w:tcBorders>
            <w:shd w:val="clear" w:color="auto" w:fill="auto"/>
            <w:vAlign w:val="center"/>
          </w:tcPr>
          <w:p w14:paraId="589EDB1D"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xml:space="preserve"> R$                      8.301,66 </w:t>
            </w:r>
          </w:p>
        </w:tc>
      </w:tr>
      <w:tr w:rsidR="00EF4E30" w:rsidRPr="00EF4E30" w14:paraId="65AF2041" w14:textId="77777777" w:rsidTr="00EF4E30">
        <w:trPr>
          <w:trHeight w:val="227"/>
        </w:trPr>
        <w:tc>
          <w:tcPr>
            <w:tcW w:w="3822" w:type="dxa"/>
            <w:tcBorders>
              <w:left w:val="single" w:sz="4" w:space="0" w:color="000000"/>
              <w:bottom w:val="single" w:sz="4" w:space="0" w:color="000000"/>
              <w:right w:val="single" w:sz="4" w:space="0" w:color="000000"/>
            </w:tcBorders>
            <w:shd w:val="clear" w:color="auto" w:fill="auto"/>
            <w:vAlign w:val="center"/>
          </w:tcPr>
          <w:p w14:paraId="410F5BF3"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AUXILIAR DE SERVIÇOS GERAIS</w:t>
            </w:r>
          </w:p>
        </w:tc>
        <w:tc>
          <w:tcPr>
            <w:tcW w:w="1923" w:type="dxa"/>
            <w:tcBorders>
              <w:bottom w:val="single" w:sz="4" w:space="0" w:color="000000"/>
              <w:right w:val="single" w:sz="4" w:space="0" w:color="000000"/>
            </w:tcBorders>
            <w:shd w:val="clear" w:color="auto" w:fill="auto"/>
            <w:vAlign w:val="center"/>
          </w:tcPr>
          <w:p w14:paraId="054754FE"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4</w:t>
            </w:r>
          </w:p>
        </w:tc>
        <w:tc>
          <w:tcPr>
            <w:tcW w:w="1588" w:type="dxa"/>
            <w:tcBorders>
              <w:bottom w:val="single" w:sz="4" w:space="0" w:color="000000"/>
              <w:right w:val="single" w:sz="4" w:space="0" w:color="000000"/>
            </w:tcBorders>
            <w:shd w:val="clear" w:color="auto" w:fill="auto"/>
            <w:vAlign w:val="center"/>
          </w:tcPr>
          <w:p w14:paraId="1C945457"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xml:space="preserve"> R$        4.445,85 </w:t>
            </w:r>
          </w:p>
        </w:tc>
        <w:tc>
          <w:tcPr>
            <w:tcW w:w="2229" w:type="dxa"/>
            <w:tcBorders>
              <w:bottom w:val="single" w:sz="4" w:space="0" w:color="000000"/>
              <w:right w:val="single" w:sz="4" w:space="0" w:color="000000"/>
            </w:tcBorders>
            <w:shd w:val="clear" w:color="auto" w:fill="auto"/>
            <w:vAlign w:val="center"/>
          </w:tcPr>
          <w:p w14:paraId="01744CB3"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xml:space="preserve"> R$                   17.783,40 </w:t>
            </w:r>
          </w:p>
        </w:tc>
      </w:tr>
      <w:tr w:rsidR="00EF4E30" w:rsidRPr="00EF4E30" w14:paraId="4F23BA43" w14:textId="77777777" w:rsidTr="00EF4E30">
        <w:trPr>
          <w:trHeight w:val="227"/>
        </w:trPr>
        <w:tc>
          <w:tcPr>
            <w:tcW w:w="3822" w:type="dxa"/>
            <w:tcBorders>
              <w:left w:val="single" w:sz="4" w:space="0" w:color="000000"/>
              <w:bottom w:val="single" w:sz="4" w:space="0" w:color="000000"/>
              <w:right w:val="single" w:sz="4" w:space="0" w:color="000000"/>
            </w:tcBorders>
            <w:shd w:val="clear" w:color="auto" w:fill="auto"/>
            <w:vAlign w:val="center"/>
          </w:tcPr>
          <w:p w14:paraId="0A75446B"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ENCARREGADO ADMINISTRATIVO</w:t>
            </w:r>
          </w:p>
        </w:tc>
        <w:tc>
          <w:tcPr>
            <w:tcW w:w="1923" w:type="dxa"/>
            <w:tcBorders>
              <w:bottom w:val="single" w:sz="4" w:space="0" w:color="000000"/>
              <w:right w:val="single" w:sz="4" w:space="0" w:color="000000"/>
            </w:tcBorders>
            <w:shd w:val="clear" w:color="auto" w:fill="auto"/>
            <w:vAlign w:val="center"/>
          </w:tcPr>
          <w:p w14:paraId="4FCE83E7"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1</w:t>
            </w:r>
          </w:p>
        </w:tc>
        <w:tc>
          <w:tcPr>
            <w:tcW w:w="1588" w:type="dxa"/>
            <w:tcBorders>
              <w:bottom w:val="single" w:sz="4" w:space="0" w:color="000000"/>
              <w:right w:val="single" w:sz="4" w:space="0" w:color="000000"/>
            </w:tcBorders>
            <w:shd w:val="clear" w:color="auto" w:fill="auto"/>
            <w:vAlign w:val="center"/>
          </w:tcPr>
          <w:p w14:paraId="40A71640"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xml:space="preserve"> R$        4.695,90 </w:t>
            </w:r>
          </w:p>
        </w:tc>
        <w:tc>
          <w:tcPr>
            <w:tcW w:w="2229" w:type="dxa"/>
            <w:tcBorders>
              <w:bottom w:val="single" w:sz="4" w:space="0" w:color="000000"/>
              <w:right w:val="single" w:sz="4" w:space="0" w:color="000000"/>
            </w:tcBorders>
            <w:shd w:val="clear" w:color="auto" w:fill="auto"/>
            <w:vAlign w:val="center"/>
          </w:tcPr>
          <w:p w14:paraId="650D6D37"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xml:space="preserve"> R$                      4.695,90 </w:t>
            </w:r>
          </w:p>
        </w:tc>
      </w:tr>
      <w:tr w:rsidR="00EF4E30" w:rsidRPr="00EF4E30" w14:paraId="7A51CDB4" w14:textId="77777777" w:rsidTr="00EF4E30">
        <w:trPr>
          <w:trHeight w:val="227"/>
        </w:trPr>
        <w:tc>
          <w:tcPr>
            <w:tcW w:w="3822" w:type="dxa"/>
            <w:tcBorders>
              <w:left w:val="single" w:sz="4" w:space="0" w:color="000000"/>
              <w:bottom w:val="single" w:sz="4" w:space="0" w:color="000000"/>
              <w:right w:val="single" w:sz="4" w:space="0" w:color="000000"/>
            </w:tcBorders>
            <w:shd w:val="clear" w:color="auto" w:fill="auto"/>
            <w:vAlign w:val="center"/>
          </w:tcPr>
          <w:p w14:paraId="28AD69AB"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OPERADOR DE ROÇADEIRA</w:t>
            </w:r>
          </w:p>
        </w:tc>
        <w:tc>
          <w:tcPr>
            <w:tcW w:w="1923" w:type="dxa"/>
            <w:tcBorders>
              <w:bottom w:val="single" w:sz="4" w:space="0" w:color="000000"/>
              <w:right w:val="single" w:sz="4" w:space="0" w:color="000000"/>
            </w:tcBorders>
            <w:shd w:val="clear" w:color="auto" w:fill="auto"/>
            <w:vAlign w:val="center"/>
          </w:tcPr>
          <w:p w14:paraId="1FBB89FC"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1588" w:type="dxa"/>
            <w:tcBorders>
              <w:bottom w:val="single" w:sz="4" w:space="0" w:color="000000"/>
              <w:right w:val="single" w:sz="4" w:space="0" w:color="000000"/>
            </w:tcBorders>
            <w:shd w:val="clear" w:color="auto" w:fill="auto"/>
            <w:vAlign w:val="center"/>
          </w:tcPr>
          <w:p w14:paraId="78A9393F"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2229" w:type="dxa"/>
            <w:tcBorders>
              <w:bottom w:val="single" w:sz="4" w:space="0" w:color="000000"/>
              <w:right w:val="single" w:sz="4" w:space="0" w:color="000000"/>
            </w:tcBorders>
            <w:shd w:val="clear" w:color="auto" w:fill="auto"/>
            <w:vAlign w:val="center"/>
          </w:tcPr>
          <w:p w14:paraId="0F0628A4"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r>
      <w:tr w:rsidR="00EF4E30" w:rsidRPr="00EF4E30" w14:paraId="617A38A6" w14:textId="77777777" w:rsidTr="00EF4E30">
        <w:trPr>
          <w:trHeight w:val="227"/>
        </w:trPr>
        <w:tc>
          <w:tcPr>
            <w:tcW w:w="3822" w:type="dxa"/>
            <w:tcBorders>
              <w:left w:val="single" w:sz="4" w:space="0" w:color="000000"/>
              <w:bottom w:val="single" w:sz="4" w:space="0" w:color="000000"/>
              <w:right w:val="single" w:sz="4" w:space="0" w:color="000000"/>
            </w:tcBorders>
            <w:shd w:val="clear" w:color="auto" w:fill="auto"/>
            <w:vAlign w:val="center"/>
          </w:tcPr>
          <w:p w14:paraId="2F4D6016"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AUXILIAR DE ALMOXARIFADO</w:t>
            </w:r>
          </w:p>
        </w:tc>
        <w:tc>
          <w:tcPr>
            <w:tcW w:w="1923" w:type="dxa"/>
            <w:tcBorders>
              <w:bottom w:val="single" w:sz="4" w:space="0" w:color="000000"/>
              <w:right w:val="single" w:sz="4" w:space="0" w:color="000000"/>
            </w:tcBorders>
            <w:shd w:val="clear" w:color="auto" w:fill="auto"/>
            <w:vAlign w:val="center"/>
          </w:tcPr>
          <w:p w14:paraId="466C02D6"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1588" w:type="dxa"/>
            <w:tcBorders>
              <w:bottom w:val="single" w:sz="4" w:space="0" w:color="000000"/>
              <w:right w:val="single" w:sz="4" w:space="0" w:color="000000"/>
            </w:tcBorders>
            <w:shd w:val="clear" w:color="auto" w:fill="auto"/>
            <w:vAlign w:val="center"/>
          </w:tcPr>
          <w:p w14:paraId="38B59339"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2229" w:type="dxa"/>
            <w:tcBorders>
              <w:bottom w:val="single" w:sz="4" w:space="0" w:color="000000"/>
              <w:right w:val="single" w:sz="4" w:space="0" w:color="000000"/>
            </w:tcBorders>
            <w:shd w:val="clear" w:color="auto" w:fill="auto"/>
            <w:vAlign w:val="center"/>
          </w:tcPr>
          <w:p w14:paraId="28DDD67D"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r>
      <w:tr w:rsidR="00EF4E30" w:rsidRPr="00EF4E30" w14:paraId="606F3F77" w14:textId="77777777" w:rsidTr="00EF4E30">
        <w:trPr>
          <w:trHeight w:val="227"/>
        </w:trPr>
        <w:tc>
          <w:tcPr>
            <w:tcW w:w="3822" w:type="dxa"/>
            <w:tcBorders>
              <w:left w:val="single" w:sz="4" w:space="0" w:color="000000"/>
              <w:bottom w:val="single" w:sz="4" w:space="0" w:color="000000"/>
              <w:right w:val="single" w:sz="4" w:space="0" w:color="000000"/>
            </w:tcBorders>
            <w:shd w:val="clear" w:color="auto" w:fill="auto"/>
            <w:vAlign w:val="center"/>
          </w:tcPr>
          <w:p w14:paraId="28DC1DD6"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COPEIRA</w:t>
            </w:r>
          </w:p>
        </w:tc>
        <w:tc>
          <w:tcPr>
            <w:tcW w:w="1923" w:type="dxa"/>
            <w:tcBorders>
              <w:bottom w:val="single" w:sz="4" w:space="0" w:color="000000"/>
              <w:right w:val="single" w:sz="4" w:space="0" w:color="000000"/>
            </w:tcBorders>
            <w:shd w:val="clear" w:color="auto" w:fill="auto"/>
            <w:vAlign w:val="center"/>
          </w:tcPr>
          <w:p w14:paraId="1F7152F1"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1588" w:type="dxa"/>
            <w:tcBorders>
              <w:bottom w:val="single" w:sz="4" w:space="0" w:color="000000"/>
              <w:right w:val="single" w:sz="4" w:space="0" w:color="000000"/>
            </w:tcBorders>
            <w:shd w:val="clear" w:color="auto" w:fill="auto"/>
            <w:vAlign w:val="center"/>
          </w:tcPr>
          <w:p w14:paraId="5987A3DE"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2229" w:type="dxa"/>
            <w:tcBorders>
              <w:bottom w:val="single" w:sz="4" w:space="0" w:color="000000"/>
              <w:right w:val="single" w:sz="4" w:space="0" w:color="000000"/>
            </w:tcBorders>
            <w:shd w:val="clear" w:color="auto" w:fill="auto"/>
            <w:vAlign w:val="center"/>
          </w:tcPr>
          <w:p w14:paraId="43A65DF4"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r>
      <w:tr w:rsidR="00EF4E30" w:rsidRPr="00EF4E30" w14:paraId="46A0C2E8" w14:textId="77777777" w:rsidTr="00EF4E30">
        <w:trPr>
          <w:trHeight w:val="227"/>
        </w:trPr>
        <w:tc>
          <w:tcPr>
            <w:tcW w:w="3822" w:type="dxa"/>
            <w:tcBorders>
              <w:left w:val="single" w:sz="4" w:space="0" w:color="000000"/>
              <w:bottom w:val="single" w:sz="4" w:space="0" w:color="000000"/>
              <w:right w:val="single" w:sz="4" w:space="0" w:color="000000"/>
            </w:tcBorders>
            <w:shd w:val="clear" w:color="000000" w:fill="D9D9D9"/>
            <w:vAlign w:val="center"/>
          </w:tcPr>
          <w:p w14:paraId="26E2B2AA" w14:textId="77777777" w:rsidR="00EF4E30" w:rsidRPr="00EF4E30" w:rsidRDefault="00EF4E30" w:rsidP="00EF4E30">
            <w:pPr>
              <w:widowControl w:val="0"/>
              <w:jc w:val="center"/>
              <w:rPr>
                <w:rFonts w:ascii="Arial" w:eastAsia="Times New Roman" w:hAnsi="Arial" w:cs="Arial"/>
                <w:b/>
                <w:bCs/>
                <w:color w:val="000000"/>
                <w:sz w:val="16"/>
                <w:szCs w:val="16"/>
              </w:rPr>
            </w:pPr>
            <w:r w:rsidRPr="00EF4E30">
              <w:rPr>
                <w:rFonts w:ascii="Arial" w:eastAsia="Times New Roman" w:hAnsi="Arial" w:cs="Arial"/>
                <w:b/>
                <w:bCs/>
                <w:color w:val="000000"/>
                <w:sz w:val="16"/>
                <w:szCs w:val="16"/>
              </w:rPr>
              <w:t>TOTAL</w:t>
            </w:r>
          </w:p>
        </w:tc>
        <w:tc>
          <w:tcPr>
            <w:tcW w:w="1923" w:type="dxa"/>
            <w:tcBorders>
              <w:bottom w:val="single" w:sz="4" w:space="0" w:color="000000"/>
              <w:right w:val="single" w:sz="4" w:space="0" w:color="000000"/>
            </w:tcBorders>
            <w:shd w:val="clear" w:color="000000" w:fill="D9D9D9"/>
            <w:vAlign w:val="center"/>
          </w:tcPr>
          <w:p w14:paraId="61ECF5F4" w14:textId="77777777" w:rsidR="00EF4E30" w:rsidRPr="00EF4E30" w:rsidRDefault="00EF4E30" w:rsidP="00EF4E30">
            <w:pPr>
              <w:widowControl w:val="0"/>
              <w:jc w:val="center"/>
              <w:rPr>
                <w:rFonts w:ascii="Arial" w:eastAsia="Times New Roman" w:hAnsi="Arial" w:cs="Arial"/>
                <w:b/>
                <w:bCs/>
                <w:color w:val="000000"/>
                <w:sz w:val="16"/>
                <w:szCs w:val="16"/>
              </w:rPr>
            </w:pPr>
            <w:r w:rsidRPr="00EF4E30">
              <w:rPr>
                <w:rFonts w:ascii="Arial" w:eastAsia="Times New Roman" w:hAnsi="Arial" w:cs="Arial"/>
                <w:b/>
                <w:bCs/>
                <w:color w:val="000000"/>
                <w:sz w:val="16"/>
                <w:szCs w:val="16"/>
              </w:rPr>
              <w:t>53</w:t>
            </w:r>
          </w:p>
        </w:tc>
        <w:tc>
          <w:tcPr>
            <w:tcW w:w="1588" w:type="dxa"/>
            <w:tcBorders>
              <w:bottom w:val="single" w:sz="4" w:space="0" w:color="000000"/>
              <w:right w:val="single" w:sz="4" w:space="0" w:color="000000"/>
            </w:tcBorders>
            <w:shd w:val="clear" w:color="000000" w:fill="D9D9D9"/>
            <w:vAlign w:val="center"/>
          </w:tcPr>
          <w:p w14:paraId="5AA47572" w14:textId="77777777" w:rsidR="00EF4E30" w:rsidRPr="00EF4E30" w:rsidRDefault="00EF4E30" w:rsidP="00EF4E30">
            <w:pPr>
              <w:widowControl w:val="0"/>
              <w:jc w:val="center"/>
              <w:rPr>
                <w:rFonts w:ascii="Arial" w:eastAsia="Times New Roman" w:hAnsi="Arial" w:cs="Arial"/>
                <w:b/>
                <w:bCs/>
                <w:color w:val="000000"/>
                <w:sz w:val="16"/>
                <w:szCs w:val="16"/>
              </w:rPr>
            </w:pPr>
            <w:r w:rsidRPr="00EF4E30">
              <w:rPr>
                <w:rFonts w:ascii="Arial" w:eastAsia="Times New Roman" w:hAnsi="Arial" w:cs="Arial"/>
                <w:b/>
                <w:bCs/>
                <w:color w:val="000000"/>
                <w:sz w:val="16"/>
                <w:szCs w:val="16"/>
              </w:rPr>
              <w:t> </w:t>
            </w:r>
          </w:p>
        </w:tc>
        <w:tc>
          <w:tcPr>
            <w:tcW w:w="2229" w:type="dxa"/>
            <w:tcBorders>
              <w:bottom w:val="single" w:sz="4" w:space="0" w:color="000000"/>
              <w:right w:val="single" w:sz="4" w:space="0" w:color="000000"/>
            </w:tcBorders>
            <w:shd w:val="clear" w:color="000000" w:fill="D9D9D9"/>
            <w:vAlign w:val="center"/>
          </w:tcPr>
          <w:p w14:paraId="723A6E27" w14:textId="77777777" w:rsidR="00EF4E30" w:rsidRPr="00EF4E30" w:rsidRDefault="00EF4E30" w:rsidP="00EF4E30">
            <w:pPr>
              <w:widowControl w:val="0"/>
              <w:jc w:val="center"/>
              <w:rPr>
                <w:rFonts w:ascii="Arial" w:eastAsia="Times New Roman" w:hAnsi="Arial" w:cs="Arial"/>
                <w:b/>
                <w:bCs/>
                <w:color w:val="000000"/>
                <w:sz w:val="16"/>
                <w:szCs w:val="16"/>
              </w:rPr>
            </w:pPr>
            <w:r w:rsidRPr="00EF4E30">
              <w:rPr>
                <w:rFonts w:ascii="Arial" w:eastAsia="Times New Roman" w:hAnsi="Arial" w:cs="Arial"/>
                <w:b/>
                <w:bCs/>
                <w:color w:val="000000"/>
                <w:sz w:val="16"/>
                <w:szCs w:val="16"/>
              </w:rPr>
              <w:t xml:space="preserve"> R$                 229.998,56 </w:t>
            </w:r>
          </w:p>
        </w:tc>
      </w:tr>
      <w:tr w:rsidR="00EF4E30" w:rsidRPr="00EF4E30" w14:paraId="48C96037" w14:textId="77777777" w:rsidTr="00EF4E30">
        <w:trPr>
          <w:trHeight w:val="227"/>
        </w:trPr>
        <w:tc>
          <w:tcPr>
            <w:tcW w:w="3822" w:type="dxa"/>
            <w:tcBorders>
              <w:left w:val="single" w:sz="4" w:space="0" w:color="000000"/>
              <w:bottom w:val="single" w:sz="4" w:space="0" w:color="000000"/>
              <w:right w:val="single" w:sz="4" w:space="0" w:color="000000"/>
            </w:tcBorders>
            <w:shd w:val="clear" w:color="000000" w:fill="BFBFBF"/>
            <w:vAlign w:val="center"/>
          </w:tcPr>
          <w:p w14:paraId="2062181F" w14:textId="77777777" w:rsidR="00EF4E30" w:rsidRPr="00EF4E30" w:rsidRDefault="00EF4E30" w:rsidP="00EF4E30">
            <w:pPr>
              <w:widowControl w:val="0"/>
              <w:jc w:val="center"/>
              <w:rPr>
                <w:rFonts w:ascii="Arial" w:eastAsia="Times New Roman" w:hAnsi="Arial" w:cs="Arial"/>
                <w:b/>
                <w:bCs/>
                <w:color w:val="000000"/>
                <w:sz w:val="16"/>
                <w:szCs w:val="16"/>
              </w:rPr>
            </w:pPr>
            <w:r w:rsidRPr="00EF4E30">
              <w:rPr>
                <w:rFonts w:ascii="Arial" w:eastAsia="Times New Roman" w:hAnsi="Arial" w:cs="Arial"/>
                <w:b/>
                <w:bCs/>
                <w:color w:val="000000"/>
                <w:sz w:val="16"/>
                <w:szCs w:val="16"/>
              </w:rPr>
              <w:t>Valor Total do Serviços (Custo x 12 meses)</w:t>
            </w:r>
          </w:p>
        </w:tc>
        <w:tc>
          <w:tcPr>
            <w:tcW w:w="5740" w:type="dxa"/>
            <w:gridSpan w:val="3"/>
            <w:tcBorders>
              <w:top w:val="single" w:sz="4" w:space="0" w:color="000000"/>
              <w:bottom w:val="single" w:sz="4" w:space="0" w:color="000000"/>
              <w:right w:val="single" w:sz="4" w:space="0" w:color="000000"/>
            </w:tcBorders>
            <w:shd w:val="clear" w:color="000000" w:fill="BFBFBF"/>
            <w:vAlign w:val="center"/>
          </w:tcPr>
          <w:p w14:paraId="6E442EEE" w14:textId="77777777" w:rsidR="00EF4E30" w:rsidRPr="00EF4E30" w:rsidRDefault="00EF4E30" w:rsidP="00EF4E30">
            <w:pPr>
              <w:widowControl w:val="0"/>
              <w:jc w:val="center"/>
              <w:rPr>
                <w:rFonts w:ascii="Arial" w:eastAsia="Times New Roman" w:hAnsi="Arial" w:cs="Arial"/>
                <w:b/>
                <w:bCs/>
                <w:color w:val="000000"/>
                <w:sz w:val="16"/>
                <w:szCs w:val="16"/>
              </w:rPr>
            </w:pPr>
            <w:r w:rsidRPr="00EF4E30">
              <w:rPr>
                <w:rFonts w:ascii="Arial" w:eastAsia="Times New Roman" w:hAnsi="Arial" w:cs="Arial"/>
                <w:b/>
                <w:bCs/>
                <w:color w:val="000000"/>
                <w:sz w:val="16"/>
                <w:szCs w:val="16"/>
              </w:rPr>
              <w:t xml:space="preserve"> R$                                                                                              2.759.982,72 </w:t>
            </w:r>
          </w:p>
        </w:tc>
      </w:tr>
    </w:tbl>
    <w:p w14:paraId="1B4FBA3D" w14:textId="77777777" w:rsidR="00920E9F" w:rsidRPr="005578CD" w:rsidRDefault="00920E9F" w:rsidP="00EF4E30">
      <w:pPr>
        <w:spacing w:line="276" w:lineRule="auto"/>
        <w:ind w:hanging="2"/>
        <w:jc w:val="both"/>
        <w:rPr>
          <w:rFonts w:ascii="Arial" w:eastAsia="Arial" w:hAnsi="Arial" w:cs="Arial"/>
          <w:sz w:val="20"/>
          <w:szCs w:val="20"/>
        </w:rPr>
      </w:pPr>
    </w:p>
    <w:tbl>
      <w:tblPr>
        <w:tblW w:w="9634" w:type="dxa"/>
        <w:tblLayout w:type="fixed"/>
        <w:tblCellMar>
          <w:left w:w="70" w:type="dxa"/>
          <w:right w:w="70" w:type="dxa"/>
        </w:tblCellMar>
        <w:tblLook w:val="04A0" w:firstRow="1" w:lastRow="0" w:firstColumn="1" w:lastColumn="0" w:noHBand="0" w:noVBand="1"/>
      </w:tblPr>
      <w:tblGrid>
        <w:gridCol w:w="3823"/>
        <w:gridCol w:w="1922"/>
        <w:gridCol w:w="1720"/>
        <w:gridCol w:w="2169"/>
      </w:tblGrid>
      <w:tr w:rsidR="00EF4E30" w:rsidRPr="00EF4E30" w14:paraId="4867E37A" w14:textId="77777777" w:rsidTr="00EF4E30">
        <w:trPr>
          <w:trHeight w:val="227"/>
        </w:trPr>
        <w:tc>
          <w:tcPr>
            <w:tcW w:w="3822" w:type="dxa"/>
            <w:vMerge w:val="restart"/>
            <w:tcBorders>
              <w:top w:val="single" w:sz="4" w:space="0" w:color="000000"/>
              <w:left w:val="single" w:sz="4" w:space="0" w:color="000000"/>
              <w:bottom w:val="single" w:sz="4" w:space="0" w:color="000000"/>
              <w:right w:val="single" w:sz="4" w:space="0" w:color="000000"/>
            </w:tcBorders>
            <w:shd w:val="clear" w:color="000000" w:fill="BFBFBF"/>
            <w:vAlign w:val="center"/>
          </w:tcPr>
          <w:p w14:paraId="038158E2" w14:textId="77777777" w:rsidR="00EF4E30" w:rsidRPr="00EF4E30" w:rsidRDefault="00EF4E30" w:rsidP="00EF4E30">
            <w:pPr>
              <w:widowControl w:val="0"/>
              <w:jc w:val="center"/>
              <w:rPr>
                <w:rFonts w:ascii="Arial" w:eastAsia="Times New Roman" w:hAnsi="Arial" w:cs="Arial"/>
                <w:b/>
                <w:bCs/>
                <w:color w:val="000000"/>
                <w:sz w:val="16"/>
                <w:szCs w:val="16"/>
              </w:rPr>
            </w:pPr>
            <w:r w:rsidRPr="00EF4E30">
              <w:rPr>
                <w:rFonts w:ascii="Arial" w:eastAsia="Times New Roman" w:hAnsi="Arial" w:cs="Arial"/>
                <w:b/>
                <w:bCs/>
                <w:color w:val="000000"/>
                <w:sz w:val="16"/>
                <w:szCs w:val="16"/>
              </w:rPr>
              <w:t>Tipo de Serviço (Posto)</w:t>
            </w:r>
          </w:p>
        </w:tc>
        <w:tc>
          <w:tcPr>
            <w:tcW w:w="5811" w:type="dxa"/>
            <w:gridSpan w:val="3"/>
            <w:tcBorders>
              <w:top w:val="single" w:sz="4" w:space="0" w:color="000000"/>
              <w:bottom w:val="single" w:sz="4" w:space="0" w:color="000000"/>
              <w:right w:val="single" w:sz="4" w:space="0" w:color="000000"/>
            </w:tcBorders>
            <w:shd w:val="clear" w:color="000000" w:fill="BFBFBF"/>
            <w:vAlign w:val="center"/>
          </w:tcPr>
          <w:p w14:paraId="143B7799" w14:textId="77777777" w:rsidR="00EF4E30" w:rsidRPr="00EF4E30" w:rsidRDefault="00EF4E30" w:rsidP="00EF4E30">
            <w:pPr>
              <w:widowControl w:val="0"/>
              <w:jc w:val="center"/>
              <w:rPr>
                <w:rFonts w:ascii="Arial" w:eastAsia="Times New Roman" w:hAnsi="Arial" w:cs="Arial"/>
                <w:b/>
                <w:bCs/>
                <w:color w:val="000000"/>
                <w:sz w:val="16"/>
                <w:szCs w:val="16"/>
              </w:rPr>
            </w:pPr>
            <w:r w:rsidRPr="00EF4E30">
              <w:rPr>
                <w:rFonts w:ascii="Arial" w:eastAsia="Times New Roman" w:hAnsi="Arial" w:cs="Arial"/>
                <w:b/>
                <w:bCs/>
                <w:color w:val="000000"/>
                <w:sz w:val="16"/>
                <w:szCs w:val="16"/>
              </w:rPr>
              <w:t>Campus Campos Guarus</w:t>
            </w:r>
          </w:p>
        </w:tc>
      </w:tr>
      <w:tr w:rsidR="00EF4E30" w:rsidRPr="00EF4E30" w14:paraId="0BDE7281" w14:textId="77777777" w:rsidTr="00EF4E30">
        <w:trPr>
          <w:trHeight w:val="227"/>
        </w:trPr>
        <w:tc>
          <w:tcPr>
            <w:tcW w:w="3822" w:type="dxa"/>
            <w:vMerge/>
            <w:tcBorders>
              <w:top w:val="single" w:sz="4" w:space="0" w:color="000000"/>
              <w:left w:val="single" w:sz="4" w:space="0" w:color="000000"/>
              <w:bottom w:val="single" w:sz="4" w:space="0" w:color="000000"/>
              <w:right w:val="single" w:sz="4" w:space="0" w:color="000000"/>
            </w:tcBorders>
            <w:vAlign w:val="center"/>
          </w:tcPr>
          <w:p w14:paraId="548E9051" w14:textId="77777777" w:rsidR="00EF4E30" w:rsidRPr="00EF4E30" w:rsidRDefault="00EF4E30" w:rsidP="00EF4E30">
            <w:pPr>
              <w:widowControl w:val="0"/>
              <w:rPr>
                <w:rFonts w:ascii="Arial" w:eastAsia="Times New Roman" w:hAnsi="Arial" w:cs="Arial"/>
                <w:b/>
                <w:bCs/>
                <w:color w:val="000000"/>
                <w:sz w:val="16"/>
                <w:szCs w:val="16"/>
              </w:rPr>
            </w:pPr>
          </w:p>
        </w:tc>
        <w:tc>
          <w:tcPr>
            <w:tcW w:w="1922" w:type="dxa"/>
            <w:tcBorders>
              <w:bottom w:val="single" w:sz="4" w:space="0" w:color="000000"/>
              <w:right w:val="single" w:sz="4" w:space="0" w:color="000000"/>
            </w:tcBorders>
            <w:shd w:val="clear" w:color="000000" w:fill="BFBFBF"/>
            <w:vAlign w:val="center"/>
          </w:tcPr>
          <w:p w14:paraId="7C435AD3" w14:textId="77777777" w:rsidR="00EF4E30" w:rsidRPr="00EF4E30" w:rsidRDefault="00EF4E30" w:rsidP="00EF4E30">
            <w:pPr>
              <w:widowControl w:val="0"/>
              <w:jc w:val="center"/>
              <w:rPr>
                <w:rFonts w:ascii="Arial" w:eastAsia="Times New Roman" w:hAnsi="Arial" w:cs="Arial"/>
                <w:b/>
                <w:bCs/>
                <w:color w:val="000000"/>
                <w:sz w:val="16"/>
                <w:szCs w:val="16"/>
              </w:rPr>
            </w:pPr>
            <w:proofErr w:type="spellStart"/>
            <w:r w:rsidRPr="00EF4E30">
              <w:rPr>
                <w:rFonts w:ascii="Arial" w:eastAsia="Times New Roman" w:hAnsi="Arial" w:cs="Arial"/>
                <w:b/>
                <w:bCs/>
                <w:color w:val="000000"/>
                <w:sz w:val="16"/>
                <w:szCs w:val="16"/>
              </w:rPr>
              <w:t>Qtd</w:t>
            </w:r>
            <w:proofErr w:type="spellEnd"/>
            <w:r w:rsidRPr="00EF4E30">
              <w:rPr>
                <w:rFonts w:ascii="Arial" w:eastAsia="Times New Roman" w:hAnsi="Arial" w:cs="Arial"/>
                <w:b/>
                <w:bCs/>
                <w:color w:val="000000"/>
                <w:sz w:val="16"/>
                <w:szCs w:val="16"/>
              </w:rPr>
              <w:t xml:space="preserve"> de empregados por posto</w:t>
            </w:r>
          </w:p>
        </w:tc>
        <w:tc>
          <w:tcPr>
            <w:tcW w:w="1720" w:type="dxa"/>
            <w:tcBorders>
              <w:bottom w:val="single" w:sz="4" w:space="0" w:color="000000"/>
              <w:right w:val="single" w:sz="4" w:space="0" w:color="000000"/>
            </w:tcBorders>
            <w:shd w:val="clear" w:color="000000" w:fill="BFBFBF"/>
            <w:vAlign w:val="center"/>
          </w:tcPr>
          <w:p w14:paraId="3F0043F8" w14:textId="77777777" w:rsidR="00EF4E30" w:rsidRPr="00EF4E30" w:rsidRDefault="00EF4E30" w:rsidP="00EF4E30">
            <w:pPr>
              <w:widowControl w:val="0"/>
              <w:jc w:val="center"/>
              <w:rPr>
                <w:rFonts w:ascii="Arial" w:eastAsia="Times New Roman" w:hAnsi="Arial" w:cs="Arial"/>
                <w:b/>
                <w:bCs/>
                <w:color w:val="000000"/>
                <w:sz w:val="16"/>
                <w:szCs w:val="16"/>
              </w:rPr>
            </w:pPr>
            <w:r w:rsidRPr="00EF4E30">
              <w:rPr>
                <w:rFonts w:ascii="Arial" w:eastAsia="Times New Roman" w:hAnsi="Arial" w:cs="Arial"/>
                <w:b/>
                <w:bCs/>
                <w:color w:val="000000"/>
                <w:sz w:val="16"/>
                <w:szCs w:val="16"/>
              </w:rPr>
              <w:t>Custo Unitário</w:t>
            </w:r>
          </w:p>
        </w:tc>
        <w:tc>
          <w:tcPr>
            <w:tcW w:w="2169" w:type="dxa"/>
            <w:tcBorders>
              <w:bottom w:val="single" w:sz="4" w:space="0" w:color="000000"/>
              <w:right w:val="single" w:sz="4" w:space="0" w:color="000000"/>
            </w:tcBorders>
            <w:shd w:val="clear" w:color="000000" w:fill="BFBFBF"/>
            <w:vAlign w:val="center"/>
          </w:tcPr>
          <w:p w14:paraId="083C498E" w14:textId="77777777" w:rsidR="00EF4E30" w:rsidRPr="00EF4E30" w:rsidRDefault="00EF4E30" w:rsidP="00EF4E30">
            <w:pPr>
              <w:widowControl w:val="0"/>
              <w:jc w:val="center"/>
              <w:rPr>
                <w:rFonts w:ascii="Arial" w:eastAsia="Times New Roman" w:hAnsi="Arial" w:cs="Arial"/>
                <w:b/>
                <w:bCs/>
                <w:color w:val="000000"/>
                <w:sz w:val="16"/>
                <w:szCs w:val="16"/>
              </w:rPr>
            </w:pPr>
            <w:r w:rsidRPr="00EF4E30">
              <w:rPr>
                <w:rFonts w:ascii="Arial" w:eastAsia="Times New Roman" w:hAnsi="Arial" w:cs="Arial"/>
                <w:b/>
                <w:bCs/>
                <w:color w:val="000000"/>
                <w:sz w:val="16"/>
                <w:szCs w:val="16"/>
              </w:rPr>
              <w:t xml:space="preserve">Custo Total </w:t>
            </w:r>
          </w:p>
        </w:tc>
      </w:tr>
      <w:tr w:rsidR="00EF4E30" w:rsidRPr="00EF4E30" w14:paraId="2AF6F5C1" w14:textId="77777777" w:rsidTr="00EF4E30">
        <w:trPr>
          <w:trHeight w:val="227"/>
        </w:trPr>
        <w:tc>
          <w:tcPr>
            <w:tcW w:w="3822" w:type="dxa"/>
            <w:tcBorders>
              <w:left w:val="single" w:sz="4" w:space="0" w:color="000000"/>
              <w:bottom w:val="single" w:sz="4" w:space="0" w:color="000000"/>
              <w:right w:val="single" w:sz="4" w:space="0" w:color="000000"/>
            </w:tcBorders>
            <w:shd w:val="clear" w:color="auto" w:fill="auto"/>
            <w:vAlign w:val="center"/>
          </w:tcPr>
          <w:p w14:paraId="6FDB6EE4"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RECEPCIONISTA</w:t>
            </w:r>
          </w:p>
        </w:tc>
        <w:tc>
          <w:tcPr>
            <w:tcW w:w="1922" w:type="dxa"/>
            <w:tcBorders>
              <w:bottom w:val="single" w:sz="4" w:space="0" w:color="000000"/>
              <w:right w:val="single" w:sz="4" w:space="0" w:color="000000"/>
            </w:tcBorders>
            <w:shd w:val="clear" w:color="auto" w:fill="auto"/>
            <w:vAlign w:val="center"/>
          </w:tcPr>
          <w:p w14:paraId="503A0B3A"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6</w:t>
            </w:r>
          </w:p>
        </w:tc>
        <w:tc>
          <w:tcPr>
            <w:tcW w:w="1720" w:type="dxa"/>
            <w:tcBorders>
              <w:bottom w:val="single" w:sz="4" w:space="0" w:color="000000"/>
              <w:right w:val="single" w:sz="4" w:space="0" w:color="000000"/>
            </w:tcBorders>
            <w:shd w:val="clear" w:color="auto" w:fill="auto"/>
            <w:vAlign w:val="center"/>
          </w:tcPr>
          <w:p w14:paraId="5DCD8736"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xml:space="preserve"> R$            4.130,84 </w:t>
            </w:r>
          </w:p>
        </w:tc>
        <w:tc>
          <w:tcPr>
            <w:tcW w:w="2169" w:type="dxa"/>
            <w:tcBorders>
              <w:bottom w:val="single" w:sz="4" w:space="0" w:color="000000"/>
              <w:right w:val="single" w:sz="4" w:space="0" w:color="000000"/>
            </w:tcBorders>
            <w:shd w:val="clear" w:color="auto" w:fill="auto"/>
            <w:vAlign w:val="center"/>
          </w:tcPr>
          <w:p w14:paraId="30C905F9"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xml:space="preserve"> R$             24.785,04 </w:t>
            </w:r>
          </w:p>
        </w:tc>
      </w:tr>
      <w:tr w:rsidR="00EF4E30" w:rsidRPr="00EF4E30" w14:paraId="30A72A4B" w14:textId="77777777" w:rsidTr="00EF4E30">
        <w:trPr>
          <w:trHeight w:val="227"/>
        </w:trPr>
        <w:tc>
          <w:tcPr>
            <w:tcW w:w="3822" w:type="dxa"/>
            <w:tcBorders>
              <w:left w:val="single" w:sz="4" w:space="0" w:color="000000"/>
              <w:bottom w:val="single" w:sz="4" w:space="0" w:color="000000"/>
              <w:right w:val="single" w:sz="4" w:space="0" w:color="000000"/>
            </w:tcBorders>
            <w:shd w:val="clear" w:color="auto" w:fill="auto"/>
            <w:vAlign w:val="center"/>
          </w:tcPr>
          <w:p w14:paraId="5F3EADDA"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LIMPADOR DE PISCINA</w:t>
            </w:r>
          </w:p>
        </w:tc>
        <w:tc>
          <w:tcPr>
            <w:tcW w:w="1922" w:type="dxa"/>
            <w:tcBorders>
              <w:bottom w:val="single" w:sz="4" w:space="0" w:color="000000"/>
              <w:right w:val="single" w:sz="4" w:space="0" w:color="000000"/>
            </w:tcBorders>
            <w:shd w:val="clear" w:color="auto" w:fill="auto"/>
            <w:vAlign w:val="center"/>
          </w:tcPr>
          <w:p w14:paraId="02A05BA4"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1720" w:type="dxa"/>
            <w:tcBorders>
              <w:bottom w:val="single" w:sz="4" w:space="0" w:color="000000"/>
              <w:right w:val="single" w:sz="4" w:space="0" w:color="000000"/>
            </w:tcBorders>
            <w:shd w:val="clear" w:color="auto" w:fill="auto"/>
            <w:vAlign w:val="center"/>
          </w:tcPr>
          <w:p w14:paraId="5CE85514"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2169" w:type="dxa"/>
            <w:tcBorders>
              <w:bottom w:val="single" w:sz="4" w:space="0" w:color="000000"/>
              <w:right w:val="single" w:sz="4" w:space="0" w:color="000000"/>
            </w:tcBorders>
            <w:shd w:val="clear" w:color="auto" w:fill="auto"/>
            <w:vAlign w:val="center"/>
          </w:tcPr>
          <w:p w14:paraId="5814CA71"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r>
      <w:tr w:rsidR="00EF4E30" w:rsidRPr="00EF4E30" w14:paraId="736402D4" w14:textId="77777777" w:rsidTr="00EF4E30">
        <w:trPr>
          <w:trHeight w:val="227"/>
        </w:trPr>
        <w:tc>
          <w:tcPr>
            <w:tcW w:w="3822" w:type="dxa"/>
            <w:tcBorders>
              <w:left w:val="single" w:sz="4" w:space="0" w:color="000000"/>
              <w:bottom w:val="single" w:sz="4" w:space="0" w:color="000000"/>
              <w:right w:val="single" w:sz="4" w:space="0" w:color="000000"/>
            </w:tcBorders>
            <w:shd w:val="clear" w:color="auto" w:fill="auto"/>
            <w:vAlign w:val="center"/>
          </w:tcPr>
          <w:p w14:paraId="180E3F8A"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GUARDIÃO DE PISCINA (SALVA-VIDAS)</w:t>
            </w:r>
          </w:p>
        </w:tc>
        <w:tc>
          <w:tcPr>
            <w:tcW w:w="1922" w:type="dxa"/>
            <w:tcBorders>
              <w:bottom w:val="single" w:sz="4" w:space="0" w:color="000000"/>
              <w:right w:val="single" w:sz="4" w:space="0" w:color="000000"/>
            </w:tcBorders>
            <w:shd w:val="clear" w:color="auto" w:fill="auto"/>
            <w:vAlign w:val="center"/>
          </w:tcPr>
          <w:p w14:paraId="75A83EC3"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1720" w:type="dxa"/>
            <w:tcBorders>
              <w:bottom w:val="single" w:sz="4" w:space="0" w:color="000000"/>
              <w:right w:val="single" w:sz="4" w:space="0" w:color="000000"/>
            </w:tcBorders>
            <w:shd w:val="clear" w:color="auto" w:fill="auto"/>
            <w:vAlign w:val="center"/>
          </w:tcPr>
          <w:p w14:paraId="527CB06E"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2169" w:type="dxa"/>
            <w:tcBorders>
              <w:bottom w:val="single" w:sz="4" w:space="0" w:color="000000"/>
              <w:right w:val="single" w:sz="4" w:space="0" w:color="000000"/>
            </w:tcBorders>
            <w:shd w:val="clear" w:color="auto" w:fill="auto"/>
            <w:vAlign w:val="center"/>
          </w:tcPr>
          <w:p w14:paraId="148953E4"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r>
      <w:tr w:rsidR="00EF4E30" w:rsidRPr="00EF4E30" w14:paraId="3BFBD682" w14:textId="77777777" w:rsidTr="00EF4E30">
        <w:trPr>
          <w:trHeight w:val="227"/>
        </w:trPr>
        <w:tc>
          <w:tcPr>
            <w:tcW w:w="3822" w:type="dxa"/>
            <w:tcBorders>
              <w:left w:val="single" w:sz="4" w:space="0" w:color="000000"/>
              <w:bottom w:val="single" w:sz="4" w:space="0" w:color="000000"/>
              <w:right w:val="single" w:sz="4" w:space="0" w:color="000000"/>
            </w:tcBorders>
            <w:shd w:val="clear" w:color="auto" w:fill="auto"/>
            <w:vAlign w:val="center"/>
          </w:tcPr>
          <w:p w14:paraId="5ECD7746"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ASCENSORISTA</w:t>
            </w:r>
          </w:p>
        </w:tc>
        <w:tc>
          <w:tcPr>
            <w:tcW w:w="1922" w:type="dxa"/>
            <w:tcBorders>
              <w:bottom w:val="single" w:sz="4" w:space="0" w:color="000000"/>
              <w:right w:val="single" w:sz="4" w:space="0" w:color="000000"/>
            </w:tcBorders>
            <w:shd w:val="clear" w:color="auto" w:fill="auto"/>
            <w:vAlign w:val="center"/>
          </w:tcPr>
          <w:p w14:paraId="0B65A6CD"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1720" w:type="dxa"/>
            <w:tcBorders>
              <w:bottom w:val="single" w:sz="4" w:space="0" w:color="000000"/>
              <w:right w:val="single" w:sz="4" w:space="0" w:color="000000"/>
            </w:tcBorders>
            <w:shd w:val="clear" w:color="auto" w:fill="auto"/>
            <w:vAlign w:val="center"/>
          </w:tcPr>
          <w:p w14:paraId="55BCCF4D"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2169" w:type="dxa"/>
            <w:tcBorders>
              <w:bottom w:val="single" w:sz="4" w:space="0" w:color="000000"/>
              <w:right w:val="single" w:sz="4" w:space="0" w:color="000000"/>
            </w:tcBorders>
            <w:shd w:val="clear" w:color="auto" w:fill="auto"/>
            <w:vAlign w:val="center"/>
          </w:tcPr>
          <w:p w14:paraId="4769AC17"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r>
      <w:tr w:rsidR="00EF4E30" w:rsidRPr="00EF4E30" w14:paraId="14C3CE4C" w14:textId="77777777" w:rsidTr="00EF4E30">
        <w:trPr>
          <w:trHeight w:val="227"/>
        </w:trPr>
        <w:tc>
          <w:tcPr>
            <w:tcW w:w="3822" w:type="dxa"/>
            <w:tcBorders>
              <w:left w:val="single" w:sz="4" w:space="0" w:color="000000"/>
              <w:bottom w:val="single" w:sz="4" w:space="0" w:color="000000"/>
              <w:right w:val="single" w:sz="4" w:space="0" w:color="000000"/>
            </w:tcBorders>
            <w:shd w:val="clear" w:color="auto" w:fill="auto"/>
            <w:vAlign w:val="center"/>
          </w:tcPr>
          <w:p w14:paraId="4760FF22"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JARDINEIRO</w:t>
            </w:r>
          </w:p>
        </w:tc>
        <w:tc>
          <w:tcPr>
            <w:tcW w:w="1922" w:type="dxa"/>
            <w:tcBorders>
              <w:bottom w:val="single" w:sz="4" w:space="0" w:color="000000"/>
              <w:right w:val="single" w:sz="4" w:space="0" w:color="000000"/>
            </w:tcBorders>
            <w:shd w:val="clear" w:color="auto" w:fill="auto"/>
            <w:vAlign w:val="center"/>
          </w:tcPr>
          <w:p w14:paraId="6F28A73F"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1</w:t>
            </w:r>
          </w:p>
        </w:tc>
        <w:tc>
          <w:tcPr>
            <w:tcW w:w="1720" w:type="dxa"/>
            <w:tcBorders>
              <w:bottom w:val="single" w:sz="4" w:space="0" w:color="000000"/>
              <w:right w:val="single" w:sz="4" w:space="0" w:color="000000"/>
            </w:tcBorders>
            <w:shd w:val="clear" w:color="auto" w:fill="auto"/>
            <w:vAlign w:val="center"/>
          </w:tcPr>
          <w:p w14:paraId="05A50B4F"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xml:space="preserve"> R$            7.423,33 </w:t>
            </w:r>
          </w:p>
        </w:tc>
        <w:tc>
          <w:tcPr>
            <w:tcW w:w="2169" w:type="dxa"/>
            <w:tcBorders>
              <w:bottom w:val="single" w:sz="4" w:space="0" w:color="000000"/>
              <w:right w:val="single" w:sz="4" w:space="0" w:color="000000"/>
            </w:tcBorders>
            <w:shd w:val="clear" w:color="auto" w:fill="auto"/>
            <w:vAlign w:val="center"/>
          </w:tcPr>
          <w:p w14:paraId="27AF8D13"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xml:space="preserve"> R$                7.423,33 </w:t>
            </w:r>
          </w:p>
        </w:tc>
      </w:tr>
      <w:tr w:rsidR="00EF4E30" w:rsidRPr="00EF4E30" w14:paraId="4C0405D2" w14:textId="77777777" w:rsidTr="00EF4E30">
        <w:trPr>
          <w:trHeight w:val="227"/>
        </w:trPr>
        <w:tc>
          <w:tcPr>
            <w:tcW w:w="3822" w:type="dxa"/>
            <w:tcBorders>
              <w:left w:val="single" w:sz="4" w:space="0" w:color="000000"/>
              <w:bottom w:val="single" w:sz="4" w:space="0" w:color="000000"/>
              <w:right w:val="single" w:sz="4" w:space="0" w:color="000000"/>
            </w:tcBorders>
            <w:shd w:val="clear" w:color="auto" w:fill="auto"/>
            <w:vAlign w:val="center"/>
          </w:tcPr>
          <w:p w14:paraId="36CDFC85"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AUXILIAR DE JARDINAGEM</w:t>
            </w:r>
          </w:p>
        </w:tc>
        <w:tc>
          <w:tcPr>
            <w:tcW w:w="1922" w:type="dxa"/>
            <w:tcBorders>
              <w:bottom w:val="single" w:sz="4" w:space="0" w:color="000000"/>
              <w:right w:val="single" w:sz="4" w:space="0" w:color="000000"/>
            </w:tcBorders>
            <w:shd w:val="clear" w:color="auto" w:fill="auto"/>
            <w:vAlign w:val="center"/>
          </w:tcPr>
          <w:p w14:paraId="175D5C07"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1</w:t>
            </w:r>
          </w:p>
        </w:tc>
        <w:tc>
          <w:tcPr>
            <w:tcW w:w="1720" w:type="dxa"/>
            <w:tcBorders>
              <w:bottom w:val="single" w:sz="4" w:space="0" w:color="000000"/>
              <w:right w:val="single" w:sz="4" w:space="0" w:color="000000"/>
            </w:tcBorders>
            <w:shd w:val="clear" w:color="auto" w:fill="auto"/>
            <w:vAlign w:val="center"/>
          </w:tcPr>
          <w:p w14:paraId="73A0269F"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xml:space="preserve"> R$            4.150,83 </w:t>
            </w:r>
          </w:p>
        </w:tc>
        <w:tc>
          <w:tcPr>
            <w:tcW w:w="2169" w:type="dxa"/>
            <w:tcBorders>
              <w:bottom w:val="single" w:sz="4" w:space="0" w:color="000000"/>
              <w:right w:val="single" w:sz="4" w:space="0" w:color="000000"/>
            </w:tcBorders>
            <w:shd w:val="clear" w:color="auto" w:fill="auto"/>
            <w:vAlign w:val="center"/>
          </w:tcPr>
          <w:p w14:paraId="61F696CC"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xml:space="preserve"> R$                4.150,83 </w:t>
            </w:r>
          </w:p>
        </w:tc>
      </w:tr>
      <w:tr w:rsidR="00EF4E30" w:rsidRPr="00EF4E30" w14:paraId="078D382B" w14:textId="77777777" w:rsidTr="00EF4E30">
        <w:trPr>
          <w:trHeight w:val="227"/>
        </w:trPr>
        <w:tc>
          <w:tcPr>
            <w:tcW w:w="3822" w:type="dxa"/>
            <w:tcBorders>
              <w:left w:val="single" w:sz="4" w:space="0" w:color="000000"/>
              <w:bottom w:val="single" w:sz="4" w:space="0" w:color="000000"/>
              <w:right w:val="single" w:sz="4" w:space="0" w:color="000000"/>
            </w:tcBorders>
            <w:shd w:val="clear" w:color="auto" w:fill="auto"/>
            <w:vAlign w:val="center"/>
          </w:tcPr>
          <w:p w14:paraId="516030D7"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AUXILIAR DE SERVIÇOS GERAIS</w:t>
            </w:r>
          </w:p>
        </w:tc>
        <w:tc>
          <w:tcPr>
            <w:tcW w:w="1922" w:type="dxa"/>
            <w:tcBorders>
              <w:bottom w:val="single" w:sz="4" w:space="0" w:color="000000"/>
              <w:right w:val="single" w:sz="4" w:space="0" w:color="000000"/>
            </w:tcBorders>
            <w:shd w:val="clear" w:color="auto" w:fill="auto"/>
            <w:vAlign w:val="center"/>
          </w:tcPr>
          <w:p w14:paraId="723E82FE"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1</w:t>
            </w:r>
          </w:p>
        </w:tc>
        <w:tc>
          <w:tcPr>
            <w:tcW w:w="1720" w:type="dxa"/>
            <w:tcBorders>
              <w:bottom w:val="single" w:sz="4" w:space="0" w:color="000000"/>
              <w:right w:val="single" w:sz="4" w:space="0" w:color="000000"/>
            </w:tcBorders>
            <w:shd w:val="clear" w:color="auto" w:fill="auto"/>
            <w:vAlign w:val="center"/>
          </w:tcPr>
          <w:p w14:paraId="633430C6"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xml:space="preserve"> R$            4.836,26 </w:t>
            </w:r>
          </w:p>
        </w:tc>
        <w:tc>
          <w:tcPr>
            <w:tcW w:w="2169" w:type="dxa"/>
            <w:tcBorders>
              <w:bottom w:val="single" w:sz="4" w:space="0" w:color="000000"/>
              <w:right w:val="single" w:sz="4" w:space="0" w:color="000000"/>
            </w:tcBorders>
            <w:shd w:val="clear" w:color="auto" w:fill="auto"/>
            <w:vAlign w:val="center"/>
          </w:tcPr>
          <w:p w14:paraId="64400859"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xml:space="preserve"> R$                4.836,26 </w:t>
            </w:r>
          </w:p>
        </w:tc>
      </w:tr>
      <w:tr w:rsidR="00EF4E30" w:rsidRPr="00EF4E30" w14:paraId="55353ECA" w14:textId="77777777" w:rsidTr="00EF4E30">
        <w:trPr>
          <w:trHeight w:val="227"/>
        </w:trPr>
        <w:tc>
          <w:tcPr>
            <w:tcW w:w="3822" w:type="dxa"/>
            <w:tcBorders>
              <w:left w:val="single" w:sz="4" w:space="0" w:color="000000"/>
              <w:bottom w:val="single" w:sz="4" w:space="0" w:color="000000"/>
              <w:right w:val="single" w:sz="4" w:space="0" w:color="000000"/>
            </w:tcBorders>
            <w:shd w:val="clear" w:color="auto" w:fill="auto"/>
            <w:vAlign w:val="center"/>
          </w:tcPr>
          <w:p w14:paraId="4FB08A6F"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ENCARREGADO ADMINISTRATIVO</w:t>
            </w:r>
          </w:p>
        </w:tc>
        <w:tc>
          <w:tcPr>
            <w:tcW w:w="1922" w:type="dxa"/>
            <w:tcBorders>
              <w:bottom w:val="single" w:sz="4" w:space="0" w:color="000000"/>
              <w:right w:val="single" w:sz="4" w:space="0" w:color="000000"/>
            </w:tcBorders>
            <w:shd w:val="clear" w:color="auto" w:fill="auto"/>
            <w:vAlign w:val="center"/>
          </w:tcPr>
          <w:p w14:paraId="42BBA2BC"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1720" w:type="dxa"/>
            <w:tcBorders>
              <w:bottom w:val="single" w:sz="4" w:space="0" w:color="000000"/>
              <w:right w:val="single" w:sz="4" w:space="0" w:color="000000"/>
            </w:tcBorders>
            <w:shd w:val="clear" w:color="auto" w:fill="auto"/>
            <w:vAlign w:val="center"/>
          </w:tcPr>
          <w:p w14:paraId="335EDB0B"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2169" w:type="dxa"/>
            <w:tcBorders>
              <w:bottom w:val="single" w:sz="4" w:space="0" w:color="000000"/>
              <w:right w:val="single" w:sz="4" w:space="0" w:color="000000"/>
            </w:tcBorders>
            <w:shd w:val="clear" w:color="auto" w:fill="auto"/>
            <w:vAlign w:val="center"/>
          </w:tcPr>
          <w:p w14:paraId="5905F92E"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r>
      <w:tr w:rsidR="00EF4E30" w:rsidRPr="00EF4E30" w14:paraId="027FD867" w14:textId="77777777" w:rsidTr="00EF4E30">
        <w:trPr>
          <w:trHeight w:val="227"/>
        </w:trPr>
        <w:tc>
          <w:tcPr>
            <w:tcW w:w="3822" w:type="dxa"/>
            <w:tcBorders>
              <w:left w:val="single" w:sz="4" w:space="0" w:color="000000"/>
              <w:bottom w:val="single" w:sz="4" w:space="0" w:color="000000"/>
              <w:right w:val="single" w:sz="4" w:space="0" w:color="000000"/>
            </w:tcBorders>
            <w:shd w:val="clear" w:color="auto" w:fill="auto"/>
            <w:vAlign w:val="center"/>
          </w:tcPr>
          <w:p w14:paraId="76B6A67E"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OPERADOR DE ROÇADEIRA</w:t>
            </w:r>
          </w:p>
        </w:tc>
        <w:tc>
          <w:tcPr>
            <w:tcW w:w="1922" w:type="dxa"/>
            <w:tcBorders>
              <w:bottom w:val="single" w:sz="4" w:space="0" w:color="000000"/>
              <w:right w:val="single" w:sz="4" w:space="0" w:color="000000"/>
            </w:tcBorders>
            <w:shd w:val="clear" w:color="auto" w:fill="auto"/>
            <w:vAlign w:val="center"/>
          </w:tcPr>
          <w:p w14:paraId="581E2B2E"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1720" w:type="dxa"/>
            <w:tcBorders>
              <w:bottom w:val="single" w:sz="4" w:space="0" w:color="000000"/>
              <w:right w:val="single" w:sz="4" w:space="0" w:color="000000"/>
            </w:tcBorders>
            <w:shd w:val="clear" w:color="auto" w:fill="auto"/>
            <w:vAlign w:val="center"/>
          </w:tcPr>
          <w:p w14:paraId="186B63D9"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2169" w:type="dxa"/>
            <w:tcBorders>
              <w:bottom w:val="single" w:sz="4" w:space="0" w:color="000000"/>
              <w:right w:val="single" w:sz="4" w:space="0" w:color="000000"/>
            </w:tcBorders>
            <w:shd w:val="clear" w:color="auto" w:fill="auto"/>
            <w:vAlign w:val="center"/>
          </w:tcPr>
          <w:p w14:paraId="6AE23107"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r>
      <w:tr w:rsidR="00EF4E30" w:rsidRPr="00EF4E30" w14:paraId="2C9A5835" w14:textId="77777777" w:rsidTr="00EF4E30">
        <w:trPr>
          <w:trHeight w:val="227"/>
        </w:trPr>
        <w:tc>
          <w:tcPr>
            <w:tcW w:w="3822" w:type="dxa"/>
            <w:tcBorders>
              <w:left w:val="single" w:sz="4" w:space="0" w:color="000000"/>
              <w:bottom w:val="single" w:sz="4" w:space="0" w:color="000000"/>
              <w:right w:val="single" w:sz="4" w:space="0" w:color="000000"/>
            </w:tcBorders>
            <w:shd w:val="clear" w:color="auto" w:fill="auto"/>
            <w:vAlign w:val="center"/>
          </w:tcPr>
          <w:p w14:paraId="7D9D8875"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AUXILIAR DE ALMOXARIFADO</w:t>
            </w:r>
          </w:p>
        </w:tc>
        <w:tc>
          <w:tcPr>
            <w:tcW w:w="1922" w:type="dxa"/>
            <w:tcBorders>
              <w:bottom w:val="single" w:sz="4" w:space="0" w:color="000000"/>
              <w:right w:val="single" w:sz="4" w:space="0" w:color="000000"/>
            </w:tcBorders>
            <w:shd w:val="clear" w:color="auto" w:fill="auto"/>
            <w:vAlign w:val="center"/>
          </w:tcPr>
          <w:p w14:paraId="1F88F4AF"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1720" w:type="dxa"/>
            <w:tcBorders>
              <w:bottom w:val="single" w:sz="4" w:space="0" w:color="000000"/>
              <w:right w:val="single" w:sz="4" w:space="0" w:color="000000"/>
            </w:tcBorders>
            <w:shd w:val="clear" w:color="auto" w:fill="auto"/>
            <w:vAlign w:val="center"/>
          </w:tcPr>
          <w:p w14:paraId="641F91A6"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2169" w:type="dxa"/>
            <w:tcBorders>
              <w:bottom w:val="single" w:sz="4" w:space="0" w:color="000000"/>
              <w:right w:val="single" w:sz="4" w:space="0" w:color="000000"/>
            </w:tcBorders>
            <w:shd w:val="clear" w:color="auto" w:fill="auto"/>
            <w:vAlign w:val="center"/>
          </w:tcPr>
          <w:p w14:paraId="2A23705D"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r>
      <w:tr w:rsidR="00EF4E30" w:rsidRPr="00EF4E30" w14:paraId="42477DDB" w14:textId="77777777" w:rsidTr="00EF4E30">
        <w:trPr>
          <w:trHeight w:val="227"/>
        </w:trPr>
        <w:tc>
          <w:tcPr>
            <w:tcW w:w="3822" w:type="dxa"/>
            <w:tcBorders>
              <w:left w:val="single" w:sz="4" w:space="0" w:color="000000"/>
              <w:bottom w:val="single" w:sz="4" w:space="0" w:color="000000"/>
              <w:right w:val="single" w:sz="4" w:space="0" w:color="000000"/>
            </w:tcBorders>
            <w:shd w:val="clear" w:color="auto" w:fill="auto"/>
            <w:vAlign w:val="center"/>
          </w:tcPr>
          <w:p w14:paraId="3836BA7A"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COPEIRA</w:t>
            </w:r>
          </w:p>
        </w:tc>
        <w:tc>
          <w:tcPr>
            <w:tcW w:w="1922" w:type="dxa"/>
            <w:tcBorders>
              <w:bottom w:val="single" w:sz="4" w:space="0" w:color="000000"/>
              <w:right w:val="single" w:sz="4" w:space="0" w:color="000000"/>
            </w:tcBorders>
            <w:shd w:val="clear" w:color="auto" w:fill="auto"/>
            <w:vAlign w:val="center"/>
          </w:tcPr>
          <w:p w14:paraId="269CB044"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1720" w:type="dxa"/>
            <w:tcBorders>
              <w:bottom w:val="single" w:sz="4" w:space="0" w:color="000000"/>
              <w:right w:val="single" w:sz="4" w:space="0" w:color="000000"/>
            </w:tcBorders>
            <w:shd w:val="clear" w:color="auto" w:fill="auto"/>
            <w:vAlign w:val="center"/>
          </w:tcPr>
          <w:p w14:paraId="6422E14A"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2169" w:type="dxa"/>
            <w:tcBorders>
              <w:bottom w:val="single" w:sz="4" w:space="0" w:color="000000"/>
              <w:right w:val="single" w:sz="4" w:space="0" w:color="000000"/>
            </w:tcBorders>
            <w:shd w:val="clear" w:color="auto" w:fill="auto"/>
            <w:vAlign w:val="center"/>
          </w:tcPr>
          <w:p w14:paraId="2929C3C1"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r>
      <w:tr w:rsidR="00EF4E30" w:rsidRPr="00EF4E30" w14:paraId="14FCFCBA" w14:textId="77777777" w:rsidTr="00EF4E30">
        <w:trPr>
          <w:trHeight w:val="227"/>
        </w:trPr>
        <w:tc>
          <w:tcPr>
            <w:tcW w:w="3822" w:type="dxa"/>
            <w:tcBorders>
              <w:left w:val="single" w:sz="4" w:space="0" w:color="000000"/>
              <w:bottom w:val="single" w:sz="4" w:space="0" w:color="000000"/>
              <w:right w:val="single" w:sz="4" w:space="0" w:color="000000"/>
            </w:tcBorders>
            <w:shd w:val="clear" w:color="000000" w:fill="D9D9D9"/>
            <w:vAlign w:val="center"/>
          </w:tcPr>
          <w:p w14:paraId="4BB423FB" w14:textId="77777777" w:rsidR="00EF4E30" w:rsidRPr="00EF4E30" w:rsidRDefault="00EF4E30" w:rsidP="00EF4E30">
            <w:pPr>
              <w:widowControl w:val="0"/>
              <w:jc w:val="center"/>
              <w:rPr>
                <w:rFonts w:ascii="Arial" w:eastAsia="Times New Roman" w:hAnsi="Arial" w:cs="Arial"/>
                <w:b/>
                <w:bCs/>
                <w:color w:val="000000"/>
                <w:sz w:val="16"/>
                <w:szCs w:val="16"/>
              </w:rPr>
            </w:pPr>
            <w:r w:rsidRPr="00EF4E30">
              <w:rPr>
                <w:rFonts w:ascii="Arial" w:eastAsia="Times New Roman" w:hAnsi="Arial" w:cs="Arial"/>
                <w:b/>
                <w:bCs/>
                <w:color w:val="000000"/>
                <w:sz w:val="16"/>
                <w:szCs w:val="16"/>
              </w:rPr>
              <w:t>TOTAL</w:t>
            </w:r>
          </w:p>
        </w:tc>
        <w:tc>
          <w:tcPr>
            <w:tcW w:w="1922" w:type="dxa"/>
            <w:tcBorders>
              <w:bottom w:val="single" w:sz="4" w:space="0" w:color="000000"/>
              <w:right w:val="single" w:sz="4" w:space="0" w:color="000000"/>
            </w:tcBorders>
            <w:shd w:val="clear" w:color="000000" w:fill="D9D9D9"/>
            <w:vAlign w:val="center"/>
          </w:tcPr>
          <w:p w14:paraId="58D543D3" w14:textId="77777777" w:rsidR="00EF4E30" w:rsidRPr="00EF4E30" w:rsidRDefault="00EF4E30" w:rsidP="00EF4E30">
            <w:pPr>
              <w:widowControl w:val="0"/>
              <w:jc w:val="center"/>
              <w:rPr>
                <w:rFonts w:ascii="Arial" w:eastAsia="Times New Roman" w:hAnsi="Arial" w:cs="Arial"/>
                <w:b/>
                <w:bCs/>
                <w:color w:val="000000"/>
                <w:sz w:val="16"/>
                <w:szCs w:val="16"/>
              </w:rPr>
            </w:pPr>
            <w:r w:rsidRPr="00EF4E30">
              <w:rPr>
                <w:rFonts w:ascii="Arial" w:eastAsia="Times New Roman" w:hAnsi="Arial" w:cs="Arial"/>
                <w:b/>
                <w:bCs/>
                <w:color w:val="000000"/>
                <w:sz w:val="16"/>
                <w:szCs w:val="16"/>
              </w:rPr>
              <w:t>9</w:t>
            </w:r>
          </w:p>
        </w:tc>
        <w:tc>
          <w:tcPr>
            <w:tcW w:w="1720" w:type="dxa"/>
            <w:tcBorders>
              <w:bottom w:val="single" w:sz="4" w:space="0" w:color="000000"/>
              <w:right w:val="single" w:sz="4" w:space="0" w:color="000000"/>
            </w:tcBorders>
            <w:shd w:val="clear" w:color="000000" w:fill="D9D9D9"/>
            <w:vAlign w:val="center"/>
          </w:tcPr>
          <w:p w14:paraId="0897E839"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2169" w:type="dxa"/>
            <w:tcBorders>
              <w:bottom w:val="single" w:sz="4" w:space="0" w:color="000000"/>
              <w:right w:val="single" w:sz="4" w:space="0" w:color="000000"/>
            </w:tcBorders>
            <w:shd w:val="clear" w:color="000000" w:fill="D9D9D9"/>
            <w:vAlign w:val="center"/>
          </w:tcPr>
          <w:p w14:paraId="46B47BC5"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xml:space="preserve"> R$             41.195,46 </w:t>
            </w:r>
          </w:p>
        </w:tc>
      </w:tr>
      <w:tr w:rsidR="00EF4E30" w:rsidRPr="00EF4E30" w14:paraId="27BDD3C8" w14:textId="77777777" w:rsidTr="00EF4E30">
        <w:trPr>
          <w:trHeight w:val="227"/>
        </w:trPr>
        <w:tc>
          <w:tcPr>
            <w:tcW w:w="3822" w:type="dxa"/>
            <w:tcBorders>
              <w:left w:val="single" w:sz="4" w:space="0" w:color="000000"/>
              <w:bottom w:val="single" w:sz="4" w:space="0" w:color="000000"/>
              <w:right w:val="single" w:sz="4" w:space="0" w:color="000000"/>
            </w:tcBorders>
            <w:shd w:val="clear" w:color="000000" w:fill="BFBFBF"/>
            <w:vAlign w:val="center"/>
          </w:tcPr>
          <w:p w14:paraId="48781BF9" w14:textId="77777777" w:rsidR="00EF4E30" w:rsidRPr="00EF4E30" w:rsidRDefault="00EF4E30" w:rsidP="00EF4E30">
            <w:pPr>
              <w:widowControl w:val="0"/>
              <w:jc w:val="center"/>
              <w:rPr>
                <w:rFonts w:ascii="Arial" w:eastAsia="Times New Roman" w:hAnsi="Arial" w:cs="Arial"/>
                <w:b/>
                <w:bCs/>
                <w:color w:val="000000"/>
                <w:sz w:val="16"/>
                <w:szCs w:val="16"/>
              </w:rPr>
            </w:pPr>
            <w:r w:rsidRPr="00EF4E30">
              <w:rPr>
                <w:rFonts w:ascii="Arial" w:eastAsia="Times New Roman" w:hAnsi="Arial" w:cs="Arial"/>
                <w:b/>
                <w:bCs/>
                <w:color w:val="000000"/>
                <w:sz w:val="16"/>
                <w:szCs w:val="16"/>
              </w:rPr>
              <w:t>Valor Total do Serviços (Custo x 12 meses)</w:t>
            </w:r>
          </w:p>
        </w:tc>
        <w:tc>
          <w:tcPr>
            <w:tcW w:w="5811" w:type="dxa"/>
            <w:gridSpan w:val="3"/>
            <w:tcBorders>
              <w:top w:val="single" w:sz="4" w:space="0" w:color="000000"/>
              <w:bottom w:val="single" w:sz="4" w:space="0" w:color="000000"/>
              <w:right w:val="single" w:sz="4" w:space="0" w:color="000000"/>
            </w:tcBorders>
            <w:shd w:val="clear" w:color="000000" w:fill="BFBFBF"/>
            <w:vAlign w:val="center"/>
          </w:tcPr>
          <w:p w14:paraId="42D60655" w14:textId="77777777" w:rsidR="00EF4E30" w:rsidRPr="00EF4E30" w:rsidRDefault="00EF4E30" w:rsidP="00EF4E30">
            <w:pPr>
              <w:widowControl w:val="0"/>
              <w:jc w:val="center"/>
              <w:rPr>
                <w:rFonts w:ascii="Arial" w:eastAsia="Times New Roman" w:hAnsi="Arial" w:cs="Arial"/>
                <w:b/>
                <w:bCs/>
                <w:color w:val="000000"/>
                <w:sz w:val="16"/>
                <w:szCs w:val="16"/>
              </w:rPr>
            </w:pPr>
            <w:r w:rsidRPr="00EF4E30">
              <w:rPr>
                <w:rFonts w:ascii="Arial" w:eastAsia="Times New Roman" w:hAnsi="Arial" w:cs="Arial"/>
                <w:b/>
                <w:bCs/>
                <w:color w:val="000000"/>
                <w:sz w:val="16"/>
                <w:szCs w:val="16"/>
              </w:rPr>
              <w:t xml:space="preserve"> R$                                                                                                   494.345,52 </w:t>
            </w:r>
          </w:p>
        </w:tc>
      </w:tr>
    </w:tbl>
    <w:p w14:paraId="38725E86" w14:textId="77777777" w:rsidR="00EF4E30" w:rsidRDefault="00EF4E30" w:rsidP="00EF4E30">
      <w:pPr>
        <w:spacing w:line="276" w:lineRule="auto"/>
        <w:ind w:hanging="2"/>
        <w:jc w:val="both"/>
        <w:rPr>
          <w:rFonts w:ascii="Arial" w:eastAsia="Arial" w:hAnsi="Arial" w:cs="Arial"/>
          <w:sz w:val="20"/>
          <w:szCs w:val="20"/>
        </w:rPr>
      </w:pPr>
    </w:p>
    <w:p w14:paraId="5CA87FF7" w14:textId="77777777" w:rsidR="00920E9F" w:rsidRDefault="00920E9F" w:rsidP="00EF4E30">
      <w:pPr>
        <w:spacing w:line="276" w:lineRule="auto"/>
        <w:ind w:hanging="2"/>
        <w:jc w:val="both"/>
        <w:rPr>
          <w:rFonts w:ascii="Arial" w:eastAsia="Arial" w:hAnsi="Arial" w:cs="Arial"/>
          <w:sz w:val="20"/>
          <w:szCs w:val="20"/>
        </w:rPr>
      </w:pPr>
    </w:p>
    <w:p w14:paraId="4741FD59" w14:textId="77777777" w:rsidR="00920E9F" w:rsidRPr="005578CD" w:rsidRDefault="00920E9F" w:rsidP="00EF4E30">
      <w:pPr>
        <w:spacing w:line="276" w:lineRule="auto"/>
        <w:ind w:hanging="2"/>
        <w:jc w:val="both"/>
        <w:rPr>
          <w:rFonts w:ascii="Arial" w:eastAsia="Arial" w:hAnsi="Arial" w:cs="Arial"/>
          <w:sz w:val="20"/>
          <w:szCs w:val="20"/>
        </w:rPr>
      </w:pPr>
    </w:p>
    <w:tbl>
      <w:tblPr>
        <w:tblW w:w="9634" w:type="dxa"/>
        <w:tblLayout w:type="fixed"/>
        <w:tblCellMar>
          <w:left w:w="70" w:type="dxa"/>
          <w:right w:w="70" w:type="dxa"/>
        </w:tblCellMar>
        <w:tblLook w:val="04A0" w:firstRow="1" w:lastRow="0" w:firstColumn="1" w:lastColumn="0" w:noHBand="0" w:noVBand="1"/>
      </w:tblPr>
      <w:tblGrid>
        <w:gridCol w:w="3823"/>
        <w:gridCol w:w="2014"/>
        <w:gridCol w:w="1663"/>
        <w:gridCol w:w="2134"/>
      </w:tblGrid>
      <w:tr w:rsidR="00EF4E30" w:rsidRPr="00EF4E30" w14:paraId="53B10A15" w14:textId="77777777" w:rsidTr="00EF4E30">
        <w:trPr>
          <w:trHeight w:val="227"/>
        </w:trPr>
        <w:tc>
          <w:tcPr>
            <w:tcW w:w="3823" w:type="dxa"/>
            <w:vMerge w:val="restart"/>
            <w:tcBorders>
              <w:top w:val="single" w:sz="4" w:space="0" w:color="000000"/>
              <w:left w:val="single" w:sz="4" w:space="0" w:color="000000"/>
              <w:bottom w:val="single" w:sz="4" w:space="0" w:color="000000"/>
              <w:right w:val="single" w:sz="4" w:space="0" w:color="000000"/>
            </w:tcBorders>
            <w:shd w:val="clear" w:color="000000" w:fill="BFBFBF"/>
            <w:vAlign w:val="center"/>
          </w:tcPr>
          <w:p w14:paraId="16A0FD5E" w14:textId="77777777" w:rsidR="00EF4E30" w:rsidRPr="00EF4E30" w:rsidRDefault="00EF4E30" w:rsidP="00EF4E30">
            <w:pPr>
              <w:widowControl w:val="0"/>
              <w:jc w:val="center"/>
              <w:rPr>
                <w:rFonts w:ascii="Arial" w:eastAsia="Times New Roman" w:hAnsi="Arial" w:cs="Arial"/>
                <w:b/>
                <w:bCs/>
                <w:color w:val="000000"/>
                <w:sz w:val="16"/>
                <w:szCs w:val="16"/>
              </w:rPr>
            </w:pPr>
            <w:r w:rsidRPr="00EF4E30">
              <w:rPr>
                <w:rFonts w:ascii="Arial" w:eastAsia="Times New Roman" w:hAnsi="Arial" w:cs="Arial"/>
                <w:b/>
                <w:bCs/>
                <w:color w:val="000000"/>
                <w:sz w:val="16"/>
                <w:szCs w:val="16"/>
              </w:rPr>
              <w:t>Tipo de Serviço (Posto)</w:t>
            </w:r>
          </w:p>
        </w:tc>
        <w:tc>
          <w:tcPr>
            <w:tcW w:w="5811" w:type="dxa"/>
            <w:gridSpan w:val="3"/>
            <w:tcBorders>
              <w:top w:val="single" w:sz="4" w:space="0" w:color="000000"/>
              <w:bottom w:val="single" w:sz="4" w:space="0" w:color="000000"/>
              <w:right w:val="single" w:sz="4" w:space="0" w:color="000000"/>
            </w:tcBorders>
            <w:shd w:val="clear" w:color="000000" w:fill="BFBFBF"/>
            <w:vAlign w:val="center"/>
          </w:tcPr>
          <w:p w14:paraId="3924CBF3" w14:textId="77777777" w:rsidR="00EF4E30" w:rsidRPr="00EF4E30" w:rsidRDefault="00EF4E30" w:rsidP="00EF4E30">
            <w:pPr>
              <w:widowControl w:val="0"/>
              <w:jc w:val="center"/>
              <w:rPr>
                <w:rFonts w:ascii="Arial" w:eastAsia="Times New Roman" w:hAnsi="Arial" w:cs="Arial"/>
                <w:b/>
                <w:bCs/>
                <w:color w:val="000000"/>
                <w:sz w:val="16"/>
                <w:szCs w:val="16"/>
              </w:rPr>
            </w:pPr>
            <w:r w:rsidRPr="00EF4E30">
              <w:rPr>
                <w:rFonts w:ascii="Arial" w:eastAsia="Times New Roman" w:hAnsi="Arial" w:cs="Arial"/>
                <w:b/>
                <w:bCs/>
                <w:color w:val="000000"/>
                <w:sz w:val="16"/>
                <w:szCs w:val="16"/>
              </w:rPr>
              <w:t>Itaperuna</w:t>
            </w:r>
          </w:p>
        </w:tc>
      </w:tr>
      <w:tr w:rsidR="00EF4E30" w:rsidRPr="00EF4E30" w14:paraId="60102E13" w14:textId="77777777" w:rsidTr="00EF4E30">
        <w:trPr>
          <w:trHeight w:val="227"/>
        </w:trPr>
        <w:tc>
          <w:tcPr>
            <w:tcW w:w="3823" w:type="dxa"/>
            <w:vMerge/>
            <w:tcBorders>
              <w:top w:val="single" w:sz="4" w:space="0" w:color="000000"/>
              <w:left w:val="single" w:sz="4" w:space="0" w:color="000000"/>
              <w:bottom w:val="single" w:sz="4" w:space="0" w:color="000000"/>
              <w:right w:val="single" w:sz="4" w:space="0" w:color="000000"/>
            </w:tcBorders>
            <w:vAlign w:val="center"/>
          </w:tcPr>
          <w:p w14:paraId="49DCBB8B" w14:textId="77777777" w:rsidR="00EF4E30" w:rsidRPr="00EF4E30" w:rsidRDefault="00EF4E30" w:rsidP="00EF4E30">
            <w:pPr>
              <w:widowControl w:val="0"/>
              <w:rPr>
                <w:rFonts w:ascii="Arial" w:eastAsia="Times New Roman" w:hAnsi="Arial" w:cs="Arial"/>
                <w:b/>
                <w:bCs/>
                <w:color w:val="000000"/>
                <w:sz w:val="16"/>
                <w:szCs w:val="16"/>
              </w:rPr>
            </w:pPr>
          </w:p>
        </w:tc>
        <w:tc>
          <w:tcPr>
            <w:tcW w:w="2014" w:type="dxa"/>
            <w:tcBorders>
              <w:bottom w:val="single" w:sz="4" w:space="0" w:color="000000"/>
              <w:right w:val="single" w:sz="4" w:space="0" w:color="000000"/>
            </w:tcBorders>
            <w:shd w:val="clear" w:color="000000" w:fill="BFBFBF"/>
            <w:vAlign w:val="center"/>
          </w:tcPr>
          <w:p w14:paraId="34139D43" w14:textId="77777777" w:rsidR="00EF4E30" w:rsidRPr="00EF4E30" w:rsidRDefault="00EF4E30" w:rsidP="00EF4E30">
            <w:pPr>
              <w:widowControl w:val="0"/>
              <w:jc w:val="center"/>
              <w:rPr>
                <w:rFonts w:ascii="Arial" w:eastAsia="Times New Roman" w:hAnsi="Arial" w:cs="Arial"/>
                <w:b/>
                <w:bCs/>
                <w:color w:val="000000"/>
                <w:sz w:val="16"/>
                <w:szCs w:val="16"/>
              </w:rPr>
            </w:pPr>
            <w:proofErr w:type="spellStart"/>
            <w:r w:rsidRPr="00EF4E30">
              <w:rPr>
                <w:rFonts w:ascii="Arial" w:eastAsia="Times New Roman" w:hAnsi="Arial" w:cs="Arial"/>
                <w:b/>
                <w:bCs/>
                <w:color w:val="000000"/>
                <w:sz w:val="16"/>
                <w:szCs w:val="16"/>
              </w:rPr>
              <w:t>Qtd</w:t>
            </w:r>
            <w:proofErr w:type="spellEnd"/>
            <w:r w:rsidRPr="00EF4E30">
              <w:rPr>
                <w:rFonts w:ascii="Arial" w:eastAsia="Times New Roman" w:hAnsi="Arial" w:cs="Arial"/>
                <w:b/>
                <w:bCs/>
                <w:color w:val="000000"/>
                <w:sz w:val="16"/>
                <w:szCs w:val="16"/>
              </w:rPr>
              <w:t xml:space="preserve"> de empregados por posto</w:t>
            </w:r>
          </w:p>
        </w:tc>
        <w:tc>
          <w:tcPr>
            <w:tcW w:w="1663" w:type="dxa"/>
            <w:tcBorders>
              <w:bottom w:val="single" w:sz="4" w:space="0" w:color="000000"/>
              <w:right w:val="single" w:sz="4" w:space="0" w:color="000000"/>
            </w:tcBorders>
            <w:shd w:val="clear" w:color="000000" w:fill="BFBFBF"/>
            <w:vAlign w:val="center"/>
          </w:tcPr>
          <w:p w14:paraId="6F84DE0A" w14:textId="77777777" w:rsidR="00EF4E30" w:rsidRPr="00EF4E30" w:rsidRDefault="00EF4E30" w:rsidP="00EF4E30">
            <w:pPr>
              <w:widowControl w:val="0"/>
              <w:jc w:val="center"/>
              <w:rPr>
                <w:rFonts w:ascii="Arial" w:eastAsia="Times New Roman" w:hAnsi="Arial" w:cs="Arial"/>
                <w:b/>
                <w:bCs/>
                <w:color w:val="000000"/>
                <w:sz w:val="16"/>
                <w:szCs w:val="16"/>
              </w:rPr>
            </w:pPr>
            <w:r w:rsidRPr="00EF4E30">
              <w:rPr>
                <w:rFonts w:ascii="Arial" w:eastAsia="Times New Roman" w:hAnsi="Arial" w:cs="Arial"/>
                <w:b/>
                <w:bCs/>
                <w:color w:val="000000"/>
                <w:sz w:val="16"/>
                <w:szCs w:val="16"/>
              </w:rPr>
              <w:t>Custo Unitário</w:t>
            </w:r>
          </w:p>
        </w:tc>
        <w:tc>
          <w:tcPr>
            <w:tcW w:w="2134" w:type="dxa"/>
            <w:tcBorders>
              <w:bottom w:val="single" w:sz="4" w:space="0" w:color="000000"/>
              <w:right w:val="single" w:sz="4" w:space="0" w:color="000000"/>
            </w:tcBorders>
            <w:shd w:val="clear" w:color="000000" w:fill="BFBFBF"/>
            <w:vAlign w:val="center"/>
          </w:tcPr>
          <w:p w14:paraId="57472981" w14:textId="77777777" w:rsidR="00EF4E30" w:rsidRPr="00EF4E30" w:rsidRDefault="00EF4E30" w:rsidP="00EF4E30">
            <w:pPr>
              <w:widowControl w:val="0"/>
              <w:jc w:val="center"/>
              <w:rPr>
                <w:rFonts w:ascii="Arial" w:eastAsia="Times New Roman" w:hAnsi="Arial" w:cs="Arial"/>
                <w:b/>
                <w:bCs/>
                <w:color w:val="000000"/>
                <w:sz w:val="16"/>
                <w:szCs w:val="16"/>
              </w:rPr>
            </w:pPr>
            <w:r w:rsidRPr="00EF4E30">
              <w:rPr>
                <w:rFonts w:ascii="Arial" w:eastAsia="Times New Roman" w:hAnsi="Arial" w:cs="Arial"/>
                <w:b/>
                <w:bCs/>
                <w:color w:val="000000"/>
                <w:sz w:val="16"/>
                <w:szCs w:val="16"/>
              </w:rPr>
              <w:t xml:space="preserve">Custo Total </w:t>
            </w:r>
          </w:p>
        </w:tc>
      </w:tr>
      <w:tr w:rsidR="00EF4E30" w:rsidRPr="00EF4E30" w14:paraId="3FAA61CA" w14:textId="77777777" w:rsidTr="00EF4E30">
        <w:trPr>
          <w:trHeight w:val="227"/>
        </w:trPr>
        <w:tc>
          <w:tcPr>
            <w:tcW w:w="3823" w:type="dxa"/>
            <w:tcBorders>
              <w:left w:val="single" w:sz="4" w:space="0" w:color="000000"/>
              <w:bottom w:val="single" w:sz="4" w:space="0" w:color="000000"/>
              <w:right w:val="single" w:sz="4" w:space="0" w:color="000000"/>
            </w:tcBorders>
            <w:shd w:val="clear" w:color="auto" w:fill="auto"/>
            <w:vAlign w:val="center"/>
          </w:tcPr>
          <w:p w14:paraId="67C4848A"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RECEPCIONISTA</w:t>
            </w:r>
          </w:p>
        </w:tc>
        <w:tc>
          <w:tcPr>
            <w:tcW w:w="2014" w:type="dxa"/>
            <w:tcBorders>
              <w:bottom w:val="single" w:sz="4" w:space="0" w:color="000000"/>
              <w:right w:val="single" w:sz="4" w:space="0" w:color="000000"/>
            </w:tcBorders>
            <w:shd w:val="clear" w:color="auto" w:fill="auto"/>
            <w:vAlign w:val="center"/>
          </w:tcPr>
          <w:p w14:paraId="791D82B6"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7</w:t>
            </w:r>
          </w:p>
        </w:tc>
        <w:tc>
          <w:tcPr>
            <w:tcW w:w="1663" w:type="dxa"/>
            <w:tcBorders>
              <w:bottom w:val="single" w:sz="4" w:space="0" w:color="000000"/>
              <w:right w:val="single" w:sz="4" w:space="0" w:color="000000"/>
            </w:tcBorders>
            <w:shd w:val="clear" w:color="auto" w:fill="auto"/>
            <w:vAlign w:val="center"/>
          </w:tcPr>
          <w:p w14:paraId="7C2C857C"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xml:space="preserve"> R$          4.130,84 </w:t>
            </w:r>
          </w:p>
        </w:tc>
        <w:tc>
          <w:tcPr>
            <w:tcW w:w="2134" w:type="dxa"/>
            <w:tcBorders>
              <w:bottom w:val="single" w:sz="4" w:space="0" w:color="000000"/>
              <w:right w:val="single" w:sz="4" w:space="0" w:color="000000"/>
            </w:tcBorders>
            <w:shd w:val="clear" w:color="auto" w:fill="auto"/>
            <w:vAlign w:val="center"/>
          </w:tcPr>
          <w:p w14:paraId="5309F289"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xml:space="preserve"> R$               28.915,88 </w:t>
            </w:r>
          </w:p>
        </w:tc>
      </w:tr>
      <w:tr w:rsidR="00EF4E30" w:rsidRPr="00EF4E30" w14:paraId="13CFF7BD" w14:textId="77777777" w:rsidTr="00EF4E30">
        <w:trPr>
          <w:trHeight w:val="227"/>
        </w:trPr>
        <w:tc>
          <w:tcPr>
            <w:tcW w:w="3823" w:type="dxa"/>
            <w:tcBorders>
              <w:left w:val="single" w:sz="4" w:space="0" w:color="000000"/>
              <w:bottom w:val="single" w:sz="4" w:space="0" w:color="000000"/>
              <w:right w:val="single" w:sz="4" w:space="0" w:color="000000"/>
            </w:tcBorders>
            <w:shd w:val="clear" w:color="auto" w:fill="auto"/>
            <w:vAlign w:val="center"/>
          </w:tcPr>
          <w:p w14:paraId="06764B11"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LIMPADOR DE PISCINA – 20h semanais</w:t>
            </w:r>
          </w:p>
        </w:tc>
        <w:tc>
          <w:tcPr>
            <w:tcW w:w="2014" w:type="dxa"/>
            <w:tcBorders>
              <w:bottom w:val="single" w:sz="4" w:space="0" w:color="000000"/>
              <w:right w:val="single" w:sz="4" w:space="0" w:color="000000"/>
            </w:tcBorders>
            <w:shd w:val="clear" w:color="auto" w:fill="auto"/>
            <w:vAlign w:val="center"/>
          </w:tcPr>
          <w:p w14:paraId="032A8600"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1</w:t>
            </w:r>
          </w:p>
        </w:tc>
        <w:tc>
          <w:tcPr>
            <w:tcW w:w="1663" w:type="dxa"/>
            <w:tcBorders>
              <w:bottom w:val="single" w:sz="4" w:space="0" w:color="000000"/>
              <w:right w:val="single" w:sz="4" w:space="0" w:color="000000"/>
            </w:tcBorders>
            <w:shd w:val="clear" w:color="auto" w:fill="auto"/>
            <w:vAlign w:val="center"/>
          </w:tcPr>
          <w:p w14:paraId="116351AB"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R$          2.560,46</w:t>
            </w:r>
          </w:p>
        </w:tc>
        <w:tc>
          <w:tcPr>
            <w:tcW w:w="2134" w:type="dxa"/>
            <w:tcBorders>
              <w:bottom w:val="single" w:sz="4" w:space="0" w:color="000000"/>
              <w:right w:val="single" w:sz="4" w:space="0" w:color="000000"/>
            </w:tcBorders>
            <w:shd w:val="clear" w:color="auto" w:fill="auto"/>
            <w:vAlign w:val="center"/>
          </w:tcPr>
          <w:p w14:paraId="2A40D249"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xml:space="preserve">  R$          2.560,46</w:t>
            </w:r>
          </w:p>
        </w:tc>
      </w:tr>
      <w:tr w:rsidR="00EF4E30" w:rsidRPr="00EF4E30" w14:paraId="2DE847BC" w14:textId="77777777" w:rsidTr="00EF4E30">
        <w:trPr>
          <w:trHeight w:val="227"/>
        </w:trPr>
        <w:tc>
          <w:tcPr>
            <w:tcW w:w="3823" w:type="dxa"/>
            <w:tcBorders>
              <w:left w:val="single" w:sz="4" w:space="0" w:color="000000"/>
              <w:bottom w:val="single" w:sz="4" w:space="0" w:color="000000"/>
              <w:right w:val="single" w:sz="4" w:space="0" w:color="000000"/>
            </w:tcBorders>
            <w:shd w:val="clear" w:color="auto" w:fill="auto"/>
            <w:vAlign w:val="center"/>
          </w:tcPr>
          <w:p w14:paraId="2C5FD07F"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GUARDIÃO DE PISCINA (SALVA-VIDAS) – 20 horas semanais</w:t>
            </w:r>
          </w:p>
        </w:tc>
        <w:tc>
          <w:tcPr>
            <w:tcW w:w="2014" w:type="dxa"/>
            <w:tcBorders>
              <w:bottom w:val="single" w:sz="4" w:space="0" w:color="000000"/>
              <w:right w:val="single" w:sz="4" w:space="0" w:color="000000"/>
            </w:tcBorders>
            <w:shd w:val="clear" w:color="auto" w:fill="auto"/>
            <w:vAlign w:val="center"/>
          </w:tcPr>
          <w:p w14:paraId="72CE72DF"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1</w:t>
            </w:r>
          </w:p>
        </w:tc>
        <w:tc>
          <w:tcPr>
            <w:tcW w:w="1663" w:type="dxa"/>
            <w:tcBorders>
              <w:bottom w:val="single" w:sz="4" w:space="0" w:color="000000"/>
              <w:right w:val="single" w:sz="4" w:space="0" w:color="000000"/>
            </w:tcBorders>
            <w:shd w:val="clear" w:color="auto" w:fill="auto"/>
            <w:vAlign w:val="center"/>
          </w:tcPr>
          <w:p w14:paraId="7519D3F0"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xml:space="preserve">R$          2.419,19 </w:t>
            </w:r>
          </w:p>
        </w:tc>
        <w:tc>
          <w:tcPr>
            <w:tcW w:w="2134" w:type="dxa"/>
            <w:tcBorders>
              <w:bottom w:val="single" w:sz="4" w:space="0" w:color="000000"/>
              <w:right w:val="single" w:sz="4" w:space="0" w:color="000000"/>
            </w:tcBorders>
            <w:shd w:val="clear" w:color="auto" w:fill="auto"/>
            <w:vAlign w:val="center"/>
          </w:tcPr>
          <w:p w14:paraId="7AE492FF"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xml:space="preserve">  R$          2.419,19</w:t>
            </w:r>
          </w:p>
        </w:tc>
      </w:tr>
      <w:tr w:rsidR="00EF4E30" w:rsidRPr="00EF4E30" w14:paraId="2180C2D0" w14:textId="77777777" w:rsidTr="00EF4E30">
        <w:trPr>
          <w:trHeight w:val="227"/>
        </w:trPr>
        <w:tc>
          <w:tcPr>
            <w:tcW w:w="3823" w:type="dxa"/>
            <w:tcBorders>
              <w:left w:val="single" w:sz="4" w:space="0" w:color="000000"/>
              <w:bottom w:val="single" w:sz="4" w:space="0" w:color="000000"/>
              <w:right w:val="single" w:sz="4" w:space="0" w:color="000000"/>
            </w:tcBorders>
            <w:shd w:val="clear" w:color="auto" w:fill="auto"/>
            <w:vAlign w:val="center"/>
          </w:tcPr>
          <w:p w14:paraId="4314BDF4"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ASCENSORISTA</w:t>
            </w:r>
          </w:p>
        </w:tc>
        <w:tc>
          <w:tcPr>
            <w:tcW w:w="2014" w:type="dxa"/>
            <w:tcBorders>
              <w:bottom w:val="single" w:sz="4" w:space="0" w:color="000000"/>
              <w:right w:val="single" w:sz="4" w:space="0" w:color="000000"/>
            </w:tcBorders>
            <w:shd w:val="clear" w:color="auto" w:fill="auto"/>
            <w:vAlign w:val="center"/>
          </w:tcPr>
          <w:p w14:paraId="0DC81E7F"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1663" w:type="dxa"/>
            <w:tcBorders>
              <w:bottom w:val="single" w:sz="4" w:space="0" w:color="000000"/>
              <w:right w:val="single" w:sz="4" w:space="0" w:color="000000"/>
            </w:tcBorders>
            <w:shd w:val="clear" w:color="auto" w:fill="auto"/>
            <w:vAlign w:val="center"/>
          </w:tcPr>
          <w:p w14:paraId="5146B458"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2134" w:type="dxa"/>
            <w:tcBorders>
              <w:bottom w:val="single" w:sz="4" w:space="0" w:color="000000"/>
              <w:right w:val="single" w:sz="4" w:space="0" w:color="000000"/>
            </w:tcBorders>
            <w:shd w:val="clear" w:color="auto" w:fill="auto"/>
            <w:vAlign w:val="center"/>
          </w:tcPr>
          <w:p w14:paraId="20817561"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r>
      <w:tr w:rsidR="00EF4E30" w:rsidRPr="00EF4E30" w14:paraId="2120499F" w14:textId="77777777" w:rsidTr="00EF4E30">
        <w:trPr>
          <w:trHeight w:val="227"/>
        </w:trPr>
        <w:tc>
          <w:tcPr>
            <w:tcW w:w="3823" w:type="dxa"/>
            <w:tcBorders>
              <w:left w:val="single" w:sz="4" w:space="0" w:color="000000"/>
              <w:bottom w:val="single" w:sz="4" w:space="0" w:color="000000"/>
              <w:right w:val="single" w:sz="4" w:space="0" w:color="000000"/>
            </w:tcBorders>
            <w:shd w:val="clear" w:color="auto" w:fill="auto"/>
            <w:vAlign w:val="center"/>
          </w:tcPr>
          <w:p w14:paraId="63BE5E5B"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JARDINEIRO – 24h semanais</w:t>
            </w:r>
          </w:p>
        </w:tc>
        <w:tc>
          <w:tcPr>
            <w:tcW w:w="2014" w:type="dxa"/>
            <w:tcBorders>
              <w:bottom w:val="single" w:sz="4" w:space="0" w:color="000000"/>
              <w:right w:val="single" w:sz="4" w:space="0" w:color="000000"/>
            </w:tcBorders>
            <w:shd w:val="clear" w:color="auto" w:fill="auto"/>
            <w:vAlign w:val="center"/>
          </w:tcPr>
          <w:p w14:paraId="1936BD20"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1</w:t>
            </w:r>
          </w:p>
        </w:tc>
        <w:tc>
          <w:tcPr>
            <w:tcW w:w="1663" w:type="dxa"/>
            <w:tcBorders>
              <w:bottom w:val="single" w:sz="4" w:space="0" w:color="000000"/>
              <w:right w:val="single" w:sz="4" w:space="0" w:color="000000"/>
            </w:tcBorders>
            <w:shd w:val="clear" w:color="auto" w:fill="auto"/>
            <w:vAlign w:val="center"/>
          </w:tcPr>
          <w:p w14:paraId="640235F6"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R$          3.552,06</w:t>
            </w:r>
          </w:p>
          <w:p w14:paraId="43DD0731" w14:textId="77777777" w:rsidR="00EF4E30" w:rsidRPr="00EF4E30" w:rsidRDefault="00EF4E30" w:rsidP="00EF4E30">
            <w:pPr>
              <w:widowControl w:val="0"/>
              <w:jc w:val="center"/>
              <w:rPr>
                <w:rFonts w:ascii="Arial" w:eastAsia="Times New Roman" w:hAnsi="Arial" w:cs="Arial"/>
                <w:color w:val="000000"/>
                <w:sz w:val="16"/>
                <w:szCs w:val="16"/>
              </w:rPr>
            </w:pPr>
          </w:p>
        </w:tc>
        <w:tc>
          <w:tcPr>
            <w:tcW w:w="2134" w:type="dxa"/>
            <w:tcBorders>
              <w:bottom w:val="single" w:sz="4" w:space="0" w:color="000000"/>
              <w:right w:val="single" w:sz="4" w:space="0" w:color="000000"/>
            </w:tcBorders>
            <w:shd w:val="clear" w:color="auto" w:fill="auto"/>
            <w:vAlign w:val="center"/>
          </w:tcPr>
          <w:p w14:paraId="1169C110"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R$          3.552,06</w:t>
            </w:r>
          </w:p>
        </w:tc>
      </w:tr>
      <w:tr w:rsidR="00EF4E30" w:rsidRPr="00EF4E30" w14:paraId="45AE6744" w14:textId="77777777" w:rsidTr="00EF4E30">
        <w:trPr>
          <w:trHeight w:val="227"/>
        </w:trPr>
        <w:tc>
          <w:tcPr>
            <w:tcW w:w="3823" w:type="dxa"/>
            <w:tcBorders>
              <w:left w:val="single" w:sz="4" w:space="0" w:color="000000"/>
              <w:bottom w:val="single" w:sz="4" w:space="0" w:color="000000"/>
              <w:right w:val="single" w:sz="4" w:space="0" w:color="000000"/>
            </w:tcBorders>
            <w:shd w:val="clear" w:color="auto" w:fill="auto"/>
            <w:vAlign w:val="center"/>
          </w:tcPr>
          <w:p w14:paraId="6EB52530"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AUXILIAR DE JARDINAGEM</w:t>
            </w:r>
          </w:p>
        </w:tc>
        <w:tc>
          <w:tcPr>
            <w:tcW w:w="2014" w:type="dxa"/>
            <w:tcBorders>
              <w:bottom w:val="single" w:sz="4" w:space="0" w:color="000000"/>
              <w:right w:val="single" w:sz="4" w:space="0" w:color="000000"/>
            </w:tcBorders>
            <w:shd w:val="clear" w:color="auto" w:fill="auto"/>
            <w:vAlign w:val="center"/>
          </w:tcPr>
          <w:p w14:paraId="366086C4"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1663" w:type="dxa"/>
            <w:tcBorders>
              <w:bottom w:val="single" w:sz="4" w:space="0" w:color="000000"/>
              <w:right w:val="single" w:sz="4" w:space="0" w:color="000000"/>
            </w:tcBorders>
            <w:shd w:val="clear" w:color="auto" w:fill="auto"/>
            <w:vAlign w:val="center"/>
          </w:tcPr>
          <w:p w14:paraId="301EEF6F"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2134" w:type="dxa"/>
            <w:tcBorders>
              <w:bottom w:val="single" w:sz="4" w:space="0" w:color="000000"/>
              <w:right w:val="single" w:sz="4" w:space="0" w:color="000000"/>
            </w:tcBorders>
            <w:shd w:val="clear" w:color="auto" w:fill="auto"/>
            <w:vAlign w:val="center"/>
          </w:tcPr>
          <w:p w14:paraId="2DD4542F"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r>
      <w:tr w:rsidR="00EF4E30" w:rsidRPr="00EF4E30" w14:paraId="75212DB1" w14:textId="77777777" w:rsidTr="00EF4E30">
        <w:trPr>
          <w:trHeight w:val="227"/>
        </w:trPr>
        <w:tc>
          <w:tcPr>
            <w:tcW w:w="3823" w:type="dxa"/>
            <w:tcBorders>
              <w:left w:val="single" w:sz="4" w:space="0" w:color="000000"/>
              <w:bottom w:val="single" w:sz="4" w:space="0" w:color="000000"/>
              <w:right w:val="single" w:sz="4" w:space="0" w:color="000000"/>
            </w:tcBorders>
            <w:shd w:val="clear" w:color="auto" w:fill="auto"/>
            <w:vAlign w:val="center"/>
          </w:tcPr>
          <w:p w14:paraId="4EBC6D86"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AUXILIAR DE SERVIÇOS GERAIS</w:t>
            </w:r>
          </w:p>
        </w:tc>
        <w:tc>
          <w:tcPr>
            <w:tcW w:w="2014" w:type="dxa"/>
            <w:tcBorders>
              <w:bottom w:val="single" w:sz="4" w:space="0" w:color="000000"/>
              <w:right w:val="single" w:sz="4" w:space="0" w:color="000000"/>
            </w:tcBorders>
            <w:shd w:val="clear" w:color="auto" w:fill="auto"/>
            <w:vAlign w:val="center"/>
          </w:tcPr>
          <w:p w14:paraId="2DC29502"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1</w:t>
            </w:r>
          </w:p>
        </w:tc>
        <w:tc>
          <w:tcPr>
            <w:tcW w:w="1663" w:type="dxa"/>
            <w:tcBorders>
              <w:bottom w:val="single" w:sz="4" w:space="0" w:color="000000"/>
              <w:right w:val="single" w:sz="4" w:space="0" w:color="000000"/>
            </w:tcBorders>
            <w:shd w:val="clear" w:color="auto" w:fill="auto"/>
            <w:vAlign w:val="center"/>
          </w:tcPr>
          <w:p w14:paraId="1CDB33B6"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R$          4.598,96</w:t>
            </w:r>
          </w:p>
        </w:tc>
        <w:tc>
          <w:tcPr>
            <w:tcW w:w="2134" w:type="dxa"/>
            <w:tcBorders>
              <w:bottom w:val="single" w:sz="4" w:space="0" w:color="000000"/>
              <w:right w:val="single" w:sz="4" w:space="0" w:color="000000"/>
            </w:tcBorders>
            <w:shd w:val="clear" w:color="auto" w:fill="auto"/>
            <w:vAlign w:val="center"/>
          </w:tcPr>
          <w:p w14:paraId="205B999F"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R$          4.598,96</w:t>
            </w:r>
          </w:p>
        </w:tc>
      </w:tr>
      <w:tr w:rsidR="00EF4E30" w:rsidRPr="00EF4E30" w14:paraId="34951AE2" w14:textId="77777777" w:rsidTr="00EF4E30">
        <w:trPr>
          <w:trHeight w:val="227"/>
        </w:trPr>
        <w:tc>
          <w:tcPr>
            <w:tcW w:w="3823" w:type="dxa"/>
            <w:tcBorders>
              <w:left w:val="single" w:sz="4" w:space="0" w:color="000000"/>
              <w:bottom w:val="single" w:sz="4" w:space="0" w:color="000000"/>
              <w:right w:val="single" w:sz="4" w:space="0" w:color="000000"/>
            </w:tcBorders>
            <w:shd w:val="clear" w:color="auto" w:fill="auto"/>
            <w:vAlign w:val="center"/>
          </w:tcPr>
          <w:p w14:paraId="14E2E3B4"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ENCARREGADO ADMINISTRATIVO</w:t>
            </w:r>
          </w:p>
        </w:tc>
        <w:tc>
          <w:tcPr>
            <w:tcW w:w="2014" w:type="dxa"/>
            <w:tcBorders>
              <w:bottom w:val="single" w:sz="4" w:space="0" w:color="000000"/>
              <w:right w:val="single" w:sz="4" w:space="0" w:color="000000"/>
            </w:tcBorders>
            <w:shd w:val="clear" w:color="auto" w:fill="auto"/>
            <w:vAlign w:val="center"/>
          </w:tcPr>
          <w:p w14:paraId="5F46225E"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1663" w:type="dxa"/>
            <w:tcBorders>
              <w:bottom w:val="single" w:sz="4" w:space="0" w:color="000000"/>
              <w:right w:val="single" w:sz="4" w:space="0" w:color="000000"/>
            </w:tcBorders>
            <w:shd w:val="clear" w:color="auto" w:fill="auto"/>
            <w:vAlign w:val="center"/>
          </w:tcPr>
          <w:p w14:paraId="20A14FE9"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2134" w:type="dxa"/>
            <w:tcBorders>
              <w:bottom w:val="single" w:sz="4" w:space="0" w:color="000000"/>
              <w:right w:val="single" w:sz="4" w:space="0" w:color="000000"/>
            </w:tcBorders>
            <w:shd w:val="clear" w:color="auto" w:fill="auto"/>
            <w:vAlign w:val="center"/>
          </w:tcPr>
          <w:p w14:paraId="6783565D"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r>
      <w:tr w:rsidR="00EF4E30" w:rsidRPr="00EF4E30" w14:paraId="7A56AF15" w14:textId="77777777" w:rsidTr="00EF4E30">
        <w:trPr>
          <w:trHeight w:val="227"/>
        </w:trPr>
        <w:tc>
          <w:tcPr>
            <w:tcW w:w="3823" w:type="dxa"/>
            <w:tcBorders>
              <w:left w:val="single" w:sz="4" w:space="0" w:color="000000"/>
              <w:bottom w:val="single" w:sz="4" w:space="0" w:color="000000"/>
              <w:right w:val="single" w:sz="4" w:space="0" w:color="000000"/>
            </w:tcBorders>
            <w:shd w:val="clear" w:color="auto" w:fill="auto"/>
            <w:vAlign w:val="center"/>
          </w:tcPr>
          <w:p w14:paraId="5735158F"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OPERADOR DE ROÇADEIRA</w:t>
            </w:r>
          </w:p>
        </w:tc>
        <w:tc>
          <w:tcPr>
            <w:tcW w:w="2014" w:type="dxa"/>
            <w:tcBorders>
              <w:bottom w:val="single" w:sz="4" w:space="0" w:color="000000"/>
              <w:right w:val="single" w:sz="4" w:space="0" w:color="000000"/>
            </w:tcBorders>
            <w:shd w:val="clear" w:color="auto" w:fill="auto"/>
            <w:vAlign w:val="center"/>
          </w:tcPr>
          <w:p w14:paraId="2A88F767"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2</w:t>
            </w:r>
          </w:p>
        </w:tc>
        <w:tc>
          <w:tcPr>
            <w:tcW w:w="1663" w:type="dxa"/>
            <w:tcBorders>
              <w:bottom w:val="single" w:sz="4" w:space="0" w:color="000000"/>
              <w:right w:val="single" w:sz="4" w:space="0" w:color="000000"/>
            </w:tcBorders>
            <w:shd w:val="clear" w:color="auto" w:fill="auto"/>
            <w:vAlign w:val="center"/>
          </w:tcPr>
          <w:p w14:paraId="6387E5D6"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R$         5.955,38</w:t>
            </w:r>
          </w:p>
        </w:tc>
        <w:tc>
          <w:tcPr>
            <w:tcW w:w="2134" w:type="dxa"/>
            <w:tcBorders>
              <w:bottom w:val="single" w:sz="4" w:space="0" w:color="000000"/>
              <w:right w:val="single" w:sz="4" w:space="0" w:color="000000"/>
            </w:tcBorders>
            <w:shd w:val="clear" w:color="auto" w:fill="auto"/>
            <w:vAlign w:val="center"/>
          </w:tcPr>
          <w:p w14:paraId="6F891E27"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R$              11.910,77</w:t>
            </w:r>
          </w:p>
        </w:tc>
      </w:tr>
      <w:tr w:rsidR="00EF4E30" w:rsidRPr="00EF4E30" w14:paraId="2F7F8D5B" w14:textId="77777777" w:rsidTr="00EF4E30">
        <w:trPr>
          <w:trHeight w:val="227"/>
        </w:trPr>
        <w:tc>
          <w:tcPr>
            <w:tcW w:w="3823" w:type="dxa"/>
            <w:tcBorders>
              <w:left w:val="single" w:sz="4" w:space="0" w:color="000000"/>
              <w:bottom w:val="single" w:sz="4" w:space="0" w:color="000000"/>
              <w:right w:val="single" w:sz="4" w:space="0" w:color="000000"/>
            </w:tcBorders>
            <w:shd w:val="clear" w:color="auto" w:fill="auto"/>
            <w:vAlign w:val="center"/>
          </w:tcPr>
          <w:p w14:paraId="6A87AEA4"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AUXILIAR DE ALMOXARIFADO</w:t>
            </w:r>
          </w:p>
        </w:tc>
        <w:tc>
          <w:tcPr>
            <w:tcW w:w="2014" w:type="dxa"/>
            <w:tcBorders>
              <w:bottom w:val="single" w:sz="4" w:space="0" w:color="000000"/>
              <w:right w:val="single" w:sz="4" w:space="0" w:color="000000"/>
            </w:tcBorders>
            <w:shd w:val="clear" w:color="auto" w:fill="auto"/>
            <w:vAlign w:val="center"/>
          </w:tcPr>
          <w:p w14:paraId="7243A6B6"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1</w:t>
            </w:r>
          </w:p>
        </w:tc>
        <w:tc>
          <w:tcPr>
            <w:tcW w:w="1663" w:type="dxa"/>
            <w:tcBorders>
              <w:bottom w:val="single" w:sz="4" w:space="0" w:color="000000"/>
              <w:right w:val="single" w:sz="4" w:space="0" w:color="000000"/>
            </w:tcBorders>
            <w:shd w:val="clear" w:color="auto" w:fill="auto"/>
            <w:vAlign w:val="center"/>
          </w:tcPr>
          <w:p w14:paraId="285F8BDB"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R$           4.162,01</w:t>
            </w:r>
          </w:p>
        </w:tc>
        <w:tc>
          <w:tcPr>
            <w:tcW w:w="2134" w:type="dxa"/>
            <w:tcBorders>
              <w:bottom w:val="single" w:sz="4" w:space="0" w:color="000000"/>
              <w:right w:val="single" w:sz="4" w:space="0" w:color="000000"/>
            </w:tcBorders>
            <w:shd w:val="clear" w:color="auto" w:fill="auto"/>
            <w:vAlign w:val="center"/>
          </w:tcPr>
          <w:p w14:paraId="74850E39"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R$                4.162,01</w:t>
            </w:r>
          </w:p>
        </w:tc>
      </w:tr>
      <w:tr w:rsidR="00EF4E30" w:rsidRPr="00EF4E30" w14:paraId="550C80DE" w14:textId="77777777" w:rsidTr="00EF4E30">
        <w:trPr>
          <w:trHeight w:val="227"/>
        </w:trPr>
        <w:tc>
          <w:tcPr>
            <w:tcW w:w="3823" w:type="dxa"/>
            <w:tcBorders>
              <w:left w:val="single" w:sz="4" w:space="0" w:color="000000"/>
              <w:bottom w:val="single" w:sz="4" w:space="0" w:color="000000"/>
              <w:right w:val="single" w:sz="4" w:space="0" w:color="000000"/>
            </w:tcBorders>
            <w:shd w:val="clear" w:color="auto" w:fill="auto"/>
            <w:vAlign w:val="center"/>
          </w:tcPr>
          <w:p w14:paraId="4B5E9E38"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COPEIRA</w:t>
            </w:r>
          </w:p>
        </w:tc>
        <w:tc>
          <w:tcPr>
            <w:tcW w:w="2014" w:type="dxa"/>
            <w:tcBorders>
              <w:bottom w:val="single" w:sz="4" w:space="0" w:color="000000"/>
              <w:right w:val="single" w:sz="4" w:space="0" w:color="000000"/>
            </w:tcBorders>
            <w:shd w:val="clear" w:color="auto" w:fill="auto"/>
            <w:vAlign w:val="center"/>
          </w:tcPr>
          <w:p w14:paraId="07E8B319"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1663" w:type="dxa"/>
            <w:tcBorders>
              <w:bottom w:val="single" w:sz="4" w:space="0" w:color="000000"/>
              <w:right w:val="single" w:sz="4" w:space="0" w:color="000000"/>
            </w:tcBorders>
            <w:shd w:val="clear" w:color="auto" w:fill="auto"/>
            <w:vAlign w:val="center"/>
          </w:tcPr>
          <w:p w14:paraId="052B7704"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2134" w:type="dxa"/>
            <w:tcBorders>
              <w:bottom w:val="single" w:sz="4" w:space="0" w:color="000000"/>
              <w:right w:val="single" w:sz="4" w:space="0" w:color="000000"/>
            </w:tcBorders>
            <w:shd w:val="clear" w:color="auto" w:fill="auto"/>
            <w:vAlign w:val="center"/>
          </w:tcPr>
          <w:p w14:paraId="6F817904"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r>
      <w:tr w:rsidR="00EF4E30" w:rsidRPr="00EF4E30" w14:paraId="6E10271E" w14:textId="77777777" w:rsidTr="00EF4E30">
        <w:trPr>
          <w:trHeight w:val="227"/>
        </w:trPr>
        <w:tc>
          <w:tcPr>
            <w:tcW w:w="3823" w:type="dxa"/>
            <w:tcBorders>
              <w:left w:val="single" w:sz="4" w:space="0" w:color="000000"/>
              <w:bottom w:val="single" w:sz="4" w:space="0" w:color="000000"/>
              <w:right w:val="single" w:sz="4" w:space="0" w:color="000000"/>
            </w:tcBorders>
            <w:shd w:val="clear" w:color="000000" w:fill="D9D9D9"/>
            <w:vAlign w:val="center"/>
          </w:tcPr>
          <w:p w14:paraId="5BB8AC93" w14:textId="77777777" w:rsidR="00EF4E30" w:rsidRPr="00EF4E30" w:rsidRDefault="00EF4E30" w:rsidP="00EF4E30">
            <w:pPr>
              <w:widowControl w:val="0"/>
              <w:jc w:val="center"/>
              <w:rPr>
                <w:rFonts w:ascii="Arial" w:eastAsia="Times New Roman" w:hAnsi="Arial" w:cs="Arial"/>
                <w:b/>
                <w:bCs/>
                <w:color w:val="000000"/>
                <w:sz w:val="16"/>
                <w:szCs w:val="16"/>
              </w:rPr>
            </w:pPr>
            <w:r w:rsidRPr="00EF4E30">
              <w:rPr>
                <w:rFonts w:ascii="Arial" w:eastAsia="Times New Roman" w:hAnsi="Arial" w:cs="Arial"/>
                <w:b/>
                <w:bCs/>
                <w:color w:val="000000"/>
                <w:sz w:val="16"/>
                <w:szCs w:val="16"/>
              </w:rPr>
              <w:t>TOTAL</w:t>
            </w:r>
          </w:p>
        </w:tc>
        <w:tc>
          <w:tcPr>
            <w:tcW w:w="2014" w:type="dxa"/>
            <w:tcBorders>
              <w:bottom w:val="single" w:sz="4" w:space="0" w:color="000000"/>
              <w:right w:val="single" w:sz="4" w:space="0" w:color="000000"/>
            </w:tcBorders>
            <w:shd w:val="clear" w:color="000000" w:fill="D9D9D9"/>
            <w:vAlign w:val="center"/>
          </w:tcPr>
          <w:p w14:paraId="56C15AC5" w14:textId="77777777" w:rsidR="00EF4E30" w:rsidRPr="00EF4E30" w:rsidRDefault="00EF4E30" w:rsidP="00EF4E30">
            <w:pPr>
              <w:widowControl w:val="0"/>
              <w:jc w:val="center"/>
              <w:rPr>
                <w:rFonts w:ascii="Arial" w:eastAsia="Times New Roman" w:hAnsi="Arial" w:cs="Arial"/>
                <w:b/>
                <w:bCs/>
                <w:color w:val="000000"/>
                <w:sz w:val="16"/>
                <w:szCs w:val="16"/>
              </w:rPr>
            </w:pPr>
            <w:r w:rsidRPr="00EF4E30">
              <w:rPr>
                <w:rFonts w:ascii="Arial" w:eastAsia="Times New Roman" w:hAnsi="Arial" w:cs="Arial"/>
                <w:b/>
                <w:bCs/>
                <w:color w:val="000000"/>
                <w:sz w:val="16"/>
                <w:szCs w:val="16"/>
              </w:rPr>
              <w:t>14</w:t>
            </w:r>
          </w:p>
        </w:tc>
        <w:tc>
          <w:tcPr>
            <w:tcW w:w="1663" w:type="dxa"/>
            <w:tcBorders>
              <w:bottom w:val="single" w:sz="4" w:space="0" w:color="000000"/>
              <w:right w:val="single" w:sz="4" w:space="0" w:color="000000"/>
            </w:tcBorders>
            <w:shd w:val="clear" w:color="000000" w:fill="D9D9D9"/>
            <w:vAlign w:val="center"/>
          </w:tcPr>
          <w:p w14:paraId="52C40976"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2134" w:type="dxa"/>
            <w:tcBorders>
              <w:bottom w:val="single" w:sz="4" w:space="0" w:color="000000"/>
              <w:right w:val="single" w:sz="4" w:space="0" w:color="000000"/>
            </w:tcBorders>
            <w:shd w:val="clear" w:color="000000" w:fill="D9D9D9"/>
            <w:vAlign w:val="center"/>
          </w:tcPr>
          <w:p w14:paraId="45ABE229"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R$ 58.119,33</w:t>
            </w:r>
          </w:p>
        </w:tc>
      </w:tr>
      <w:tr w:rsidR="00EF4E30" w:rsidRPr="00EF4E30" w14:paraId="61C90341" w14:textId="77777777" w:rsidTr="00EF4E30">
        <w:trPr>
          <w:trHeight w:val="227"/>
        </w:trPr>
        <w:tc>
          <w:tcPr>
            <w:tcW w:w="3823" w:type="dxa"/>
            <w:tcBorders>
              <w:left w:val="single" w:sz="4" w:space="0" w:color="000000"/>
              <w:bottom w:val="single" w:sz="4" w:space="0" w:color="auto"/>
              <w:right w:val="single" w:sz="4" w:space="0" w:color="000000"/>
            </w:tcBorders>
            <w:shd w:val="clear" w:color="000000" w:fill="BFBFBF"/>
            <w:vAlign w:val="center"/>
          </w:tcPr>
          <w:p w14:paraId="7CB99D23" w14:textId="77777777" w:rsidR="00EF4E30" w:rsidRPr="00EF4E30" w:rsidRDefault="00EF4E30" w:rsidP="00EF4E30">
            <w:pPr>
              <w:widowControl w:val="0"/>
              <w:jc w:val="center"/>
              <w:rPr>
                <w:rFonts w:ascii="Arial" w:eastAsia="Times New Roman" w:hAnsi="Arial" w:cs="Arial"/>
                <w:b/>
                <w:bCs/>
                <w:color w:val="000000"/>
                <w:sz w:val="16"/>
                <w:szCs w:val="16"/>
              </w:rPr>
            </w:pPr>
            <w:r w:rsidRPr="00EF4E30">
              <w:rPr>
                <w:rFonts w:ascii="Arial" w:eastAsia="Times New Roman" w:hAnsi="Arial" w:cs="Arial"/>
                <w:b/>
                <w:bCs/>
                <w:color w:val="000000"/>
                <w:sz w:val="16"/>
                <w:szCs w:val="16"/>
              </w:rPr>
              <w:lastRenderedPageBreak/>
              <w:t>Valor Total do Serviços (Custo x 12 meses)</w:t>
            </w:r>
          </w:p>
        </w:tc>
        <w:tc>
          <w:tcPr>
            <w:tcW w:w="5811" w:type="dxa"/>
            <w:gridSpan w:val="3"/>
            <w:tcBorders>
              <w:top w:val="single" w:sz="4" w:space="0" w:color="000000"/>
              <w:bottom w:val="single" w:sz="4" w:space="0" w:color="auto"/>
              <w:right w:val="single" w:sz="4" w:space="0" w:color="000000"/>
            </w:tcBorders>
            <w:shd w:val="clear" w:color="000000" w:fill="BFBFBF"/>
            <w:vAlign w:val="center"/>
          </w:tcPr>
          <w:p w14:paraId="601D5EC1" w14:textId="24C0E954" w:rsidR="00EF4E30" w:rsidRPr="00EF4E30" w:rsidRDefault="00EF4E30" w:rsidP="00EF4E30">
            <w:pPr>
              <w:widowControl w:val="0"/>
              <w:jc w:val="center"/>
              <w:rPr>
                <w:rFonts w:ascii="Arial" w:eastAsia="Times New Roman" w:hAnsi="Arial" w:cs="Arial"/>
                <w:b/>
                <w:bCs/>
                <w:color w:val="000000"/>
                <w:sz w:val="16"/>
                <w:szCs w:val="16"/>
              </w:rPr>
            </w:pPr>
            <w:r w:rsidRPr="00EF4E30">
              <w:rPr>
                <w:rFonts w:ascii="Arial" w:eastAsia="Times New Roman" w:hAnsi="Arial" w:cs="Arial"/>
                <w:b/>
                <w:bCs/>
                <w:color w:val="000000"/>
                <w:sz w:val="16"/>
                <w:szCs w:val="16"/>
              </w:rPr>
              <w:t xml:space="preserve"> R$                                                                                                697.431,96 </w:t>
            </w:r>
          </w:p>
        </w:tc>
      </w:tr>
    </w:tbl>
    <w:p w14:paraId="0D6DD5BC" w14:textId="77777777" w:rsidR="00920E9F" w:rsidRDefault="00920E9F" w:rsidP="00EF4E30">
      <w:pPr>
        <w:spacing w:line="276" w:lineRule="auto"/>
        <w:ind w:hanging="2"/>
        <w:jc w:val="both"/>
        <w:rPr>
          <w:rFonts w:ascii="Arial" w:eastAsia="Arial" w:hAnsi="Arial" w:cs="Arial"/>
          <w:sz w:val="20"/>
          <w:szCs w:val="20"/>
        </w:rPr>
      </w:pPr>
    </w:p>
    <w:p w14:paraId="3088542E" w14:textId="77777777" w:rsidR="005B4415" w:rsidRPr="005578CD" w:rsidRDefault="005B4415" w:rsidP="00EF4E30">
      <w:pPr>
        <w:spacing w:line="276" w:lineRule="auto"/>
        <w:ind w:hanging="2"/>
        <w:jc w:val="both"/>
        <w:rPr>
          <w:rFonts w:ascii="Arial" w:eastAsia="Arial" w:hAnsi="Arial" w:cs="Arial"/>
          <w:sz w:val="20"/>
          <w:szCs w:val="20"/>
        </w:rPr>
      </w:pPr>
    </w:p>
    <w:tbl>
      <w:tblPr>
        <w:tblW w:w="9634" w:type="dxa"/>
        <w:tblLayout w:type="fixed"/>
        <w:tblCellMar>
          <w:left w:w="70" w:type="dxa"/>
          <w:right w:w="70" w:type="dxa"/>
        </w:tblCellMar>
        <w:tblLook w:val="04A0" w:firstRow="1" w:lastRow="0" w:firstColumn="1" w:lastColumn="0" w:noHBand="0" w:noVBand="1"/>
      </w:tblPr>
      <w:tblGrid>
        <w:gridCol w:w="3823"/>
        <w:gridCol w:w="1743"/>
        <w:gridCol w:w="1929"/>
        <w:gridCol w:w="2139"/>
      </w:tblGrid>
      <w:tr w:rsidR="00EF4E30" w:rsidRPr="00EF4E30" w14:paraId="3231C0A9" w14:textId="77777777" w:rsidTr="00EF4E30">
        <w:trPr>
          <w:trHeight w:val="227"/>
        </w:trPr>
        <w:tc>
          <w:tcPr>
            <w:tcW w:w="3823" w:type="dxa"/>
            <w:vMerge w:val="restart"/>
            <w:tcBorders>
              <w:top w:val="single" w:sz="4" w:space="0" w:color="000000"/>
              <w:left w:val="single" w:sz="4" w:space="0" w:color="000000"/>
              <w:bottom w:val="single" w:sz="4" w:space="0" w:color="000000"/>
              <w:right w:val="single" w:sz="4" w:space="0" w:color="000000"/>
            </w:tcBorders>
            <w:shd w:val="clear" w:color="000000" w:fill="BFBFBF"/>
            <w:vAlign w:val="center"/>
          </w:tcPr>
          <w:p w14:paraId="395F9773" w14:textId="77777777" w:rsidR="00EF4E30" w:rsidRPr="00EF4E30" w:rsidRDefault="00EF4E30" w:rsidP="00EF4E30">
            <w:pPr>
              <w:widowControl w:val="0"/>
              <w:jc w:val="center"/>
              <w:rPr>
                <w:rFonts w:ascii="Arial" w:eastAsia="Times New Roman" w:hAnsi="Arial" w:cs="Arial"/>
                <w:b/>
                <w:bCs/>
                <w:color w:val="000000"/>
                <w:sz w:val="16"/>
                <w:szCs w:val="16"/>
              </w:rPr>
            </w:pPr>
            <w:r w:rsidRPr="00EF4E30">
              <w:rPr>
                <w:rFonts w:ascii="Arial" w:eastAsia="Times New Roman" w:hAnsi="Arial" w:cs="Arial"/>
                <w:b/>
                <w:bCs/>
                <w:color w:val="000000"/>
                <w:sz w:val="16"/>
                <w:szCs w:val="16"/>
              </w:rPr>
              <w:t>Tipo de Serviço (Posto)</w:t>
            </w:r>
          </w:p>
        </w:tc>
        <w:tc>
          <w:tcPr>
            <w:tcW w:w="5811" w:type="dxa"/>
            <w:gridSpan w:val="3"/>
            <w:tcBorders>
              <w:top w:val="single" w:sz="4" w:space="0" w:color="000000"/>
              <w:bottom w:val="single" w:sz="4" w:space="0" w:color="000000"/>
              <w:right w:val="single" w:sz="4" w:space="0" w:color="000000"/>
            </w:tcBorders>
            <w:shd w:val="clear" w:color="000000" w:fill="BFBFBF"/>
            <w:vAlign w:val="center"/>
          </w:tcPr>
          <w:p w14:paraId="2341E66E" w14:textId="77777777" w:rsidR="00EF4E30" w:rsidRPr="00EF4E30" w:rsidRDefault="00EF4E30" w:rsidP="00EF4E30">
            <w:pPr>
              <w:widowControl w:val="0"/>
              <w:jc w:val="center"/>
              <w:rPr>
                <w:rFonts w:ascii="Arial" w:eastAsia="Times New Roman" w:hAnsi="Arial" w:cs="Arial"/>
                <w:b/>
                <w:bCs/>
                <w:color w:val="000000"/>
                <w:sz w:val="16"/>
                <w:szCs w:val="16"/>
              </w:rPr>
            </w:pPr>
            <w:r w:rsidRPr="00EF4E30">
              <w:rPr>
                <w:rFonts w:ascii="Arial" w:eastAsia="Times New Roman" w:hAnsi="Arial" w:cs="Arial"/>
                <w:b/>
                <w:bCs/>
                <w:color w:val="000000"/>
                <w:sz w:val="16"/>
                <w:szCs w:val="16"/>
              </w:rPr>
              <w:t>Macaé</w:t>
            </w:r>
          </w:p>
        </w:tc>
      </w:tr>
      <w:tr w:rsidR="00EF4E30" w:rsidRPr="00EF4E30" w14:paraId="37D3D2AB" w14:textId="77777777" w:rsidTr="00EF4E30">
        <w:trPr>
          <w:trHeight w:val="227"/>
        </w:trPr>
        <w:tc>
          <w:tcPr>
            <w:tcW w:w="3823" w:type="dxa"/>
            <w:vMerge/>
            <w:tcBorders>
              <w:top w:val="single" w:sz="4" w:space="0" w:color="000000"/>
              <w:left w:val="single" w:sz="4" w:space="0" w:color="000000"/>
              <w:bottom w:val="single" w:sz="4" w:space="0" w:color="000000"/>
              <w:right w:val="single" w:sz="4" w:space="0" w:color="000000"/>
            </w:tcBorders>
            <w:vAlign w:val="center"/>
          </w:tcPr>
          <w:p w14:paraId="39B8DDCD" w14:textId="77777777" w:rsidR="00EF4E30" w:rsidRPr="00EF4E30" w:rsidRDefault="00EF4E30" w:rsidP="00EF4E30">
            <w:pPr>
              <w:widowControl w:val="0"/>
              <w:rPr>
                <w:rFonts w:ascii="Arial" w:eastAsia="Times New Roman" w:hAnsi="Arial" w:cs="Arial"/>
                <w:b/>
                <w:bCs/>
                <w:color w:val="000000"/>
                <w:sz w:val="16"/>
                <w:szCs w:val="16"/>
              </w:rPr>
            </w:pPr>
          </w:p>
        </w:tc>
        <w:tc>
          <w:tcPr>
            <w:tcW w:w="1743" w:type="dxa"/>
            <w:tcBorders>
              <w:bottom w:val="single" w:sz="4" w:space="0" w:color="000000"/>
              <w:right w:val="single" w:sz="4" w:space="0" w:color="000000"/>
            </w:tcBorders>
            <w:shd w:val="clear" w:color="000000" w:fill="BFBFBF"/>
            <w:vAlign w:val="center"/>
          </w:tcPr>
          <w:p w14:paraId="0421C31D" w14:textId="77777777" w:rsidR="00EF4E30" w:rsidRPr="00EF4E30" w:rsidRDefault="00EF4E30" w:rsidP="00EF4E30">
            <w:pPr>
              <w:widowControl w:val="0"/>
              <w:jc w:val="center"/>
              <w:rPr>
                <w:rFonts w:ascii="Arial" w:eastAsia="Times New Roman" w:hAnsi="Arial" w:cs="Arial"/>
                <w:b/>
                <w:bCs/>
                <w:color w:val="000000"/>
                <w:sz w:val="16"/>
                <w:szCs w:val="16"/>
              </w:rPr>
            </w:pPr>
            <w:proofErr w:type="spellStart"/>
            <w:r w:rsidRPr="00EF4E30">
              <w:rPr>
                <w:rFonts w:ascii="Arial" w:eastAsia="Times New Roman" w:hAnsi="Arial" w:cs="Arial"/>
                <w:b/>
                <w:bCs/>
                <w:color w:val="000000"/>
                <w:sz w:val="16"/>
                <w:szCs w:val="16"/>
              </w:rPr>
              <w:t>Qtd</w:t>
            </w:r>
            <w:proofErr w:type="spellEnd"/>
            <w:r w:rsidRPr="00EF4E30">
              <w:rPr>
                <w:rFonts w:ascii="Arial" w:eastAsia="Times New Roman" w:hAnsi="Arial" w:cs="Arial"/>
                <w:b/>
                <w:bCs/>
                <w:color w:val="000000"/>
                <w:sz w:val="16"/>
                <w:szCs w:val="16"/>
              </w:rPr>
              <w:t xml:space="preserve"> de empregados por posto</w:t>
            </w:r>
          </w:p>
        </w:tc>
        <w:tc>
          <w:tcPr>
            <w:tcW w:w="1929" w:type="dxa"/>
            <w:tcBorders>
              <w:bottom w:val="single" w:sz="4" w:space="0" w:color="000000"/>
              <w:right w:val="single" w:sz="4" w:space="0" w:color="000000"/>
            </w:tcBorders>
            <w:shd w:val="clear" w:color="000000" w:fill="BFBFBF"/>
            <w:vAlign w:val="center"/>
          </w:tcPr>
          <w:p w14:paraId="1E46E782" w14:textId="77777777" w:rsidR="00EF4E30" w:rsidRPr="00EF4E30" w:rsidRDefault="00EF4E30" w:rsidP="00EF4E30">
            <w:pPr>
              <w:widowControl w:val="0"/>
              <w:jc w:val="center"/>
              <w:rPr>
                <w:rFonts w:ascii="Arial" w:eastAsia="Times New Roman" w:hAnsi="Arial" w:cs="Arial"/>
                <w:b/>
                <w:bCs/>
                <w:color w:val="000000"/>
                <w:sz w:val="16"/>
                <w:szCs w:val="16"/>
              </w:rPr>
            </w:pPr>
            <w:r w:rsidRPr="00EF4E30">
              <w:rPr>
                <w:rFonts w:ascii="Arial" w:eastAsia="Times New Roman" w:hAnsi="Arial" w:cs="Arial"/>
                <w:b/>
                <w:bCs/>
                <w:color w:val="000000"/>
                <w:sz w:val="16"/>
                <w:szCs w:val="16"/>
              </w:rPr>
              <w:t>Custo Unitário</w:t>
            </w:r>
          </w:p>
        </w:tc>
        <w:tc>
          <w:tcPr>
            <w:tcW w:w="2139" w:type="dxa"/>
            <w:tcBorders>
              <w:bottom w:val="single" w:sz="4" w:space="0" w:color="000000"/>
              <w:right w:val="single" w:sz="4" w:space="0" w:color="000000"/>
            </w:tcBorders>
            <w:shd w:val="clear" w:color="000000" w:fill="BFBFBF"/>
            <w:vAlign w:val="center"/>
          </w:tcPr>
          <w:p w14:paraId="212C3401" w14:textId="77777777" w:rsidR="00EF4E30" w:rsidRPr="00EF4E30" w:rsidRDefault="00EF4E30" w:rsidP="00EF4E30">
            <w:pPr>
              <w:widowControl w:val="0"/>
              <w:jc w:val="center"/>
              <w:rPr>
                <w:rFonts w:ascii="Arial" w:eastAsia="Times New Roman" w:hAnsi="Arial" w:cs="Arial"/>
                <w:b/>
                <w:bCs/>
                <w:color w:val="000000"/>
                <w:sz w:val="16"/>
                <w:szCs w:val="16"/>
              </w:rPr>
            </w:pPr>
            <w:r w:rsidRPr="00EF4E30">
              <w:rPr>
                <w:rFonts w:ascii="Arial" w:eastAsia="Times New Roman" w:hAnsi="Arial" w:cs="Arial"/>
                <w:b/>
                <w:bCs/>
                <w:color w:val="000000"/>
                <w:sz w:val="16"/>
                <w:szCs w:val="16"/>
              </w:rPr>
              <w:t xml:space="preserve">Custo Total </w:t>
            </w:r>
          </w:p>
        </w:tc>
      </w:tr>
      <w:tr w:rsidR="00EF4E30" w:rsidRPr="00EF4E30" w14:paraId="49FB411D" w14:textId="77777777" w:rsidTr="00EF4E30">
        <w:trPr>
          <w:trHeight w:val="227"/>
        </w:trPr>
        <w:tc>
          <w:tcPr>
            <w:tcW w:w="3823" w:type="dxa"/>
            <w:tcBorders>
              <w:left w:val="single" w:sz="4" w:space="0" w:color="000000"/>
              <w:bottom w:val="single" w:sz="4" w:space="0" w:color="000000"/>
              <w:right w:val="single" w:sz="4" w:space="0" w:color="000000"/>
            </w:tcBorders>
            <w:shd w:val="clear" w:color="auto" w:fill="auto"/>
            <w:vAlign w:val="center"/>
          </w:tcPr>
          <w:p w14:paraId="5445CED3"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RECEPCIONISTA</w:t>
            </w:r>
          </w:p>
        </w:tc>
        <w:tc>
          <w:tcPr>
            <w:tcW w:w="1743" w:type="dxa"/>
            <w:tcBorders>
              <w:bottom w:val="single" w:sz="4" w:space="0" w:color="000000"/>
              <w:right w:val="single" w:sz="4" w:space="0" w:color="000000"/>
            </w:tcBorders>
            <w:shd w:val="clear" w:color="auto" w:fill="auto"/>
            <w:vAlign w:val="center"/>
          </w:tcPr>
          <w:p w14:paraId="151C534A"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6</w:t>
            </w:r>
          </w:p>
        </w:tc>
        <w:tc>
          <w:tcPr>
            <w:tcW w:w="1929" w:type="dxa"/>
            <w:tcBorders>
              <w:bottom w:val="single" w:sz="4" w:space="0" w:color="000000"/>
              <w:right w:val="single" w:sz="4" w:space="0" w:color="000000"/>
            </w:tcBorders>
            <w:shd w:val="clear" w:color="auto" w:fill="auto"/>
            <w:vAlign w:val="center"/>
          </w:tcPr>
          <w:p w14:paraId="7AB4012A"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xml:space="preserve"> R$                 4.130,84 </w:t>
            </w:r>
          </w:p>
        </w:tc>
        <w:tc>
          <w:tcPr>
            <w:tcW w:w="2139" w:type="dxa"/>
            <w:tcBorders>
              <w:bottom w:val="single" w:sz="4" w:space="0" w:color="000000"/>
              <w:right w:val="single" w:sz="4" w:space="0" w:color="000000"/>
            </w:tcBorders>
            <w:shd w:val="clear" w:color="auto" w:fill="auto"/>
            <w:vAlign w:val="center"/>
          </w:tcPr>
          <w:p w14:paraId="669DACCE"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xml:space="preserve"> R$                 24.785,04 </w:t>
            </w:r>
          </w:p>
        </w:tc>
      </w:tr>
      <w:tr w:rsidR="00EF4E30" w:rsidRPr="00EF4E30" w14:paraId="028027A3" w14:textId="77777777" w:rsidTr="00EF4E30">
        <w:trPr>
          <w:trHeight w:val="227"/>
        </w:trPr>
        <w:tc>
          <w:tcPr>
            <w:tcW w:w="3823" w:type="dxa"/>
            <w:tcBorders>
              <w:left w:val="single" w:sz="4" w:space="0" w:color="000000"/>
              <w:bottom w:val="single" w:sz="4" w:space="0" w:color="000000"/>
              <w:right w:val="single" w:sz="4" w:space="0" w:color="000000"/>
            </w:tcBorders>
            <w:shd w:val="clear" w:color="auto" w:fill="auto"/>
            <w:vAlign w:val="center"/>
          </w:tcPr>
          <w:p w14:paraId="46FDCD0D"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LIMPADOR DE PISCINA</w:t>
            </w:r>
          </w:p>
        </w:tc>
        <w:tc>
          <w:tcPr>
            <w:tcW w:w="1743" w:type="dxa"/>
            <w:tcBorders>
              <w:bottom w:val="single" w:sz="4" w:space="0" w:color="000000"/>
              <w:right w:val="single" w:sz="4" w:space="0" w:color="000000"/>
            </w:tcBorders>
            <w:shd w:val="clear" w:color="auto" w:fill="auto"/>
            <w:vAlign w:val="center"/>
          </w:tcPr>
          <w:p w14:paraId="11B04B8F"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1</w:t>
            </w:r>
          </w:p>
        </w:tc>
        <w:tc>
          <w:tcPr>
            <w:tcW w:w="1929" w:type="dxa"/>
            <w:tcBorders>
              <w:bottom w:val="single" w:sz="4" w:space="0" w:color="000000"/>
              <w:right w:val="single" w:sz="4" w:space="0" w:color="000000"/>
            </w:tcBorders>
            <w:shd w:val="clear" w:color="auto" w:fill="auto"/>
            <w:vAlign w:val="center"/>
          </w:tcPr>
          <w:p w14:paraId="334F6CA4"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xml:space="preserve"> R$                 7.577,35 </w:t>
            </w:r>
          </w:p>
        </w:tc>
        <w:tc>
          <w:tcPr>
            <w:tcW w:w="2139" w:type="dxa"/>
            <w:tcBorders>
              <w:bottom w:val="single" w:sz="4" w:space="0" w:color="000000"/>
              <w:right w:val="single" w:sz="4" w:space="0" w:color="000000"/>
            </w:tcBorders>
            <w:shd w:val="clear" w:color="auto" w:fill="auto"/>
            <w:vAlign w:val="center"/>
          </w:tcPr>
          <w:p w14:paraId="09079231"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xml:space="preserve"> R$                    7.577,35 </w:t>
            </w:r>
          </w:p>
        </w:tc>
      </w:tr>
      <w:tr w:rsidR="00EF4E30" w:rsidRPr="00EF4E30" w14:paraId="35585F08" w14:textId="77777777" w:rsidTr="00EF4E30">
        <w:trPr>
          <w:trHeight w:val="227"/>
        </w:trPr>
        <w:tc>
          <w:tcPr>
            <w:tcW w:w="3823" w:type="dxa"/>
            <w:tcBorders>
              <w:left w:val="single" w:sz="4" w:space="0" w:color="000000"/>
              <w:bottom w:val="single" w:sz="4" w:space="0" w:color="000000"/>
              <w:right w:val="single" w:sz="4" w:space="0" w:color="000000"/>
            </w:tcBorders>
            <w:shd w:val="clear" w:color="auto" w:fill="auto"/>
            <w:vAlign w:val="center"/>
          </w:tcPr>
          <w:p w14:paraId="097D56C9"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GUARDIÃO DE PISCINA (SALVA-VIDAS)</w:t>
            </w:r>
          </w:p>
        </w:tc>
        <w:tc>
          <w:tcPr>
            <w:tcW w:w="1743" w:type="dxa"/>
            <w:tcBorders>
              <w:bottom w:val="single" w:sz="4" w:space="0" w:color="000000"/>
              <w:right w:val="single" w:sz="4" w:space="0" w:color="000000"/>
            </w:tcBorders>
            <w:shd w:val="clear" w:color="auto" w:fill="auto"/>
            <w:vAlign w:val="center"/>
          </w:tcPr>
          <w:p w14:paraId="287703D6"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1929" w:type="dxa"/>
            <w:tcBorders>
              <w:bottom w:val="single" w:sz="4" w:space="0" w:color="000000"/>
              <w:right w:val="single" w:sz="4" w:space="0" w:color="000000"/>
            </w:tcBorders>
            <w:shd w:val="clear" w:color="auto" w:fill="auto"/>
            <w:vAlign w:val="center"/>
          </w:tcPr>
          <w:p w14:paraId="78DAF6A8"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2139" w:type="dxa"/>
            <w:tcBorders>
              <w:bottom w:val="single" w:sz="4" w:space="0" w:color="000000"/>
              <w:right w:val="single" w:sz="4" w:space="0" w:color="000000"/>
            </w:tcBorders>
            <w:shd w:val="clear" w:color="auto" w:fill="auto"/>
            <w:vAlign w:val="center"/>
          </w:tcPr>
          <w:p w14:paraId="03357865"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r>
      <w:tr w:rsidR="00EF4E30" w:rsidRPr="00EF4E30" w14:paraId="512EE9F6" w14:textId="77777777" w:rsidTr="00EF4E30">
        <w:trPr>
          <w:trHeight w:val="227"/>
        </w:trPr>
        <w:tc>
          <w:tcPr>
            <w:tcW w:w="3823" w:type="dxa"/>
            <w:tcBorders>
              <w:left w:val="single" w:sz="4" w:space="0" w:color="000000"/>
              <w:bottom w:val="single" w:sz="4" w:space="0" w:color="000000"/>
              <w:right w:val="single" w:sz="4" w:space="0" w:color="000000"/>
            </w:tcBorders>
            <w:shd w:val="clear" w:color="auto" w:fill="auto"/>
            <w:vAlign w:val="center"/>
          </w:tcPr>
          <w:p w14:paraId="1A42936C"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ASCENSORISTA</w:t>
            </w:r>
          </w:p>
        </w:tc>
        <w:tc>
          <w:tcPr>
            <w:tcW w:w="1743" w:type="dxa"/>
            <w:tcBorders>
              <w:bottom w:val="single" w:sz="4" w:space="0" w:color="000000"/>
              <w:right w:val="single" w:sz="4" w:space="0" w:color="000000"/>
            </w:tcBorders>
            <w:shd w:val="clear" w:color="auto" w:fill="auto"/>
            <w:vAlign w:val="center"/>
          </w:tcPr>
          <w:p w14:paraId="071E54BA"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1929" w:type="dxa"/>
            <w:tcBorders>
              <w:bottom w:val="single" w:sz="4" w:space="0" w:color="000000"/>
              <w:right w:val="single" w:sz="4" w:space="0" w:color="000000"/>
            </w:tcBorders>
            <w:shd w:val="clear" w:color="auto" w:fill="auto"/>
            <w:vAlign w:val="center"/>
          </w:tcPr>
          <w:p w14:paraId="31A529C8"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2139" w:type="dxa"/>
            <w:tcBorders>
              <w:bottom w:val="single" w:sz="4" w:space="0" w:color="000000"/>
              <w:right w:val="single" w:sz="4" w:space="0" w:color="000000"/>
            </w:tcBorders>
            <w:shd w:val="clear" w:color="auto" w:fill="auto"/>
            <w:vAlign w:val="center"/>
          </w:tcPr>
          <w:p w14:paraId="284098B4"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r>
      <w:tr w:rsidR="00EF4E30" w:rsidRPr="00EF4E30" w14:paraId="1DE6A43E" w14:textId="77777777" w:rsidTr="00EF4E30">
        <w:trPr>
          <w:trHeight w:val="227"/>
        </w:trPr>
        <w:tc>
          <w:tcPr>
            <w:tcW w:w="3823" w:type="dxa"/>
            <w:tcBorders>
              <w:left w:val="single" w:sz="4" w:space="0" w:color="000000"/>
              <w:bottom w:val="single" w:sz="4" w:space="0" w:color="000000"/>
              <w:right w:val="single" w:sz="4" w:space="0" w:color="000000"/>
            </w:tcBorders>
            <w:shd w:val="clear" w:color="auto" w:fill="auto"/>
            <w:vAlign w:val="center"/>
          </w:tcPr>
          <w:p w14:paraId="0FD26188"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JARDINEIRO</w:t>
            </w:r>
          </w:p>
        </w:tc>
        <w:tc>
          <w:tcPr>
            <w:tcW w:w="1743" w:type="dxa"/>
            <w:tcBorders>
              <w:bottom w:val="single" w:sz="4" w:space="0" w:color="000000"/>
              <w:right w:val="single" w:sz="4" w:space="0" w:color="000000"/>
            </w:tcBorders>
            <w:shd w:val="clear" w:color="auto" w:fill="auto"/>
            <w:vAlign w:val="center"/>
          </w:tcPr>
          <w:p w14:paraId="14F445BF"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1</w:t>
            </w:r>
          </w:p>
        </w:tc>
        <w:tc>
          <w:tcPr>
            <w:tcW w:w="1929" w:type="dxa"/>
            <w:tcBorders>
              <w:bottom w:val="single" w:sz="4" w:space="0" w:color="000000"/>
              <w:right w:val="single" w:sz="4" w:space="0" w:color="000000"/>
            </w:tcBorders>
            <w:shd w:val="clear" w:color="auto" w:fill="auto"/>
            <w:vAlign w:val="center"/>
          </w:tcPr>
          <w:p w14:paraId="7A2471B9"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xml:space="preserve"> R$                 7.660,87 </w:t>
            </w:r>
          </w:p>
        </w:tc>
        <w:tc>
          <w:tcPr>
            <w:tcW w:w="2139" w:type="dxa"/>
            <w:tcBorders>
              <w:bottom w:val="single" w:sz="4" w:space="0" w:color="000000"/>
              <w:right w:val="single" w:sz="4" w:space="0" w:color="000000"/>
            </w:tcBorders>
            <w:shd w:val="clear" w:color="auto" w:fill="auto"/>
            <w:vAlign w:val="center"/>
          </w:tcPr>
          <w:p w14:paraId="632BAF08"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xml:space="preserve"> R$                    7.660,87 </w:t>
            </w:r>
          </w:p>
        </w:tc>
      </w:tr>
      <w:tr w:rsidR="00EF4E30" w:rsidRPr="00EF4E30" w14:paraId="73F7CB4A" w14:textId="77777777" w:rsidTr="00EF4E30">
        <w:trPr>
          <w:trHeight w:val="227"/>
        </w:trPr>
        <w:tc>
          <w:tcPr>
            <w:tcW w:w="3823" w:type="dxa"/>
            <w:tcBorders>
              <w:left w:val="single" w:sz="4" w:space="0" w:color="000000"/>
              <w:bottom w:val="single" w:sz="4" w:space="0" w:color="000000"/>
              <w:right w:val="single" w:sz="4" w:space="0" w:color="000000"/>
            </w:tcBorders>
            <w:shd w:val="clear" w:color="auto" w:fill="auto"/>
            <w:vAlign w:val="center"/>
          </w:tcPr>
          <w:p w14:paraId="3437AC4D"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AUXILIAR DE JARDINAGEM</w:t>
            </w:r>
          </w:p>
        </w:tc>
        <w:tc>
          <w:tcPr>
            <w:tcW w:w="1743" w:type="dxa"/>
            <w:tcBorders>
              <w:bottom w:val="single" w:sz="4" w:space="0" w:color="000000"/>
              <w:right w:val="single" w:sz="4" w:space="0" w:color="000000"/>
            </w:tcBorders>
            <w:shd w:val="clear" w:color="auto" w:fill="auto"/>
            <w:vAlign w:val="center"/>
          </w:tcPr>
          <w:p w14:paraId="56D9CE47"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2</w:t>
            </w:r>
          </w:p>
        </w:tc>
        <w:tc>
          <w:tcPr>
            <w:tcW w:w="1929" w:type="dxa"/>
            <w:tcBorders>
              <w:bottom w:val="single" w:sz="4" w:space="0" w:color="000000"/>
              <w:right w:val="single" w:sz="4" w:space="0" w:color="000000"/>
            </w:tcBorders>
            <w:shd w:val="clear" w:color="auto" w:fill="auto"/>
            <w:vAlign w:val="center"/>
          </w:tcPr>
          <w:p w14:paraId="7CCB5E7E"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xml:space="preserve"> R$                 4.150,83 </w:t>
            </w:r>
          </w:p>
        </w:tc>
        <w:tc>
          <w:tcPr>
            <w:tcW w:w="2139" w:type="dxa"/>
            <w:tcBorders>
              <w:bottom w:val="single" w:sz="4" w:space="0" w:color="000000"/>
              <w:right w:val="single" w:sz="4" w:space="0" w:color="000000"/>
            </w:tcBorders>
            <w:shd w:val="clear" w:color="auto" w:fill="auto"/>
            <w:vAlign w:val="center"/>
          </w:tcPr>
          <w:p w14:paraId="20F50CC6"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xml:space="preserve"> R$                    8.301,66 </w:t>
            </w:r>
          </w:p>
        </w:tc>
      </w:tr>
      <w:tr w:rsidR="00EF4E30" w:rsidRPr="00EF4E30" w14:paraId="6B529C99" w14:textId="77777777" w:rsidTr="00EF4E30">
        <w:trPr>
          <w:trHeight w:val="227"/>
        </w:trPr>
        <w:tc>
          <w:tcPr>
            <w:tcW w:w="3823" w:type="dxa"/>
            <w:tcBorders>
              <w:left w:val="single" w:sz="4" w:space="0" w:color="000000"/>
              <w:bottom w:val="single" w:sz="4" w:space="0" w:color="000000"/>
              <w:right w:val="single" w:sz="4" w:space="0" w:color="000000"/>
            </w:tcBorders>
            <w:shd w:val="clear" w:color="auto" w:fill="auto"/>
            <w:vAlign w:val="center"/>
          </w:tcPr>
          <w:p w14:paraId="043EBB0A"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AUXILIAR DE SERVIÇOS GERAIS</w:t>
            </w:r>
          </w:p>
        </w:tc>
        <w:tc>
          <w:tcPr>
            <w:tcW w:w="1743" w:type="dxa"/>
            <w:tcBorders>
              <w:bottom w:val="single" w:sz="4" w:space="0" w:color="000000"/>
              <w:right w:val="single" w:sz="4" w:space="0" w:color="000000"/>
            </w:tcBorders>
            <w:shd w:val="clear" w:color="auto" w:fill="auto"/>
            <w:vAlign w:val="center"/>
          </w:tcPr>
          <w:p w14:paraId="759A2A7F"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1929" w:type="dxa"/>
            <w:tcBorders>
              <w:bottom w:val="single" w:sz="4" w:space="0" w:color="000000"/>
              <w:right w:val="single" w:sz="4" w:space="0" w:color="000000"/>
            </w:tcBorders>
            <w:shd w:val="clear" w:color="auto" w:fill="auto"/>
            <w:vAlign w:val="center"/>
          </w:tcPr>
          <w:p w14:paraId="365D4F5C"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2139" w:type="dxa"/>
            <w:tcBorders>
              <w:bottom w:val="single" w:sz="4" w:space="0" w:color="000000"/>
              <w:right w:val="single" w:sz="4" w:space="0" w:color="000000"/>
            </w:tcBorders>
            <w:shd w:val="clear" w:color="auto" w:fill="auto"/>
            <w:vAlign w:val="center"/>
          </w:tcPr>
          <w:p w14:paraId="34BA54C3"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r>
      <w:tr w:rsidR="00EF4E30" w:rsidRPr="00EF4E30" w14:paraId="529831E7" w14:textId="77777777" w:rsidTr="00EF4E30">
        <w:trPr>
          <w:trHeight w:val="227"/>
        </w:trPr>
        <w:tc>
          <w:tcPr>
            <w:tcW w:w="3823" w:type="dxa"/>
            <w:tcBorders>
              <w:left w:val="single" w:sz="4" w:space="0" w:color="000000"/>
              <w:bottom w:val="single" w:sz="4" w:space="0" w:color="000000"/>
              <w:right w:val="single" w:sz="4" w:space="0" w:color="000000"/>
            </w:tcBorders>
            <w:shd w:val="clear" w:color="auto" w:fill="auto"/>
            <w:vAlign w:val="center"/>
          </w:tcPr>
          <w:p w14:paraId="5B4E78AA"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ENCARREGADO ADMINISTRATIVO</w:t>
            </w:r>
          </w:p>
        </w:tc>
        <w:tc>
          <w:tcPr>
            <w:tcW w:w="1743" w:type="dxa"/>
            <w:tcBorders>
              <w:bottom w:val="single" w:sz="4" w:space="0" w:color="000000"/>
              <w:right w:val="single" w:sz="4" w:space="0" w:color="000000"/>
            </w:tcBorders>
            <w:shd w:val="clear" w:color="auto" w:fill="auto"/>
            <w:vAlign w:val="center"/>
          </w:tcPr>
          <w:p w14:paraId="6C77FEED"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1929" w:type="dxa"/>
            <w:tcBorders>
              <w:bottom w:val="single" w:sz="4" w:space="0" w:color="000000"/>
              <w:right w:val="single" w:sz="4" w:space="0" w:color="000000"/>
            </w:tcBorders>
            <w:shd w:val="clear" w:color="auto" w:fill="auto"/>
            <w:vAlign w:val="center"/>
          </w:tcPr>
          <w:p w14:paraId="527BBCE3"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2139" w:type="dxa"/>
            <w:tcBorders>
              <w:bottom w:val="single" w:sz="4" w:space="0" w:color="000000"/>
              <w:right w:val="single" w:sz="4" w:space="0" w:color="000000"/>
            </w:tcBorders>
            <w:shd w:val="clear" w:color="auto" w:fill="auto"/>
            <w:vAlign w:val="center"/>
          </w:tcPr>
          <w:p w14:paraId="700A34CB"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r>
      <w:tr w:rsidR="00EF4E30" w:rsidRPr="00EF4E30" w14:paraId="5E514E39" w14:textId="77777777" w:rsidTr="00EF4E30">
        <w:trPr>
          <w:trHeight w:val="227"/>
        </w:trPr>
        <w:tc>
          <w:tcPr>
            <w:tcW w:w="3823" w:type="dxa"/>
            <w:tcBorders>
              <w:left w:val="single" w:sz="4" w:space="0" w:color="000000"/>
              <w:bottom w:val="single" w:sz="4" w:space="0" w:color="000000"/>
              <w:right w:val="single" w:sz="4" w:space="0" w:color="000000"/>
            </w:tcBorders>
            <w:shd w:val="clear" w:color="auto" w:fill="auto"/>
            <w:vAlign w:val="center"/>
          </w:tcPr>
          <w:p w14:paraId="33BF42F6"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OPERADOR DE ROÇADEIRA</w:t>
            </w:r>
          </w:p>
        </w:tc>
        <w:tc>
          <w:tcPr>
            <w:tcW w:w="1743" w:type="dxa"/>
            <w:tcBorders>
              <w:bottom w:val="single" w:sz="4" w:space="0" w:color="000000"/>
              <w:right w:val="single" w:sz="4" w:space="0" w:color="000000"/>
            </w:tcBorders>
            <w:shd w:val="clear" w:color="auto" w:fill="auto"/>
            <w:vAlign w:val="center"/>
          </w:tcPr>
          <w:p w14:paraId="4B789B40"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1929" w:type="dxa"/>
            <w:tcBorders>
              <w:bottom w:val="single" w:sz="4" w:space="0" w:color="000000"/>
              <w:right w:val="single" w:sz="4" w:space="0" w:color="000000"/>
            </w:tcBorders>
            <w:shd w:val="clear" w:color="auto" w:fill="auto"/>
            <w:vAlign w:val="center"/>
          </w:tcPr>
          <w:p w14:paraId="6CE8D5D1"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2139" w:type="dxa"/>
            <w:tcBorders>
              <w:bottom w:val="single" w:sz="4" w:space="0" w:color="000000"/>
              <w:right w:val="single" w:sz="4" w:space="0" w:color="000000"/>
            </w:tcBorders>
            <w:shd w:val="clear" w:color="auto" w:fill="auto"/>
            <w:vAlign w:val="center"/>
          </w:tcPr>
          <w:p w14:paraId="3B5F9E86"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r>
      <w:tr w:rsidR="00EF4E30" w:rsidRPr="00EF4E30" w14:paraId="4CD755E2" w14:textId="77777777" w:rsidTr="00EF4E30">
        <w:trPr>
          <w:trHeight w:val="227"/>
        </w:trPr>
        <w:tc>
          <w:tcPr>
            <w:tcW w:w="3823" w:type="dxa"/>
            <w:tcBorders>
              <w:left w:val="single" w:sz="4" w:space="0" w:color="000000"/>
              <w:bottom w:val="single" w:sz="4" w:space="0" w:color="000000"/>
              <w:right w:val="single" w:sz="4" w:space="0" w:color="000000"/>
            </w:tcBorders>
            <w:shd w:val="clear" w:color="auto" w:fill="auto"/>
            <w:vAlign w:val="center"/>
          </w:tcPr>
          <w:p w14:paraId="7032CED9"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AUXILIAR DE ALMOXARIFADO</w:t>
            </w:r>
          </w:p>
        </w:tc>
        <w:tc>
          <w:tcPr>
            <w:tcW w:w="1743" w:type="dxa"/>
            <w:tcBorders>
              <w:bottom w:val="single" w:sz="4" w:space="0" w:color="000000"/>
              <w:right w:val="single" w:sz="4" w:space="0" w:color="000000"/>
            </w:tcBorders>
            <w:shd w:val="clear" w:color="auto" w:fill="auto"/>
            <w:vAlign w:val="center"/>
          </w:tcPr>
          <w:p w14:paraId="68365B7B"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1929" w:type="dxa"/>
            <w:tcBorders>
              <w:bottom w:val="single" w:sz="4" w:space="0" w:color="000000"/>
              <w:right w:val="single" w:sz="4" w:space="0" w:color="000000"/>
            </w:tcBorders>
            <w:shd w:val="clear" w:color="auto" w:fill="auto"/>
            <w:vAlign w:val="center"/>
          </w:tcPr>
          <w:p w14:paraId="0860793E"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2139" w:type="dxa"/>
            <w:tcBorders>
              <w:bottom w:val="single" w:sz="4" w:space="0" w:color="000000"/>
              <w:right w:val="single" w:sz="4" w:space="0" w:color="000000"/>
            </w:tcBorders>
            <w:shd w:val="clear" w:color="auto" w:fill="auto"/>
            <w:vAlign w:val="center"/>
          </w:tcPr>
          <w:p w14:paraId="78180727"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r>
      <w:tr w:rsidR="00EF4E30" w:rsidRPr="00EF4E30" w14:paraId="529557F2" w14:textId="77777777" w:rsidTr="00EF4E30">
        <w:trPr>
          <w:trHeight w:val="227"/>
        </w:trPr>
        <w:tc>
          <w:tcPr>
            <w:tcW w:w="3823" w:type="dxa"/>
            <w:tcBorders>
              <w:left w:val="single" w:sz="4" w:space="0" w:color="000000"/>
              <w:bottom w:val="single" w:sz="4" w:space="0" w:color="000000"/>
              <w:right w:val="single" w:sz="4" w:space="0" w:color="000000"/>
            </w:tcBorders>
            <w:shd w:val="clear" w:color="auto" w:fill="auto"/>
            <w:vAlign w:val="center"/>
          </w:tcPr>
          <w:p w14:paraId="7C069C89"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COPEIRA</w:t>
            </w:r>
          </w:p>
        </w:tc>
        <w:tc>
          <w:tcPr>
            <w:tcW w:w="1743" w:type="dxa"/>
            <w:tcBorders>
              <w:bottom w:val="single" w:sz="4" w:space="0" w:color="000000"/>
              <w:right w:val="single" w:sz="4" w:space="0" w:color="000000"/>
            </w:tcBorders>
            <w:shd w:val="clear" w:color="auto" w:fill="auto"/>
            <w:vAlign w:val="center"/>
          </w:tcPr>
          <w:p w14:paraId="24B02104"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1</w:t>
            </w:r>
          </w:p>
        </w:tc>
        <w:tc>
          <w:tcPr>
            <w:tcW w:w="1929" w:type="dxa"/>
            <w:tcBorders>
              <w:bottom w:val="single" w:sz="4" w:space="0" w:color="000000"/>
              <w:right w:val="single" w:sz="4" w:space="0" w:color="000000"/>
            </w:tcBorders>
            <w:shd w:val="clear" w:color="auto" w:fill="auto"/>
            <w:vAlign w:val="center"/>
          </w:tcPr>
          <w:p w14:paraId="13EF6A00"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xml:space="preserve"> R$                 4.002,33 </w:t>
            </w:r>
          </w:p>
        </w:tc>
        <w:tc>
          <w:tcPr>
            <w:tcW w:w="2139" w:type="dxa"/>
            <w:tcBorders>
              <w:bottom w:val="single" w:sz="4" w:space="0" w:color="000000"/>
              <w:right w:val="single" w:sz="4" w:space="0" w:color="000000"/>
            </w:tcBorders>
            <w:shd w:val="clear" w:color="auto" w:fill="auto"/>
            <w:vAlign w:val="center"/>
          </w:tcPr>
          <w:p w14:paraId="62C249C8"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xml:space="preserve"> R$                    4.002,33 </w:t>
            </w:r>
          </w:p>
        </w:tc>
      </w:tr>
      <w:tr w:rsidR="00EF4E30" w:rsidRPr="00EF4E30" w14:paraId="6796CB04" w14:textId="77777777" w:rsidTr="00EF4E30">
        <w:trPr>
          <w:trHeight w:val="227"/>
        </w:trPr>
        <w:tc>
          <w:tcPr>
            <w:tcW w:w="3823" w:type="dxa"/>
            <w:tcBorders>
              <w:left w:val="single" w:sz="4" w:space="0" w:color="000000"/>
              <w:bottom w:val="single" w:sz="4" w:space="0" w:color="000000"/>
              <w:right w:val="single" w:sz="4" w:space="0" w:color="000000"/>
            </w:tcBorders>
            <w:shd w:val="clear" w:color="000000" w:fill="D9D9D9"/>
            <w:vAlign w:val="center"/>
          </w:tcPr>
          <w:p w14:paraId="465BB408" w14:textId="77777777" w:rsidR="00EF4E30" w:rsidRPr="00EF4E30" w:rsidRDefault="00EF4E30" w:rsidP="00EF4E30">
            <w:pPr>
              <w:widowControl w:val="0"/>
              <w:jc w:val="center"/>
              <w:rPr>
                <w:rFonts w:ascii="Arial" w:eastAsia="Times New Roman" w:hAnsi="Arial" w:cs="Arial"/>
                <w:b/>
                <w:bCs/>
                <w:color w:val="000000"/>
                <w:sz w:val="16"/>
                <w:szCs w:val="16"/>
              </w:rPr>
            </w:pPr>
            <w:r w:rsidRPr="00EF4E30">
              <w:rPr>
                <w:rFonts w:ascii="Arial" w:eastAsia="Times New Roman" w:hAnsi="Arial" w:cs="Arial"/>
                <w:b/>
                <w:bCs/>
                <w:color w:val="000000"/>
                <w:sz w:val="16"/>
                <w:szCs w:val="16"/>
              </w:rPr>
              <w:t>TOTAL</w:t>
            </w:r>
          </w:p>
        </w:tc>
        <w:tc>
          <w:tcPr>
            <w:tcW w:w="1743" w:type="dxa"/>
            <w:tcBorders>
              <w:bottom w:val="single" w:sz="4" w:space="0" w:color="000000"/>
              <w:right w:val="single" w:sz="4" w:space="0" w:color="000000"/>
            </w:tcBorders>
            <w:shd w:val="clear" w:color="000000" w:fill="D9D9D9"/>
            <w:vAlign w:val="center"/>
          </w:tcPr>
          <w:p w14:paraId="47167DEF" w14:textId="77777777" w:rsidR="00EF4E30" w:rsidRPr="00EF4E30" w:rsidRDefault="00EF4E30" w:rsidP="00EF4E30">
            <w:pPr>
              <w:widowControl w:val="0"/>
              <w:jc w:val="center"/>
              <w:rPr>
                <w:rFonts w:ascii="Arial" w:eastAsia="Times New Roman" w:hAnsi="Arial" w:cs="Arial"/>
                <w:b/>
                <w:bCs/>
                <w:color w:val="000000"/>
                <w:sz w:val="16"/>
                <w:szCs w:val="16"/>
              </w:rPr>
            </w:pPr>
            <w:r w:rsidRPr="00EF4E30">
              <w:rPr>
                <w:rFonts w:ascii="Arial" w:eastAsia="Times New Roman" w:hAnsi="Arial" w:cs="Arial"/>
                <w:b/>
                <w:bCs/>
                <w:color w:val="000000"/>
                <w:sz w:val="16"/>
                <w:szCs w:val="16"/>
              </w:rPr>
              <w:t>11</w:t>
            </w:r>
          </w:p>
        </w:tc>
        <w:tc>
          <w:tcPr>
            <w:tcW w:w="1929" w:type="dxa"/>
            <w:tcBorders>
              <w:bottom w:val="single" w:sz="4" w:space="0" w:color="000000"/>
              <w:right w:val="single" w:sz="4" w:space="0" w:color="000000"/>
            </w:tcBorders>
            <w:shd w:val="clear" w:color="000000" w:fill="D9D9D9"/>
            <w:vAlign w:val="center"/>
          </w:tcPr>
          <w:p w14:paraId="44EA0A4C"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2139" w:type="dxa"/>
            <w:tcBorders>
              <w:bottom w:val="single" w:sz="4" w:space="0" w:color="000000"/>
              <w:right w:val="single" w:sz="4" w:space="0" w:color="000000"/>
            </w:tcBorders>
            <w:shd w:val="clear" w:color="000000" w:fill="D9D9D9"/>
            <w:vAlign w:val="center"/>
          </w:tcPr>
          <w:p w14:paraId="6199E298"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xml:space="preserve"> R$                 52.327,25 </w:t>
            </w:r>
          </w:p>
        </w:tc>
      </w:tr>
      <w:tr w:rsidR="00EF4E30" w:rsidRPr="00EF4E30" w14:paraId="3E1E5615" w14:textId="77777777" w:rsidTr="00EF4E30">
        <w:trPr>
          <w:trHeight w:val="227"/>
        </w:trPr>
        <w:tc>
          <w:tcPr>
            <w:tcW w:w="3823" w:type="dxa"/>
            <w:tcBorders>
              <w:left w:val="single" w:sz="4" w:space="0" w:color="000000"/>
              <w:bottom w:val="single" w:sz="4" w:space="0" w:color="000000"/>
              <w:right w:val="single" w:sz="4" w:space="0" w:color="000000"/>
            </w:tcBorders>
            <w:shd w:val="clear" w:color="000000" w:fill="BFBFBF"/>
            <w:vAlign w:val="center"/>
          </w:tcPr>
          <w:p w14:paraId="1EF74494" w14:textId="77777777" w:rsidR="00EF4E30" w:rsidRPr="00EF4E30" w:rsidRDefault="00EF4E30" w:rsidP="00EF4E30">
            <w:pPr>
              <w:widowControl w:val="0"/>
              <w:jc w:val="center"/>
              <w:rPr>
                <w:rFonts w:ascii="Arial" w:eastAsia="Times New Roman" w:hAnsi="Arial" w:cs="Arial"/>
                <w:b/>
                <w:bCs/>
                <w:color w:val="000000"/>
                <w:sz w:val="16"/>
                <w:szCs w:val="16"/>
              </w:rPr>
            </w:pPr>
            <w:r w:rsidRPr="00EF4E30">
              <w:rPr>
                <w:rFonts w:ascii="Arial" w:eastAsia="Times New Roman" w:hAnsi="Arial" w:cs="Arial"/>
                <w:b/>
                <w:bCs/>
                <w:color w:val="000000"/>
                <w:sz w:val="16"/>
                <w:szCs w:val="16"/>
              </w:rPr>
              <w:t>Valor Total do Serviços (Custo x 12 meses)</w:t>
            </w:r>
          </w:p>
        </w:tc>
        <w:tc>
          <w:tcPr>
            <w:tcW w:w="5811" w:type="dxa"/>
            <w:gridSpan w:val="3"/>
            <w:tcBorders>
              <w:top w:val="single" w:sz="4" w:space="0" w:color="000000"/>
              <w:bottom w:val="single" w:sz="4" w:space="0" w:color="000000"/>
              <w:right w:val="single" w:sz="4" w:space="0" w:color="000000"/>
            </w:tcBorders>
            <w:shd w:val="clear" w:color="000000" w:fill="BFBFBF"/>
            <w:vAlign w:val="center"/>
          </w:tcPr>
          <w:p w14:paraId="0F0E995E" w14:textId="77777777" w:rsidR="00EF4E30" w:rsidRPr="00EF4E30" w:rsidRDefault="00EF4E30" w:rsidP="00EF4E30">
            <w:pPr>
              <w:widowControl w:val="0"/>
              <w:jc w:val="center"/>
              <w:rPr>
                <w:rFonts w:ascii="Arial" w:eastAsia="Times New Roman" w:hAnsi="Arial" w:cs="Arial"/>
                <w:b/>
                <w:bCs/>
                <w:color w:val="000000"/>
                <w:sz w:val="16"/>
                <w:szCs w:val="16"/>
              </w:rPr>
            </w:pPr>
            <w:r w:rsidRPr="00EF4E30">
              <w:rPr>
                <w:rFonts w:ascii="Arial" w:eastAsia="Times New Roman" w:hAnsi="Arial" w:cs="Arial"/>
                <w:b/>
                <w:bCs/>
                <w:color w:val="000000"/>
                <w:sz w:val="16"/>
                <w:szCs w:val="16"/>
              </w:rPr>
              <w:t xml:space="preserve"> R$                                                                                                 627.927,00 </w:t>
            </w:r>
          </w:p>
        </w:tc>
      </w:tr>
    </w:tbl>
    <w:p w14:paraId="2CD9408B" w14:textId="77777777" w:rsidR="00EF4E30" w:rsidRDefault="00EF4E30" w:rsidP="00EF4E30">
      <w:pPr>
        <w:spacing w:line="276" w:lineRule="auto"/>
        <w:ind w:hanging="2"/>
        <w:jc w:val="both"/>
        <w:rPr>
          <w:rFonts w:ascii="Arial" w:eastAsia="Arial" w:hAnsi="Arial" w:cs="Arial"/>
          <w:sz w:val="20"/>
          <w:szCs w:val="20"/>
        </w:rPr>
      </w:pPr>
    </w:p>
    <w:p w14:paraId="050F2197" w14:textId="77777777" w:rsidR="005B4415" w:rsidRPr="005578CD" w:rsidRDefault="005B4415" w:rsidP="00EF4E30">
      <w:pPr>
        <w:spacing w:line="276" w:lineRule="auto"/>
        <w:ind w:hanging="2"/>
        <w:jc w:val="both"/>
        <w:rPr>
          <w:rFonts w:ascii="Arial" w:eastAsia="Arial" w:hAnsi="Arial" w:cs="Arial"/>
          <w:sz w:val="20"/>
          <w:szCs w:val="20"/>
        </w:rPr>
      </w:pPr>
    </w:p>
    <w:tbl>
      <w:tblPr>
        <w:tblW w:w="9634" w:type="dxa"/>
        <w:tblLayout w:type="fixed"/>
        <w:tblCellMar>
          <w:left w:w="70" w:type="dxa"/>
          <w:right w:w="70" w:type="dxa"/>
        </w:tblCellMar>
        <w:tblLook w:val="04A0" w:firstRow="1" w:lastRow="0" w:firstColumn="1" w:lastColumn="0" w:noHBand="0" w:noVBand="1"/>
      </w:tblPr>
      <w:tblGrid>
        <w:gridCol w:w="3823"/>
        <w:gridCol w:w="1797"/>
        <w:gridCol w:w="1888"/>
        <w:gridCol w:w="2126"/>
      </w:tblGrid>
      <w:tr w:rsidR="00EF4E30" w:rsidRPr="00EF4E30" w14:paraId="3F920742" w14:textId="77777777" w:rsidTr="00EF4E30">
        <w:trPr>
          <w:trHeight w:val="227"/>
        </w:trPr>
        <w:tc>
          <w:tcPr>
            <w:tcW w:w="3823" w:type="dxa"/>
            <w:vMerge w:val="restart"/>
            <w:tcBorders>
              <w:top w:val="single" w:sz="4" w:space="0" w:color="000000"/>
              <w:left w:val="single" w:sz="4" w:space="0" w:color="000000"/>
              <w:bottom w:val="single" w:sz="4" w:space="0" w:color="000000"/>
              <w:right w:val="single" w:sz="4" w:space="0" w:color="000000"/>
            </w:tcBorders>
            <w:shd w:val="clear" w:color="000000" w:fill="BFBFBF"/>
            <w:vAlign w:val="center"/>
          </w:tcPr>
          <w:p w14:paraId="258DD0F7" w14:textId="77777777" w:rsidR="00EF4E30" w:rsidRPr="00EF4E30" w:rsidRDefault="00EF4E30" w:rsidP="00EF4E30">
            <w:pPr>
              <w:widowControl w:val="0"/>
              <w:jc w:val="center"/>
              <w:rPr>
                <w:rFonts w:ascii="Arial" w:eastAsia="Times New Roman" w:hAnsi="Arial" w:cs="Arial"/>
                <w:b/>
                <w:bCs/>
                <w:color w:val="000000"/>
                <w:sz w:val="16"/>
                <w:szCs w:val="16"/>
              </w:rPr>
            </w:pPr>
            <w:r w:rsidRPr="00EF4E30">
              <w:rPr>
                <w:rFonts w:ascii="Arial" w:eastAsia="Times New Roman" w:hAnsi="Arial" w:cs="Arial"/>
                <w:b/>
                <w:bCs/>
                <w:color w:val="000000"/>
                <w:sz w:val="16"/>
                <w:szCs w:val="16"/>
              </w:rPr>
              <w:t>Tipo de Serviço (Posto)</w:t>
            </w:r>
          </w:p>
        </w:tc>
        <w:tc>
          <w:tcPr>
            <w:tcW w:w="5811" w:type="dxa"/>
            <w:gridSpan w:val="3"/>
            <w:tcBorders>
              <w:top w:val="single" w:sz="4" w:space="0" w:color="000000"/>
              <w:bottom w:val="single" w:sz="4" w:space="0" w:color="000000"/>
              <w:right w:val="single" w:sz="4" w:space="0" w:color="000000"/>
            </w:tcBorders>
            <w:shd w:val="clear" w:color="000000" w:fill="BFBFBF"/>
            <w:vAlign w:val="center"/>
          </w:tcPr>
          <w:p w14:paraId="4C965D9C" w14:textId="77777777" w:rsidR="00EF4E30" w:rsidRPr="00EF4E30" w:rsidRDefault="00EF4E30" w:rsidP="00EF4E30">
            <w:pPr>
              <w:widowControl w:val="0"/>
              <w:jc w:val="center"/>
              <w:rPr>
                <w:rFonts w:ascii="Arial" w:eastAsia="Times New Roman" w:hAnsi="Arial" w:cs="Arial"/>
                <w:b/>
                <w:bCs/>
                <w:color w:val="000000"/>
                <w:sz w:val="16"/>
                <w:szCs w:val="16"/>
              </w:rPr>
            </w:pPr>
            <w:r w:rsidRPr="00EF4E30">
              <w:rPr>
                <w:rFonts w:ascii="Arial" w:eastAsia="Times New Roman" w:hAnsi="Arial" w:cs="Arial"/>
                <w:b/>
                <w:bCs/>
                <w:color w:val="000000"/>
                <w:sz w:val="16"/>
                <w:szCs w:val="16"/>
              </w:rPr>
              <w:t>Maricá</w:t>
            </w:r>
          </w:p>
        </w:tc>
      </w:tr>
      <w:tr w:rsidR="00EF4E30" w:rsidRPr="00EF4E30" w14:paraId="3C207A9B" w14:textId="77777777" w:rsidTr="00EF4E30">
        <w:trPr>
          <w:trHeight w:val="227"/>
        </w:trPr>
        <w:tc>
          <w:tcPr>
            <w:tcW w:w="3823" w:type="dxa"/>
            <w:vMerge/>
            <w:tcBorders>
              <w:top w:val="single" w:sz="4" w:space="0" w:color="000000"/>
              <w:left w:val="single" w:sz="4" w:space="0" w:color="000000"/>
              <w:bottom w:val="single" w:sz="4" w:space="0" w:color="000000"/>
              <w:right w:val="single" w:sz="4" w:space="0" w:color="000000"/>
            </w:tcBorders>
            <w:vAlign w:val="center"/>
          </w:tcPr>
          <w:p w14:paraId="602D43CB" w14:textId="77777777" w:rsidR="00EF4E30" w:rsidRPr="00EF4E30" w:rsidRDefault="00EF4E30" w:rsidP="00EF4E30">
            <w:pPr>
              <w:widowControl w:val="0"/>
              <w:rPr>
                <w:rFonts w:ascii="Arial" w:eastAsia="Times New Roman" w:hAnsi="Arial" w:cs="Arial"/>
                <w:b/>
                <w:bCs/>
                <w:color w:val="000000"/>
                <w:sz w:val="16"/>
                <w:szCs w:val="16"/>
              </w:rPr>
            </w:pPr>
          </w:p>
        </w:tc>
        <w:tc>
          <w:tcPr>
            <w:tcW w:w="1797" w:type="dxa"/>
            <w:tcBorders>
              <w:bottom w:val="single" w:sz="4" w:space="0" w:color="000000"/>
              <w:right w:val="single" w:sz="4" w:space="0" w:color="000000"/>
            </w:tcBorders>
            <w:shd w:val="clear" w:color="000000" w:fill="BFBFBF"/>
            <w:vAlign w:val="center"/>
          </w:tcPr>
          <w:p w14:paraId="438EB443" w14:textId="77777777" w:rsidR="00EF4E30" w:rsidRPr="00EF4E30" w:rsidRDefault="00EF4E30" w:rsidP="00EF4E30">
            <w:pPr>
              <w:widowControl w:val="0"/>
              <w:jc w:val="center"/>
              <w:rPr>
                <w:rFonts w:ascii="Arial" w:eastAsia="Times New Roman" w:hAnsi="Arial" w:cs="Arial"/>
                <w:b/>
                <w:bCs/>
                <w:color w:val="000000"/>
                <w:sz w:val="16"/>
                <w:szCs w:val="16"/>
              </w:rPr>
            </w:pPr>
            <w:proofErr w:type="spellStart"/>
            <w:r w:rsidRPr="00EF4E30">
              <w:rPr>
                <w:rFonts w:ascii="Arial" w:eastAsia="Times New Roman" w:hAnsi="Arial" w:cs="Arial"/>
                <w:b/>
                <w:bCs/>
                <w:color w:val="000000"/>
                <w:sz w:val="16"/>
                <w:szCs w:val="16"/>
              </w:rPr>
              <w:t>Qtd</w:t>
            </w:r>
            <w:proofErr w:type="spellEnd"/>
            <w:r w:rsidRPr="00EF4E30">
              <w:rPr>
                <w:rFonts w:ascii="Arial" w:eastAsia="Times New Roman" w:hAnsi="Arial" w:cs="Arial"/>
                <w:b/>
                <w:bCs/>
                <w:color w:val="000000"/>
                <w:sz w:val="16"/>
                <w:szCs w:val="16"/>
              </w:rPr>
              <w:t xml:space="preserve"> de empregados por posto</w:t>
            </w:r>
          </w:p>
        </w:tc>
        <w:tc>
          <w:tcPr>
            <w:tcW w:w="1888" w:type="dxa"/>
            <w:tcBorders>
              <w:bottom w:val="single" w:sz="4" w:space="0" w:color="000000"/>
              <w:right w:val="single" w:sz="4" w:space="0" w:color="000000"/>
            </w:tcBorders>
            <w:shd w:val="clear" w:color="000000" w:fill="BFBFBF"/>
            <w:vAlign w:val="center"/>
          </w:tcPr>
          <w:p w14:paraId="54A64F4C" w14:textId="77777777" w:rsidR="00EF4E30" w:rsidRPr="00EF4E30" w:rsidRDefault="00EF4E30" w:rsidP="00EF4E30">
            <w:pPr>
              <w:widowControl w:val="0"/>
              <w:jc w:val="center"/>
              <w:rPr>
                <w:rFonts w:ascii="Arial" w:eastAsia="Times New Roman" w:hAnsi="Arial" w:cs="Arial"/>
                <w:b/>
                <w:bCs/>
                <w:color w:val="000000"/>
                <w:sz w:val="16"/>
                <w:szCs w:val="16"/>
              </w:rPr>
            </w:pPr>
            <w:r w:rsidRPr="00EF4E30">
              <w:rPr>
                <w:rFonts w:ascii="Arial" w:eastAsia="Times New Roman" w:hAnsi="Arial" w:cs="Arial"/>
                <w:b/>
                <w:bCs/>
                <w:color w:val="000000"/>
                <w:sz w:val="16"/>
                <w:szCs w:val="16"/>
              </w:rPr>
              <w:t>Custo Unitário</w:t>
            </w:r>
          </w:p>
        </w:tc>
        <w:tc>
          <w:tcPr>
            <w:tcW w:w="2126" w:type="dxa"/>
            <w:tcBorders>
              <w:bottom w:val="single" w:sz="4" w:space="0" w:color="000000"/>
              <w:right w:val="single" w:sz="4" w:space="0" w:color="000000"/>
            </w:tcBorders>
            <w:shd w:val="clear" w:color="000000" w:fill="BFBFBF"/>
            <w:vAlign w:val="center"/>
          </w:tcPr>
          <w:p w14:paraId="0B3CF21A" w14:textId="77777777" w:rsidR="00EF4E30" w:rsidRPr="00EF4E30" w:rsidRDefault="00EF4E30" w:rsidP="00EF4E30">
            <w:pPr>
              <w:widowControl w:val="0"/>
              <w:jc w:val="center"/>
              <w:rPr>
                <w:rFonts w:ascii="Arial" w:eastAsia="Times New Roman" w:hAnsi="Arial" w:cs="Arial"/>
                <w:b/>
                <w:bCs/>
                <w:color w:val="000000"/>
                <w:sz w:val="16"/>
                <w:szCs w:val="16"/>
              </w:rPr>
            </w:pPr>
            <w:r w:rsidRPr="00EF4E30">
              <w:rPr>
                <w:rFonts w:ascii="Arial" w:eastAsia="Times New Roman" w:hAnsi="Arial" w:cs="Arial"/>
                <w:b/>
                <w:bCs/>
                <w:color w:val="000000"/>
                <w:sz w:val="16"/>
                <w:szCs w:val="16"/>
              </w:rPr>
              <w:t xml:space="preserve">Custo Total </w:t>
            </w:r>
          </w:p>
        </w:tc>
      </w:tr>
      <w:tr w:rsidR="00EF4E30" w:rsidRPr="00EF4E30" w14:paraId="6BAB76DF" w14:textId="77777777" w:rsidTr="00EF4E30">
        <w:trPr>
          <w:trHeight w:val="227"/>
        </w:trPr>
        <w:tc>
          <w:tcPr>
            <w:tcW w:w="3823" w:type="dxa"/>
            <w:tcBorders>
              <w:left w:val="single" w:sz="4" w:space="0" w:color="000000"/>
              <w:bottom w:val="single" w:sz="4" w:space="0" w:color="000000"/>
              <w:right w:val="single" w:sz="4" w:space="0" w:color="000000"/>
            </w:tcBorders>
            <w:shd w:val="clear" w:color="auto" w:fill="auto"/>
            <w:vAlign w:val="center"/>
          </w:tcPr>
          <w:p w14:paraId="450C57C3"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RECEPCIONISTA</w:t>
            </w:r>
          </w:p>
        </w:tc>
        <w:tc>
          <w:tcPr>
            <w:tcW w:w="1797" w:type="dxa"/>
            <w:tcBorders>
              <w:bottom w:val="single" w:sz="4" w:space="0" w:color="000000"/>
              <w:right w:val="single" w:sz="4" w:space="0" w:color="000000"/>
            </w:tcBorders>
            <w:shd w:val="clear" w:color="auto" w:fill="auto"/>
            <w:vAlign w:val="center"/>
          </w:tcPr>
          <w:p w14:paraId="058FAA50"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3</w:t>
            </w:r>
          </w:p>
        </w:tc>
        <w:tc>
          <w:tcPr>
            <w:tcW w:w="1888" w:type="dxa"/>
            <w:tcBorders>
              <w:bottom w:val="single" w:sz="4" w:space="0" w:color="000000"/>
              <w:right w:val="single" w:sz="4" w:space="0" w:color="000000"/>
            </w:tcBorders>
            <w:shd w:val="clear" w:color="auto" w:fill="auto"/>
            <w:vAlign w:val="center"/>
          </w:tcPr>
          <w:p w14:paraId="738563B3"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xml:space="preserve"> R$        4.130,84 </w:t>
            </w:r>
          </w:p>
        </w:tc>
        <w:tc>
          <w:tcPr>
            <w:tcW w:w="2126" w:type="dxa"/>
            <w:tcBorders>
              <w:bottom w:val="single" w:sz="4" w:space="0" w:color="000000"/>
              <w:right w:val="single" w:sz="4" w:space="0" w:color="000000"/>
            </w:tcBorders>
            <w:shd w:val="clear" w:color="auto" w:fill="auto"/>
            <w:vAlign w:val="center"/>
          </w:tcPr>
          <w:p w14:paraId="5F4EC369"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xml:space="preserve"> R$                   12.392,52 </w:t>
            </w:r>
          </w:p>
        </w:tc>
      </w:tr>
      <w:tr w:rsidR="00EF4E30" w:rsidRPr="00EF4E30" w14:paraId="59B40A5B" w14:textId="77777777" w:rsidTr="00EF4E30">
        <w:trPr>
          <w:trHeight w:val="227"/>
        </w:trPr>
        <w:tc>
          <w:tcPr>
            <w:tcW w:w="3823" w:type="dxa"/>
            <w:tcBorders>
              <w:left w:val="single" w:sz="4" w:space="0" w:color="000000"/>
              <w:bottom w:val="single" w:sz="4" w:space="0" w:color="000000"/>
              <w:right w:val="single" w:sz="4" w:space="0" w:color="000000"/>
            </w:tcBorders>
            <w:shd w:val="clear" w:color="auto" w:fill="auto"/>
            <w:vAlign w:val="center"/>
          </w:tcPr>
          <w:p w14:paraId="2BFC4026"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LIMPADOR DE PISCINA</w:t>
            </w:r>
          </w:p>
        </w:tc>
        <w:tc>
          <w:tcPr>
            <w:tcW w:w="1797" w:type="dxa"/>
            <w:tcBorders>
              <w:bottom w:val="single" w:sz="4" w:space="0" w:color="000000"/>
              <w:right w:val="single" w:sz="4" w:space="0" w:color="000000"/>
            </w:tcBorders>
            <w:shd w:val="clear" w:color="auto" w:fill="auto"/>
            <w:vAlign w:val="center"/>
          </w:tcPr>
          <w:p w14:paraId="0735C474"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1888" w:type="dxa"/>
            <w:tcBorders>
              <w:bottom w:val="single" w:sz="4" w:space="0" w:color="000000"/>
              <w:right w:val="single" w:sz="4" w:space="0" w:color="000000"/>
            </w:tcBorders>
            <w:shd w:val="clear" w:color="auto" w:fill="auto"/>
            <w:vAlign w:val="center"/>
          </w:tcPr>
          <w:p w14:paraId="34BE5708"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2126" w:type="dxa"/>
            <w:tcBorders>
              <w:bottom w:val="single" w:sz="4" w:space="0" w:color="000000"/>
              <w:right w:val="single" w:sz="4" w:space="0" w:color="000000"/>
            </w:tcBorders>
            <w:shd w:val="clear" w:color="auto" w:fill="auto"/>
            <w:vAlign w:val="center"/>
          </w:tcPr>
          <w:p w14:paraId="051D8CED"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r>
      <w:tr w:rsidR="00EF4E30" w:rsidRPr="00EF4E30" w14:paraId="5BC6B662" w14:textId="77777777" w:rsidTr="00EF4E30">
        <w:trPr>
          <w:trHeight w:val="227"/>
        </w:trPr>
        <w:tc>
          <w:tcPr>
            <w:tcW w:w="3823" w:type="dxa"/>
            <w:tcBorders>
              <w:left w:val="single" w:sz="4" w:space="0" w:color="000000"/>
              <w:bottom w:val="single" w:sz="4" w:space="0" w:color="000000"/>
              <w:right w:val="single" w:sz="4" w:space="0" w:color="000000"/>
            </w:tcBorders>
            <w:shd w:val="clear" w:color="auto" w:fill="auto"/>
            <w:vAlign w:val="center"/>
          </w:tcPr>
          <w:p w14:paraId="6AFE2FFB"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GUARDIÃO DE PISCINA (SALVA-VIDAS)</w:t>
            </w:r>
          </w:p>
        </w:tc>
        <w:tc>
          <w:tcPr>
            <w:tcW w:w="1797" w:type="dxa"/>
            <w:tcBorders>
              <w:bottom w:val="single" w:sz="4" w:space="0" w:color="000000"/>
              <w:right w:val="single" w:sz="4" w:space="0" w:color="000000"/>
            </w:tcBorders>
            <w:shd w:val="clear" w:color="auto" w:fill="auto"/>
            <w:vAlign w:val="center"/>
          </w:tcPr>
          <w:p w14:paraId="348391BE"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1888" w:type="dxa"/>
            <w:tcBorders>
              <w:bottom w:val="single" w:sz="4" w:space="0" w:color="000000"/>
              <w:right w:val="single" w:sz="4" w:space="0" w:color="000000"/>
            </w:tcBorders>
            <w:shd w:val="clear" w:color="auto" w:fill="auto"/>
            <w:vAlign w:val="center"/>
          </w:tcPr>
          <w:p w14:paraId="367AECAF"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2126" w:type="dxa"/>
            <w:tcBorders>
              <w:bottom w:val="single" w:sz="4" w:space="0" w:color="000000"/>
              <w:right w:val="single" w:sz="4" w:space="0" w:color="000000"/>
            </w:tcBorders>
            <w:shd w:val="clear" w:color="auto" w:fill="auto"/>
            <w:vAlign w:val="center"/>
          </w:tcPr>
          <w:p w14:paraId="24D6B411"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r>
      <w:tr w:rsidR="00EF4E30" w:rsidRPr="00EF4E30" w14:paraId="7915DB1C" w14:textId="77777777" w:rsidTr="00EF4E30">
        <w:trPr>
          <w:trHeight w:val="227"/>
        </w:trPr>
        <w:tc>
          <w:tcPr>
            <w:tcW w:w="3823" w:type="dxa"/>
            <w:tcBorders>
              <w:left w:val="single" w:sz="4" w:space="0" w:color="000000"/>
              <w:bottom w:val="single" w:sz="4" w:space="0" w:color="000000"/>
              <w:right w:val="single" w:sz="4" w:space="0" w:color="000000"/>
            </w:tcBorders>
            <w:shd w:val="clear" w:color="auto" w:fill="auto"/>
            <w:vAlign w:val="center"/>
          </w:tcPr>
          <w:p w14:paraId="714FAF01"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ASCENSORISTA</w:t>
            </w:r>
          </w:p>
        </w:tc>
        <w:tc>
          <w:tcPr>
            <w:tcW w:w="1797" w:type="dxa"/>
            <w:tcBorders>
              <w:bottom w:val="single" w:sz="4" w:space="0" w:color="000000"/>
              <w:right w:val="single" w:sz="4" w:space="0" w:color="000000"/>
            </w:tcBorders>
            <w:shd w:val="clear" w:color="auto" w:fill="auto"/>
            <w:vAlign w:val="center"/>
          </w:tcPr>
          <w:p w14:paraId="18F9BEAA"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1888" w:type="dxa"/>
            <w:tcBorders>
              <w:bottom w:val="single" w:sz="4" w:space="0" w:color="000000"/>
              <w:right w:val="single" w:sz="4" w:space="0" w:color="000000"/>
            </w:tcBorders>
            <w:shd w:val="clear" w:color="auto" w:fill="auto"/>
            <w:vAlign w:val="center"/>
          </w:tcPr>
          <w:p w14:paraId="401438A1"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2126" w:type="dxa"/>
            <w:tcBorders>
              <w:bottom w:val="single" w:sz="4" w:space="0" w:color="000000"/>
              <w:right w:val="single" w:sz="4" w:space="0" w:color="000000"/>
            </w:tcBorders>
            <w:shd w:val="clear" w:color="auto" w:fill="auto"/>
            <w:vAlign w:val="center"/>
          </w:tcPr>
          <w:p w14:paraId="62CD4D28"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r>
      <w:tr w:rsidR="00EF4E30" w:rsidRPr="00EF4E30" w14:paraId="2DD087DE" w14:textId="77777777" w:rsidTr="00EF4E30">
        <w:trPr>
          <w:trHeight w:val="227"/>
        </w:trPr>
        <w:tc>
          <w:tcPr>
            <w:tcW w:w="3823" w:type="dxa"/>
            <w:tcBorders>
              <w:left w:val="single" w:sz="4" w:space="0" w:color="000000"/>
              <w:bottom w:val="single" w:sz="4" w:space="0" w:color="000000"/>
              <w:right w:val="single" w:sz="4" w:space="0" w:color="000000"/>
            </w:tcBorders>
            <w:shd w:val="clear" w:color="auto" w:fill="auto"/>
            <w:vAlign w:val="center"/>
          </w:tcPr>
          <w:p w14:paraId="5683AA5F"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JARDINEIRO</w:t>
            </w:r>
          </w:p>
        </w:tc>
        <w:tc>
          <w:tcPr>
            <w:tcW w:w="1797" w:type="dxa"/>
            <w:tcBorders>
              <w:bottom w:val="single" w:sz="4" w:space="0" w:color="000000"/>
              <w:right w:val="single" w:sz="4" w:space="0" w:color="000000"/>
            </w:tcBorders>
            <w:shd w:val="clear" w:color="auto" w:fill="auto"/>
            <w:vAlign w:val="center"/>
          </w:tcPr>
          <w:p w14:paraId="142BD941"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1</w:t>
            </w:r>
          </w:p>
        </w:tc>
        <w:tc>
          <w:tcPr>
            <w:tcW w:w="1888" w:type="dxa"/>
            <w:tcBorders>
              <w:bottom w:val="single" w:sz="4" w:space="0" w:color="000000"/>
              <w:right w:val="single" w:sz="4" w:space="0" w:color="000000"/>
            </w:tcBorders>
            <w:shd w:val="clear" w:color="auto" w:fill="auto"/>
            <w:vAlign w:val="center"/>
          </w:tcPr>
          <w:p w14:paraId="713A44D0"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xml:space="preserve"> R$        7.660,87 </w:t>
            </w:r>
          </w:p>
        </w:tc>
        <w:tc>
          <w:tcPr>
            <w:tcW w:w="2126" w:type="dxa"/>
            <w:tcBorders>
              <w:bottom w:val="single" w:sz="4" w:space="0" w:color="000000"/>
              <w:right w:val="single" w:sz="4" w:space="0" w:color="000000"/>
            </w:tcBorders>
            <w:shd w:val="clear" w:color="auto" w:fill="auto"/>
            <w:vAlign w:val="center"/>
          </w:tcPr>
          <w:p w14:paraId="636ED439"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xml:space="preserve"> R$                      7.660,87 </w:t>
            </w:r>
          </w:p>
        </w:tc>
      </w:tr>
      <w:tr w:rsidR="00EF4E30" w:rsidRPr="00EF4E30" w14:paraId="263A8D40" w14:textId="77777777" w:rsidTr="00EF4E30">
        <w:trPr>
          <w:trHeight w:val="227"/>
        </w:trPr>
        <w:tc>
          <w:tcPr>
            <w:tcW w:w="3823" w:type="dxa"/>
            <w:tcBorders>
              <w:left w:val="single" w:sz="4" w:space="0" w:color="000000"/>
              <w:bottom w:val="single" w:sz="4" w:space="0" w:color="000000"/>
              <w:right w:val="single" w:sz="4" w:space="0" w:color="000000"/>
            </w:tcBorders>
            <w:shd w:val="clear" w:color="auto" w:fill="auto"/>
            <w:vAlign w:val="center"/>
          </w:tcPr>
          <w:p w14:paraId="33F91E79"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AUXILIAR DE JARDINAGEM</w:t>
            </w:r>
          </w:p>
        </w:tc>
        <w:tc>
          <w:tcPr>
            <w:tcW w:w="1797" w:type="dxa"/>
            <w:tcBorders>
              <w:bottom w:val="single" w:sz="4" w:space="0" w:color="000000"/>
              <w:right w:val="single" w:sz="4" w:space="0" w:color="000000"/>
            </w:tcBorders>
            <w:shd w:val="clear" w:color="auto" w:fill="auto"/>
            <w:vAlign w:val="center"/>
          </w:tcPr>
          <w:p w14:paraId="7712E517"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1</w:t>
            </w:r>
          </w:p>
        </w:tc>
        <w:tc>
          <w:tcPr>
            <w:tcW w:w="1888" w:type="dxa"/>
            <w:tcBorders>
              <w:bottom w:val="single" w:sz="4" w:space="0" w:color="000000"/>
              <w:right w:val="single" w:sz="4" w:space="0" w:color="000000"/>
            </w:tcBorders>
            <w:shd w:val="clear" w:color="auto" w:fill="auto"/>
            <w:vAlign w:val="center"/>
          </w:tcPr>
          <w:p w14:paraId="2AEB9B18"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xml:space="preserve"> R$        4.150,83 </w:t>
            </w:r>
          </w:p>
        </w:tc>
        <w:tc>
          <w:tcPr>
            <w:tcW w:w="2126" w:type="dxa"/>
            <w:tcBorders>
              <w:bottom w:val="single" w:sz="4" w:space="0" w:color="000000"/>
              <w:right w:val="single" w:sz="4" w:space="0" w:color="000000"/>
            </w:tcBorders>
            <w:shd w:val="clear" w:color="auto" w:fill="auto"/>
            <w:vAlign w:val="center"/>
          </w:tcPr>
          <w:p w14:paraId="2BA9A563"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xml:space="preserve"> R$                      4.150,83 </w:t>
            </w:r>
          </w:p>
        </w:tc>
      </w:tr>
      <w:tr w:rsidR="00EF4E30" w:rsidRPr="00EF4E30" w14:paraId="197BE523" w14:textId="77777777" w:rsidTr="00EF4E30">
        <w:trPr>
          <w:trHeight w:val="227"/>
        </w:trPr>
        <w:tc>
          <w:tcPr>
            <w:tcW w:w="3823" w:type="dxa"/>
            <w:tcBorders>
              <w:left w:val="single" w:sz="4" w:space="0" w:color="000000"/>
              <w:bottom w:val="single" w:sz="4" w:space="0" w:color="000000"/>
              <w:right w:val="single" w:sz="4" w:space="0" w:color="000000"/>
            </w:tcBorders>
            <w:shd w:val="clear" w:color="auto" w:fill="auto"/>
            <w:vAlign w:val="center"/>
          </w:tcPr>
          <w:p w14:paraId="2F499243"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AUXILIAR DE SERVIÇOS GERAIS</w:t>
            </w:r>
          </w:p>
        </w:tc>
        <w:tc>
          <w:tcPr>
            <w:tcW w:w="1797" w:type="dxa"/>
            <w:tcBorders>
              <w:bottom w:val="single" w:sz="4" w:space="0" w:color="000000"/>
              <w:right w:val="single" w:sz="4" w:space="0" w:color="000000"/>
            </w:tcBorders>
            <w:shd w:val="clear" w:color="auto" w:fill="auto"/>
            <w:vAlign w:val="center"/>
          </w:tcPr>
          <w:p w14:paraId="347CEF27"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1888" w:type="dxa"/>
            <w:tcBorders>
              <w:bottom w:val="single" w:sz="4" w:space="0" w:color="000000"/>
              <w:right w:val="single" w:sz="4" w:space="0" w:color="000000"/>
            </w:tcBorders>
            <w:shd w:val="clear" w:color="auto" w:fill="auto"/>
            <w:vAlign w:val="center"/>
          </w:tcPr>
          <w:p w14:paraId="37EF8AB4"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2126" w:type="dxa"/>
            <w:tcBorders>
              <w:bottom w:val="single" w:sz="4" w:space="0" w:color="000000"/>
              <w:right w:val="single" w:sz="4" w:space="0" w:color="000000"/>
            </w:tcBorders>
            <w:shd w:val="clear" w:color="auto" w:fill="auto"/>
            <w:vAlign w:val="center"/>
          </w:tcPr>
          <w:p w14:paraId="7BA8E591"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r>
      <w:tr w:rsidR="00EF4E30" w:rsidRPr="00EF4E30" w14:paraId="7CECC1F6" w14:textId="77777777" w:rsidTr="00EF4E30">
        <w:trPr>
          <w:trHeight w:val="227"/>
        </w:trPr>
        <w:tc>
          <w:tcPr>
            <w:tcW w:w="3823" w:type="dxa"/>
            <w:tcBorders>
              <w:left w:val="single" w:sz="4" w:space="0" w:color="000000"/>
              <w:bottom w:val="single" w:sz="4" w:space="0" w:color="000000"/>
              <w:right w:val="single" w:sz="4" w:space="0" w:color="000000"/>
            </w:tcBorders>
            <w:shd w:val="clear" w:color="auto" w:fill="auto"/>
            <w:vAlign w:val="center"/>
          </w:tcPr>
          <w:p w14:paraId="41123420"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ENCARREGADO ADMINISTRATIVO</w:t>
            </w:r>
          </w:p>
        </w:tc>
        <w:tc>
          <w:tcPr>
            <w:tcW w:w="1797" w:type="dxa"/>
            <w:tcBorders>
              <w:bottom w:val="single" w:sz="4" w:space="0" w:color="000000"/>
              <w:right w:val="single" w:sz="4" w:space="0" w:color="000000"/>
            </w:tcBorders>
            <w:shd w:val="clear" w:color="auto" w:fill="auto"/>
            <w:vAlign w:val="center"/>
          </w:tcPr>
          <w:p w14:paraId="7266833E"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1888" w:type="dxa"/>
            <w:tcBorders>
              <w:bottom w:val="single" w:sz="4" w:space="0" w:color="000000"/>
              <w:right w:val="single" w:sz="4" w:space="0" w:color="000000"/>
            </w:tcBorders>
            <w:shd w:val="clear" w:color="auto" w:fill="auto"/>
            <w:vAlign w:val="center"/>
          </w:tcPr>
          <w:p w14:paraId="61C5D6A2"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2126" w:type="dxa"/>
            <w:tcBorders>
              <w:bottom w:val="single" w:sz="4" w:space="0" w:color="000000"/>
              <w:right w:val="single" w:sz="4" w:space="0" w:color="000000"/>
            </w:tcBorders>
            <w:shd w:val="clear" w:color="auto" w:fill="auto"/>
            <w:vAlign w:val="center"/>
          </w:tcPr>
          <w:p w14:paraId="7DC80174"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r>
      <w:tr w:rsidR="00EF4E30" w:rsidRPr="00EF4E30" w14:paraId="3D66DE24" w14:textId="77777777" w:rsidTr="00EF4E30">
        <w:trPr>
          <w:trHeight w:val="227"/>
        </w:trPr>
        <w:tc>
          <w:tcPr>
            <w:tcW w:w="3823" w:type="dxa"/>
            <w:tcBorders>
              <w:left w:val="single" w:sz="4" w:space="0" w:color="000000"/>
              <w:bottom w:val="single" w:sz="4" w:space="0" w:color="000000"/>
              <w:right w:val="single" w:sz="4" w:space="0" w:color="000000"/>
            </w:tcBorders>
            <w:shd w:val="clear" w:color="auto" w:fill="auto"/>
            <w:vAlign w:val="center"/>
          </w:tcPr>
          <w:p w14:paraId="21DA0044"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OPERADOR DE ROÇADEIRA</w:t>
            </w:r>
          </w:p>
        </w:tc>
        <w:tc>
          <w:tcPr>
            <w:tcW w:w="1797" w:type="dxa"/>
            <w:tcBorders>
              <w:bottom w:val="single" w:sz="4" w:space="0" w:color="000000"/>
              <w:right w:val="single" w:sz="4" w:space="0" w:color="000000"/>
            </w:tcBorders>
            <w:shd w:val="clear" w:color="auto" w:fill="auto"/>
            <w:vAlign w:val="center"/>
          </w:tcPr>
          <w:p w14:paraId="4348FAF5"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1888" w:type="dxa"/>
            <w:tcBorders>
              <w:bottom w:val="single" w:sz="4" w:space="0" w:color="000000"/>
              <w:right w:val="single" w:sz="4" w:space="0" w:color="000000"/>
            </w:tcBorders>
            <w:shd w:val="clear" w:color="auto" w:fill="auto"/>
            <w:vAlign w:val="center"/>
          </w:tcPr>
          <w:p w14:paraId="61D06311"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2126" w:type="dxa"/>
            <w:tcBorders>
              <w:bottom w:val="single" w:sz="4" w:space="0" w:color="000000"/>
              <w:right w:val="single" w:sz="4" w:space="0" w:color="000000"/>
            </w:tcBorders>
            <w:shd w:val="clear" w:color="auto" w:fill="auto"/>
            <w:vAlign w:val="center"/>
          </w:tcPr>
          <w:p w14:paraId="127569C1"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r>
      <w:tr w:rsidR="00EF4E30" w:rsidRPr="00EF4E30" w14:paraId="13BAD7C5" w14:textId="77777777" w:rsidTr="00EF4E30">
        <w:trPr>
          <w:trHeight w:val="227"/>
        </w:trPr>
        <w:tc>
          <w:tcPr>
            <w:tcW w:w="3823" w:type="dxa"/>
            <w:tcBorders>
              <w:left w:val="single" w:sz="4" w:space="0" w:color="000000"/>
              <w:bottom w:val="single" w:sz="4" w:space="0" w:color="000000"/>
              <w:right w:val="single" w:sz="4" w:space="0" w:color="000000"/>
            </w:tcBorders>
            <w:shd w:val="clear" w:color="auto" w:fill="auto"/>
            <w:vAlign w:val="center"/>
          </w:tcPr>
          <w:p w14:paraId="2E64DA6E"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AUXILIAR DE ALMOXARIFADO</w:t>
            </w:r>
          </w:p>
        </w:tc>
        <w:tc>
          <w:tcPr>
            <w:tcW w:w="1797" w:type="dxa"/>
            <w:tcBorders>
              <w:bottom w:val="single" w:sz="4" w:space="0" w:color="000000"/>
              <w:right w:val="single" w:sz="4" w:space="0" w:color="000000"/>
            </w:tcBorders>
            <w:shd w:val="clear" w:color="auto" w:fill="auto"/>
            <w:vAlign w:val="center"/>
          </w:tcPr>
          <w:p w14:paraId="6E1C6F25"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1888" w:type="dxa"/>
            <w:tcBorders>
              <w:bottom w:val="single" w:sz="4" w:space="0" w:color="000000"/>
              <w:right w:val="single" w:sz="4" w:space="0" w:color="000000"/>
            </w:tcBorders>
            <w:shd w:val="clear" w:color="auto" w:fill="auto"/>
            <w:vAlign w:val="center"/>
          </w:tcPr>
          <w:p w14:paraId="53E0DFB1"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2126" w:type="dxa"/>
            <w:tcBorders>
              <w:bottom w:val="single" w:sz="4" w:space="0" w:color="000000"/>
              <w:right w:val="single" w:sz="4" w:space="0" w:color="000000"/>
            </w:tcBorders>
            <w:shd w:val="clear" w:color="auto" w:fill="auto"/>
            <w:vAlign w:val="center"/>
          </w:tcPr>
          <w:p w14:paraId="74F26FE0"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r>
      <w:tr w:rsidR="00EF4E30" w:rsidRPr="00EF4E30" w14:paraId="78FA0950" w14:textId="77777777" w:rsidTr="00EF4E30">
        <w:trPr>
          <w:trHeight w:val="227"/>
        </w:trPr>
        <w:tc>
          <w:tcPr>
            <w:tcW w:w="3823" w:type="dxa"/>
            <w:tcBorders>
              <w:left w:val="single" w:sz="4" w:space="0" w:color="000000"/>
              <w:bottom w:val="single" w:sz="4" w:space="0" w:color="000000"/>
              <w:right w:val="single" w:sz="4" w:space="0" w:color="000000"/>
            </w:tcBorders>
            <w:shd w:val="clear" w:color="auto" w:fill="auto"/>
            <w:vAlign w:val="center"/>
          </w:tcPr>
          <w:p w14:paraId="01F4498E"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COPEIRA</w:t>
            </w:r>
          </w:p>
        </w:tc>
        <w:tc>
          <w:tcPr>
            <w:tcW w:w="1797" w:type="dxa"/>
            <w:tcBorders>
              <w:bottom w:val="single" w:sz="4" w:space="0" w:color="000000"/>
              <w:right w:val="single" w:sz="4" w:space="0" w:color="000000"/>
            </w:tcBorders>
            <w:shd w:val="clear" w:color="auto" w:fill="auto"/>
            <w:vAlign w:val="center"/>
          </w:tcPr>
          <w:p w14:paraId="13B68DC7"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1888" w:type="dxa"/>
            <w:tcBorders>
              <w:bottom w:val="single" w:sz="4" w:space="0" w:color="000000"/>
              <w:right w:val="single" w:sz="4" w:space="0" w:color="000000"/>
            </w:tcBorders>
            <w:shd w:val="clear" w:color="auto" w:fill="auto"/>
            <w:vAlign w:val="center"/>
          </w:tcPr>
          <w:p w14:paraId="5D69BFD2"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2126" w:type="dxa"/>
            <w:tcBorders>
              <w:bottom w:val="single" w:sz="4" w:space="0" w:color="000000"/>
              <w:right w:val="single" w:sz="4" w:space="0" w:color="000000"/>
            </w:tcBorders>
            <w:shd w:val="clear" w:color="auto" w:fill="auto"/>
            <w:vAlign w:val="center"/>
          </w:tcPr>
          <w:p w14:paraId="3CF0B26E"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r>
      <w:tr w:rsidR="00EF4E30" w:rsidRPr="00EF4E30" w14:paraId="4D05D31C" w14:textId="77777777" w:rsidTr="00EF4E30">
        <w:trPr>
          <w:trHeight w:val="227"/>
        </w:trPr>
        <w:tc>
          <w:tcPr>
            <w:tcW w:w="3823" w:type="dxa"/>
            <w:tcBorders>
              <w:left w:val="single" w:sz="4" w:space="0" w:color="000000"/>
              <w:bottom w:val="single" w:sz="4" w:space="0" w:color="000000"/>
              <w:right w:val="single" w:sz="4" w:space="0" w:color="000000"/>
            </w:tcBorders>
            <w:shd w:val="clear" w:color="000000" w:fill="D9D9D9"/>
            <w:vAlign w:val="center"/>
          </w:tcPr>
          <w:p w14:paraId="2B443CB9" w14:textId="77777777" w:rsidR="00EF4E30" w:rsidRPr="00EF4E30" w:rsidRDefault="00EF4E30" w:rsidP="00EF4E30">
            <w:pPr>
              <w:widowControl w:val="0"/>
              <w:jc w:val="center"/>
              <w:rPr>
                <w:rFonts w:ascii="Arial" w:eastAsia="Times New Roman" w:hAnsi="Arial" w:cs="Arial"/>
                <w:b/>
                <w:bCs/>
                <w:color w:val="000000"/>
                <w:sz w:val="16"/>
                <w:szCs w:val="16"/>
              </w:rPr>
            </w:pPr>
            <w:r w:rsidRPr="00EF4E30">
              <w:rPr>
                <w:rFonts w:ascii="Arial" w:eastAsia="Times New Roman" w:hAnsi="Arial" w:cs="Arial"/>
                <w:b/>
                <w:bCs/>
                <w:color w:val="000000"/>
                <w:sz w:val="16"/>
                <w:szCs w:val="16"/>
              </w:rPr>
              <w:t>TOTAL</w:t>
            </w:r>
          </w:p>
        </w:tc>
        <w:tc>
          <w:tcPr>
            <w:tcW w:w="1797" w:type="dxa"/>
            <w:tcBorders>
              <w:bottom w:val="single" w:sz="4" w:space="0" w:color="000000"/>
              <w:right w:val="single" w:sz="4" w:space="0" w:color="000000"/>
            </w:tcBorders>
            <w:shd w:val="clear" w:color="000000" w:fill="D9D9D9"/>
            <w:vAlign w:val="center"/>
          </w:tcPr>
          <w:p w14:paraId="73DA4604" w14:textId="77777777" w:rsidR="00EF4E30" w:rsidRPr="00EF4E30" w:rsidRDefault="00EF4E30" w:rsidP="00EF4E30">
            <w:pPr>
              <w:widowControl w:val="0"/>
              <w:jc w:val="center"/>
              <w:rPr>
                <w:rFonts w:ascii="Arial" w:eastAsia="Times New Roman" w:hAnsi="Arial" w:cs="Arial"/>
                <w:b/>
                <w:bCs/>
                <w:color w:val="000000"/>
                <w:sz w:val="16"/>
                <w:szCs w:val="16"/>
              </w:rPr>
            </w:pPr>
            <w:r w:rsidRPr="00EF4E30">
              <w:rPr>
                <w:rFonts w:ascii="Arial" w:eastAsia="Times New Roman" w:hAnsi="Arial" w:cs="Arial"/>
                <w:b/>
                <w:bCs/>
                <w:color w:val="000000"/>
                <w:sz w:val="16"/>
                <w:szCs w:val="16"/>
              </w:rPr>
              <w:t>5</w:t>
            </w:r>
          </w:p>
        </w:tc>
        <w:tc>
          <w:tcPr>
            <w:tcW w:w="1888" w:type="dxa"/>
            <w:tcBorders>
              <w:bottom w:val="single" w:sz="4" w:space="0" w:color="000000"/>
              <w:right w:val="single" w:sz="4" w:space="0" w:color="000000"/>
            </w:tcBorders>
            <w:shd w:val="clear" w:color="000000" w:fill="D9D9D9"/>
            <w:vAlign w:val="center"/>
          </w:tcPr>
          <w:p w14:paraId="17BD0C3B"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2126" w:type="dxa"/>
            <w:tcBorders>
              <w:bottom w:val="single" w:sz="4" w:space="0" w:color="000000"/>
              <w:right w:val="single" w:sz="4" w:space="0" w:color="000000"/>
            </w:tcBorders>
            <w:shd w:val="clear" w:color="000000" w:fill="D9D9D9"/>
            <w:vAlign w:val="center"/>
          </w:tcPr>
          <w:p w14:paraId="4A8AE1D0"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xml:space="preserve"> R$                   24.204,22 </w:t>
            </w:r>
          </w:p>
        </w:tc>
      </w:tr>
      <w:tr w:rsidR="00EF4E30" w:rsidRPr="00EF4E30" w14:paraId="45895CD4" w14:textId="77777777" w:rsidTr="00EF4E30">
        <w:trPr>
          <w:trHeight w:val="227"/>
        </w:trPr>
        <w:tc>
          <w:tcPr>
            <w:tcW w:w="3823" w:type="dxa"/>
            <w:tcBorders>
              <w:left w:val="single" w:sz="4" w:space="0" w:color="000000"/>
              <w:bottom w:val="single" w:sz="4" w:space="0" w:color="000000"/>
              <w:right w:val="single" w:sz="4" w:space="0" w:color="000000"/>
            </w:tcBorders>
            <w:shd w:val="clear" w:color="000000" w:fill="BFBFBF"/>
            <w:vAlign w:val="center"/>
          </w:tcPr>
          <w:p w14:paraId="7380BE3F" w14:textId="77777777" w:rsidR="00EF4E30" w:rsidRPr="00EF4E30" w:rsidRDefault="00EF4E30" w:rsidP="00EF4E30">
            <w:pPr>
              <w:widowControl w:val="0"/>
              <w:jc w:val="center"/>
              <w:rPr>
                <w:rFonts w:ascii="Arial" w:eastAsia="Times New Roman" w:hAnsi="Arial" w:cs="Arial"/>
                <w:b/>
                <w:bCs/>
                <w:color w:val="000000"/>
                <w:sz w:val="16"/>
                <w:szCs w:val="16"/>
              </w:rPr>
            </w:pPr>
            <w:r w:rsidRPr="00EF4E30">
              <w:rPr>
                <w:rFonts w:ascii="Arial" w:eastAsia="Times New Roman" w:hAnsi="Arial" w:cs="Arial"/>
                <w:b/>
                <w:bCs/>
                <w:color w:val="000000"/>
                <w:sz w:val="16"/>
                <w:szCs w:val="16"/>
              </w:rPr>
              <w:t>Valor Total do Serviços (Custo x 12 meses)</w:t>
            </w:r>
          </w:p>
        </w:tc>
        <w:tc>
          <w:tcPr>
            <w:tcW w:w="5811" w:type="dxa"/>
            <w:gridSpan w:val="3"/>
            <w:tcBorders>
              <w:top w:val="single" w:sz="4" w:space="0" w:color="000000"/>
              <w:bottom w:val="single" w:sz="4" w:space="0" w:color="000000"/>
              <w:right w:val="single" w:sz="4" w:space="0" w:color="000000"/>
            </w:tcBorders>
            <w:shd w:val="clear" w:color="000000" w:fill="BFBFBF"/>
            <w:vAlign w:val="center"/>
          </w:tcPr>
          <w:p w14:paraId="2D0F785D" w14:textId="77777777" w:rsidR="00EF4E30" w:rsidRPr="00EF4E30" w:rsidRDefault="00EF4E30" w:rsidP="00EF4E30">
            <w:pPr>
              <w:widowControl w:val="0"/>
              <w:jc w:val="center"/>
              <w:rPr>
                <w:rFonts w:ascii="Arial" w:eastAsia="Times New Roman" w:hAnsi="Arial" w:cs="Arial"/>
                <w:b/>
                <w:bCs/>
                <w:color w:val="000000"/>
                <w:sz w:val="16"/>
                <w:szCs w:val="16"/>
              </w:rPr>
            </w:pPr>
            <w:r w:rsidRPr="00EF4E30">
              <w:rPr>
                <w:rFonts w:ascii="Arial" w:eastAsia="Times New Roman" w:hAnsi="Arial" w:cs="Arial"/>
                <w:b/>
                <w:bCs/>
                <w:color w:val="000000"/>
                <w:sz w:val="16"/>
                <w:szCs w:val="16"/>
              </w:rPr>
              <w:t xml:space="preserve"> R$                                                                                                290.450,64 </w:t>
            </w:r>
          </w:p>
        </w:tc>
      </w:tr>
    </w:tbl>
    <w:p w14:paraId="39196FDD" w14:textId="77777777" w:rsidR="00920E9F" w:rsidRDefault="00920E9F" w:rsidP="00EF4E30">
      <w:pPr>
        <w:spacing w:line="276" w:lineRule="auto"/>
        <w:ind w:hanging="2"/>
        <w:jc w:val="both"/>
        <w:rPr>
          <w:rFonts w:ascii="Arial" w:eastAsia="Arial" w:hAnsi="Arial" w:cs="Arial"/>
          <w:sz w:val="20"/>
          <w:szCs w:val="20"/>
        </w:rPr>
      </w:pPr>
    </w:p>
    <w:p w14:paraId="1912E606" w14:textId="77777777" w:rsidR="005B4415" w:rsidRPr="005578CD" w:rsidRDefault="005B4415" w:rsidP="00EF4E30">
      <w:pPr>
        <w:spacing w:line="276" w:lineRule="auto"/>
        <w:ind w:hanging="2"/>
        <w:jc w:val="both"/>
        <w:rPr>
          <w:rFonts w:ascii="Arial" w:eastAsia="Arial" w:hAnsi="Arial" w:cs="Arial"/>
          <w:sz w:val="20"/>
          <w:szCs w:val="20"/>
        </w:rPr>
      </w:pPr>
    </w:p>
    <w:tbl>
      <w:tblPr>
        <w:tblW w:w="9634" w:type="dxa"/>
        <w:tblLayout w:type="fixed"/>
        <w:tblCellMar>
          <w:left w:w="70" w:type="dxa"/>
          <w:right w:w="70" w:type="dxa"/>
        </w:tblCellMar>
        <w:tblLook w:val="04A0" w:firstRow="1" w:lastRow="0" w:firstColumn="1" w:lastColumn="0" w:noHBand="0" w:noVBand="1"/>
      </w:tblPr>
      <w:tblGrid>
        <w:gridCol w:w="3823"/>
        <w:gridCol w:w="1968"/>
        <w:gridCol w:w="1732"/>
        <w:gridCol w:w="2111"/>
      </w:tblGrid>
      <w:tr w:rsidR="00EF4E30" w:rsidRPr="00EF4E30" w14:paraId="026C1C1F" w14:textId="77777777" w:rsidTr="00EF4E30">
        <w:trPr>
          <w:trHeight w:val="227"/>
        </w:trPr>
        <w:tc>
          <w:tcPr>
            <w:tcW w:w="3823" w:type="dxa"/>
            <w:vMerge w:val="restart"/>
            <w:tcBorders>
              <w:top w:val="single" w:sz="4" w:space="0" w:color="000000"/>
              <w:left w:val="single" w:sz="4" w:space="0" w:color="000000"/>
              <w:bottom w:val="single" w:sz="4" w:space="0" w:color="000000"/>
              <w:right w:val="single" w:sz="4" w:space="0" w:color="000000"/>
            </w:tcBorders>
            <w:shd w:val="clear" w:color="000000" w:fill="BFBFBF"/>
            <w:vAlign w:val="center"/>
          </w:tcPr>
          <w:p w14:paraId="29ED16C0" w14:textId="77777777" w:rsidR="00EF4E30" w:rsidRPr="00EF4E30" w:rsidRDefault="00EF4E30" w:rsidP="00EF4E30">
            <w:pPr>
              <w:widowControl w:val="0"/>
              <w:jc w:val="center"/>
              <w:rPr>
                <w:rFonts w:ascii="Arial" w:eastAsia="Times New Roman" w:hAnsi="Arial" w:cs="Arial"/>
                <w:b/>
                <w:bCs/>
                <w:color w:val="000000"/>
                <w:sz w:val="16"/>
                <w:szCs w:val="16"/>
              </w:rPr>
            </w:pPr>
            <w:r w:rsidRPr="00EF4E30">
              <w:rPr>
                <w:rFonts w:ascii="Arial" w:eastAsia="Times New Roman" w:hAnsi="Arial" w:cs="Arial"/>
                <w:b/>
                <w:bCs/>
                <w:color w:val="000000"/>
                <w:sz w:val="16"/>
                <w:szCs w:val="16"/>
              </w:rPr>
              <w:t>Tipo de Serviço (Posto)</w:t>
            </w:r>
          </w:p>
        </w:tc>
        <w:tc>
          <w:tcPr>
            <w:tcW w:w="5811" w:type="dxa"/>
            <w:gridSpan w:val="3"/>
            <w:tcBorders>
              <w:top w:val="single" w:sz="4" w:space="0" w:color="000000"/>
              <w:bottom w:val="single" w:sz="4" w:space="0" w:color="000000"/>
              <w:right w:val="single" w:sz="4" w:space="0" w:color="000000"/>
            </w:tcBorders>
            <w:shd w:val="clear" w:color="000000" w:fill="BFBFBF"/>
            <w:vAlign w:val="center"/>
          </w:tcPr>
          <w:p w14:paraId="078E8AB6" w14:textId="77777777" w:rsidR="00EF4E30" w:rsidRPr="00EF4E30" w:rsidRDefault="00EF4E30" w:rsidP="00EF4E30">
            <w:pPr>
              <w:widowControl w:val="0"/>
              <w:jc w:val="center"/>
              <w:rPr>
                <w:rFonts w:ascii="Arial" w:eastAsia="Times New Roman" w:hAnsi="Arial" w:cs="Arial"/>
                <w:b/>
                <w:bCs/>
                <w:color w:val="000000"/>
                <w:sz w:val="16"/>
                <w:szCs w:val="16"/>
              </w:rPr>
            </w:pPr>
            <w:r w:rsidRPr="00EF4E30">
              <w:rPr>
                <w:rFonts w:ascii="Arial" w:eastAsia="Times New Roman" w:hAnsi="Arial" w:cs="Arial"/>
                <w:b/>
                <w:bCs/>
                <w:color w:val="000000"/>
                <w:sz w:val="16"/>
                <w:szCs w:val="16"/>
              </w:rPr>
              <w:t>Polo de Inovação</w:t>
            </w:r>
          </w:p>
        </w:tc>
      </w:tr>
      <w:tr w:rsidR="00EF4E30" w:rsidRPr="00EF4E30" w14:paraId="04798037" w14:textId="77777777" w:rsidTr="00EF4E30">
        <w:trPr>
          <w:trHeight w:val="227"/>
        </w:trPr>
        <w:tc>
          <w:tcPr>
            <w:tcW w:w="3823" w:type="dxa"/>
            <w:vMerge/>
            <w:tcBorders>
              <w:top w:val="single" w:sz="4" w:space="0" w:color="000000"/>
              <w:left w:val="single" w:sz="4" w:space="0" w:color="000000"/>
              <w:bottom w:val="single" w:sz="4" w:space="0" w:color="000000"/>
              <w:right w:val="single" w:sz="4" w:space="0" w:color="000000"/>
            </w:tcBorders>
            <w:vAlign w:val="center"/>
          </w:tcPr>
          <w:p w14:paraId="087F86FD" w14:textId="77777777" w:rsidR="00EF4E30" w:rsidRPr="00EF4E30" w:rsidRDefault="00EF4E30" w:rsidP="00EF4E30">
            <w:pPr>
              <w:widowControl w:val="0"/>
              <w:rPr>
                <w:rFonts w:ascii="Arial" w:eastAsia="Times New Roman" w:hAnsi="Arial" w:cs="Arial"/>
                <w:b/>
                <w:bCs/>
                <w:color w:val="000000"/>
                <w:sz w:val="16"/>
                <w:szCs w:val="16"/>
              </w:rPr>
            </w:pPr>
          </w:p>
        </w:tc>
        <w:tc>
          <w:tcPr>
            <w:tcW w:w="1968" w:type="dxa"/>
            <w:tcBorders>
              <w:bottom w:val="single" w:sz="4" w:space="0" w:color="000000"/>
              <w:right w:val="single" w:sz="4" w:space="0" w:color="000000"/>
            </w:tcBorders>
            <w:shd w:val="clear" w:color="000000" w:fill="BFBFBF"/>
            <w:vAlign w:val="center"/>
          </w:tcPr>
          <w:p w14:paraId="1F6A5475" w14:textId="77777777" w:rsidR="00EF4E30" w:rsidRPr="00EF4E30" w:rsidRDefault="00EF4E30" w:rsidP="00EF4E30">
            <w:pPr>
              <w:widowControl w:val="0"/>
              <w:jc w:val="center"/>
              <w:rPr>
                <w:rFonts w:ascii="Arial" w:eastAsia="Times New Roman" w:hAnsi="Arial" w:cs="Arial"/>
                <w:b/>
                <w:bCs/>
                <w:color w:val="000000"/>
                <w:sz w:val="16"/>
                <w:szCs w:val="16"/>
              </w:rPr>
            </w:pPr>
            <w:proofErr w:type="spellStart"/>
            <w:r w:rsidRPr="00EF4E30">
              <w:rPr>
                <w:rFonts w:ascii="Arial" w:eastAsia="Times New Roman" w:hAnsi="Arial" w:cs="Arial"/>
                <w:b/>
                <w:bCs/>
                <w:color w:val="000000"/>
                <w:sz w:val="16"/>
                <w:szCs w:val="16"/>
              </w:rPr>
              <w:t>Qtd</w:t>
            </w:r>
            <w:proofErr w:type="spellEnd"/>
            <w:r w:rsidRPr="00EF4E30">
              <w:rPr>
                <w:rFonts w:ascii="Arial" w:eastAsia="Times New Roman" w:hAnsi="Arial" w:cs="Arial"/>
                <w:b/>
                <w:bCs/>
                <w:color w:val="000000"/>
                <w:sz w:val="16"/>
                <w:szCs w:val="16"/>
              </w:rPr>
              <w:t xml:space="preserve"> de empregados por posto</w:t>
            </w:r>
          </w:p>
        </w:tc>
        <w:tc>
          <w:tcPr>
            <w:tcW w:w="1732" w:type="dxa"/>
            <w:tcBorders>
              <w:bottom w:val="single" w:sz="4" w:space="0" w:color="000000"/>
              <w:right w:val="single" w:sz="4" w:space="0" w:color="000000"/>
            </w:tcBorders>
            <w:shd w:val="clear" w:color="000000" w:fill="BFBFBF"/>
            <w:vAlign w:val="center"/>
          </w:tcPr>
          <w:p w14:paraId="4D36CDFB" w14:textId="77777777" w:rsidR="00EF4E30" w:rsidRPr="00EF4E30" w:rsidRDefault="00EF4E30" w:rsidP="00EF4E30">
            <w:pPr>
              <w:widowControl w:val="0"/>
              <w:jc w:val="center"/>
              <w:rPr>
                <w:rFonts w:ascii="Arial" w:eastAsia="Times New Roman" w:hAnsi="Arial" w:cs="Arial"/>
                <w:b/>
                <w:bCs/>
                <w:color w:val="000000"/>
                <w:sz w:val="16"/>
                <w:szCs w:val="16"/>
              </w:rPr>
            </w:pPr>
            <w:r w:rsidRPr="00EF4E30">
              <w:rPr>
                <w:rFonts w:ascii="Arial" w:eastAsia="Times New Roman" w:hAnsi="Arial" w:cs="Arial"/>
                <w:b/>
                <w:bCs/>
                <w:color w:val="000000"/>
                <w:sz w:val="16"/>
                <w:szCs w:val="16"/>
              </w:rPr>
              <w:t>Custo Unitário</w:t>
            </w:r>
          </w:p>
        </w:tc>
        <w:tc>
          <w:tcPr>
            <w:tcW w:w="2111" w:type="dxa"/>
            <w:tcBorders>
              <w:bottom w:val="single" w:sz="4" w:space="0" w:color="000000"/>
              <w:right w:val="single" w:sz="4" w:space="0" w:color="000000"/>
            </w:tcBorders>
            <w:shd w:val="clear" w:color="000000" w:fill="BFBFBF"/>
            <w:vAlign w:val="center"/>
          </w:tcPr>
          <w:p w14:paraId="4A88FDB2" w14:textId="77777777" w:rsidR="00EF4E30" w:rsidRPr="00EF4E30" w:rsidRDefault="00EF4E30" w:rsidP="00EF4E30">
            <w:pPr>
              <w:widowControl w:val="0"/>
              <w:jc w:val="center"/>
              <w:rPr>
                <w:rFonts w:ascii="Arial" w:eastAsia="Times New Roman" w:hAnsi="Arial" w:cs="Arial"/>
                <w:b/>
                <w:bCs/>
                <w:color w:val="000000"/>
                <w:sz w:val="16"/>
                <w:szCs w:val="16"/>
              </w:rPr>
            </w:pPr>
            <w:r w:rsidRPr="00EF4E30">
              <w:rPr>
                <w:rFonts w:ascii="Arial" w:eastAsia="Times New Roman" w:hAnsi="Arial" w:cs="Arial"/>
                <w:b/>
                <w:bCs/>
                <w:color w:val="000000"/>
                <w:sz w:val="16"/>
                <w:szCs w:val="16"/>
              </w:rPr>
              <w:t xml:space="preserve">Custo Total </w:t>
            </w:r>
          </w:p>
        </w:tc>
      </w:tr>
      <w:tr w:rsidR="00EF4E30" w:rsidRPr="00EF4E30" w14:paraId="4B6D3391" w14:textId="77777777" w:rsidTr="00EF4E30">
        <w:trPr>
          <w:trHeight w:val="227"/>
        </w:trPr>
        <w:tc>
          <w:tcPr>
            <w:tcW w:w="3823" w:type="dxa"/>
            <w:tcBorders>
              <w:left w:val="single" w:sz="4" w:space="0" w:color="000000"/>
              <w:bottom w:val="single" w:sz="4" w:space="0" w:color="000000"/>
              <w:right w:val="single" w:sz="4" w:space="0" w:color="000000"/>
            </w:tcBorders>
            <w:shd w:val="clear" w:color="auto" w:fill="auto"/>
            <w:vAlign w:val="center"/>
          </w:tcPr>
          <w:p w14:paraId="44387CB2"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RECEPCIONISTA</w:t>
            </w:r>
          </w:p>
        </w:tc>
        <w:tc>
          <w:tcPr>
            <w:tcW w:w="1968" w:type="dxa"/>
            <w:tcBorders>
              <w:bottom w:val="single" w:sz="4" w:space="0" w:color="000000"/>
              <w:right w:val="single" w:sz="4" w:space="0" w:color="000000"/>
            </w:tcBorders>
            <w:shd w:val="clear" w:color="auto" w:fill="auto"/>
            <w:vAlign w:val="center"/>
          </w:tcPr>
          <w:p w14:paraId="461493C7"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1732" w:type="dxa"/>
            <w:tcBorders>
              <w:bottom w:val="single" w:sz="4" w:space="0" w:color="000000"/>
              <w:right w:val="single" w:sz="4" w:space="0" w:color="000000"/>
            </w:tcBorders>
            <w:shd w:val="clear" w:color="auto" w:fill="auto"/>
            <w:vAlign w:val="center"/>
          </w:tcPr>
          <w:p w14:paraId="1E760E57"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2111" w:type="dxa"/>
            <w:tcBorders>
              <w:bottom w:val="single" w:sz="4" w:space="0" w:color="000000"/>
              <w:right w:val="single" w:sz="4" w:space="0" w:color="000000"/>
            </w:tcBorders>
            <w:shd w:val="clear" w:color="auto" w:fill="auto"/>
            <w:vAlign w:val="center"/>
          </w:tcPr>
          <w:p w14:paraId="3210D94D"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r>
      <w:tr w:rsidR="00EF4E30" w:rsidRPr="00EF4E30" w14:paraId="08A1C1DD" w14:textId="77777777" w:rsidTr="00EF4E30">
        <w:trPr>
          <w:trHeight w:val="227"/>
        </w:trPr>
        <w:tc>
          <w:tcPr>
            <w:tcW w:w="3823" w:type="dxa"/>
            <w:tcBorders>
              <w:left w:val="single" w:sz="4" w:space="0" w:color="000000"/>
              <w:bottom w:val="single" w:sz="4" w:space="0" w:color="000000"/>
              <w:right w:val="single" w:sz="4" w:space="0" w:color="000000"/>
            </w:tcBorders>
            <w:shd w:val="clear" w:color="auto" w:fill="auto"/>
            <w:vAlign w:val="center"/>
          </w:tcPr>
          <w:p w14:paraId="37601E4A"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LIMPADOR DE PISCINA</w:t>
            </w:r>
          </w:p>
        </w:tc>
        <w:tc>
          <w:tcPr>
            <w:tcW w:w="1968" w:type="dxa"/>
            <w:tcBorders>
              <w:bottom w:val="single" w:sz="4" w:space="0" w:color="000000"/>
              <w:right w:val="single" w:sz="4" w:space="0" w:color="000000"/>
            </w:tcBorders>
            <w:shd w:val="clear" w:color="auto" w:fill="auto"/>
            <w:vAlign w:val="center"/>
          </w:tcPr>
          <w:p w14:paraId="7D76C3D6"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1732" w:type="dxa"/>
            <w:tcBorders>
              <w:bottom w:val="single" w:sz="4" w:space="0" w:color="000000"/>
              <w:right w:val="single" w:sz="4" w:space="0" w:color="000000"/>
            </w:tcBorders>
            <w:shd w:val="clear" w:color="auto" w:fill="auto"/>
            <w:vAlign w:val="center"/>
          </w:tcPr>
          <w:p w14:paraId="5043E978"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2111" w:type="dxa"/>
            <w:tcBorders>
              <w:bottom w:val="single" w:sz="4" w:space="0" w:color="000000"/>
              <w:right w:val="single" w:sz="4" w:space="0" w:color="000000"/>
            </w:tcBorders>
            <w:shd w:val="clear" w:color="auto" w:fill="auto"/>
            <w:vAlign w:val="center"/>
          </w:tcPr>
          <w:p w14:paraId="58607CD4"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r>
      <w:tr w:rsidR="00EF4E30" w:rsidRPr="00EF4E30" w14:paraId="22FF11E7" w14:textId="77777777" w:rsidTr="00EF4E30">
        <w:trPr>
          <w:trHeight w:val="227"/>
        </w:trPr>
        <w:tc>
          <w:tcPr>
            <w:tcW w:w="3823" w:type="dxa"/>
            <w:tcBorders>
              <w:left w:val="single" w:sz="4" w:space="0" w:color="000000"/>
              <w:bottom w:val="single" w:sz="4" w:space="0" w:color="000000"/>
              <w:right w:val="single" w:sz="4" w:space="0" w:color="000000"/>
            </w:tcBorders>
            <w:shd w:val="clear" w:color="auto" w:fill="auto"/>
            <w:vAlign w:val="center"/>
          </w:tcPr>
          <w:p w14:paraId="4096DD87"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GUARDIÃO DE PISCINA (SALVA-VIDAS)</w:t>
            </w:r>
          </w:p>
        </w:tc>
        <w:tc>
          <w:tcPr>
            <w:tcW w:w="1968" w:type="dxa"/>
            <w:tcBorders>
              <w:bottom w:val="single" w:sz="4" w:space="0" w:color="000000"/>
              <w:right w:val="single" w:sz="4" w:space="0" w:color="000000"/>
            </w:tcBorders>
            <w:shd w:val="clear" w:color="auto" w:fill="auto"/>
            <w:vAlign w:val="center"/>
          </w:tcPr>
          <w:p w14:paraId="76BD5E41"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1732" w:type="dxa"/>
            <w:tcBorders>
              <w:bottom w:val="single" w:sz="4" w:space="0" w:color="000000"/>
              <w:right w:val="single" w:sz="4" w:space="0" w:color="000000"/>
            </w:tcBorders>
            <w:shd w:val="clear" w:color="auto" w:fill="auto"/>
            <w:vAlign w:val="center"/>
          </w:tcPr>
          <w:p w14:paraId="59D5D820"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2111" w:type="dxa"/>
            <w:tcBorders>
              <w:bottom w:val="single" w:sz="4" w:space="0" w:color="000000"/>
              <w:right w:val="single" w:sz="4" w:space="0" w:color="000000"/>
            </w:tcBorders>
            <w:shd w:val="clear" w:color="auto" w:fill="auto"/>
            <w:vAlign w:val="center"/>
          </w:tcPr>
          <w:p w14:paraId="7BD12ED8"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r>
      <w:tr w:rsidR="00EF4E30" w:rsidRPr="00EF4E30" w14:paraId="66154B4F" w14:textId="77777777" w:rsidTr="00EF4E30">
        <w:trPr>
          <w:trHeight w:val="227"/>
        </w:trPr>
        <w:tc>
          <w:tcPr>
            <w:tcW w:w="3823" w:type="dxa"/>
            <w:tcBorders>
              <w:left w:val="single" w:sz="4" w:space="0" w:color="000000"/>
              <w:bottom w:val="single" w:sz="4" w:space="0" w:color="000000"/>
              <w:right w:val="single" w:sz="4" w:space="0" w:color="000000"/>
            </w:tcBorders>
            <w:shd w:val="clear" w:color="auto" w:fill="auto"/>
            <w:vAlign w:val="center"/>
          </w:tcPr>
          <w:p w14:paraId="2E5E8118"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ASCENSORISTA</w:t>
            </w:r>
          </w:p>
        </w:tc>
        <w:tc>
          <w:tcPr>
            <w:tcW w:w="1968" w:type="dxa"/>
            <w:tcBorders>
              <w:bottom w:val="single" w:sz="4" w:space="0" w:color="000000"/>
              <w:right w:val="single" w:sz="4" w:space="0" w:color="000000"/>
            </w:tcBorders>
            <w:shd w:val="clear" w:color="auto" w:fill="auto"/>
            <w:vAlign w:val="center"/>
          </w:tcPr>
          <w:p w14:paraId="7A8B35B4"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1732" w:type="dxa"/>
            <w:tcBorders>
              <w:bottom w:val="single" w:sz="4" w:space="0" w:color="000000"/>
              <w:right w:val="single" w:sz="4" w:space="0" w:color="000000"/>
            </w:tcBorders>
            <w:shd w:val="clear" w:color="auto" w:fill="auto"/>
            <w:vAlign w:val="center"/>
          </w:tcPr>
          <w:p w14:paraId="49983F3D"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2111" w:type="dxa"/>
            <w:tcBorders>
              <w:bottom w:val="single" w:sz="4" w:space="0" w:color="000000"/>
              <w:right w:val="single" w:sz="4" w:space="0" w:color="000000"/>
            </w:tcBorders>
            <w:shd w:val="clear" w:color="auto" w:fill="auto"/>
            <w:vAlign w:val="center"/>
          </w:tcPr>
          <w:p w14:paraId="70BEE2F2"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r>
      <w:tr w:rsidR="00EF4E30" w:rsidRPr="00EF4E30" w14:paraId="2A656522" w14:textId="77777777" w:rsidTr="00EF4E30">
        <w:trPr>
          <w:trHeight w:val="227"/>
        </w:trPr>
        <w:tc>
          <w:tcPr>
            <w:tcW w:w="3823" w:type="dxa"/>
            <w:tcBorders>
              <w:left w:val="single" w:sz="4" w:space="0" w:color="000000"/>
              <w:bottom w:val="single" w:sz="4" w:space="0" w:color="000000"/>
              <w:right w:val="single" w:sz="4" w:space="0" w:color="000000"/>
            </w:tcBorders>
            <w:shd w:val="clear" w:color="auto" w:fill="auto"/>
            <w:vAlign w:val="center"/>
          </w:tcPr>
          <w:p w14:paraId="59F6F708"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JARDINEIRO</w:t>
            </w:r>
          </w:p>
        </w:tc>
        <w:tc>
          <w:tcPr>
            <w:tcW w:w="1968" w:type="dxa"/>
            <w:tcBorders>
              <w:bottom w:val="single" w:sz="4" w:space="0" w:color="000000"/>
              <w:right w:val="single" w:sz="4" w:space="0" w:color="000000"/>
            </w:tcBorders>
            <w:shd w:val="clear" w:color="auto" w:fill="auto"/>
            <w:vAlign w:val="center"/>
          </w:tcPr>
          <w:p w14:paraId="726FC5DF"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1</w:t>
            </w:r>
          </w:p>
        </w:tc>
        <w:tc>
          <w:tcPr>
            <w:tcW w:w="1732" w:type="dxa"/>
            <w:tcBorders>
              <w:bottom w:val="single" w:sz="4" w:space="0" w:color="000000"/>
              <w:right w:val="single" w:sz="4" w:space="0" w:color="000000"/>
            </w:tcBorders>
            <w:shd w:val="clear" w:color="auto" w:fill="auto"/>
            <w:vAlign w:val="center"/>
          </w:tcPr>
          <w:p w14:paraId="4506DF4B"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xml:space="preserve"> R$            6.799,54 </w:t>
            </w:r>
          </w:p>
        </w:tc>
        <w:tc>
          <w:tcPr>
            <w:tcW w:w="2111" w:type="dxa"/>
            <w:tcBorders>
              <w:bottom w:val="single" w:sz="4" w:space="0" w:color="000000"/>
              <w:right w:val="single" w:sz="4" w:space="0" w:color="000000"/>
            </w:tcBorders>
            <w:shd w:val="clear" w:color="auto" w:fill="auto"/>
            <w:vAlign w:val="center"/>
          </w:tcPr>
          <w:p w14:paraId="33B10DA6"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xml:space="preserve"> R$                6.799,54 </w:t>
            </w:r>
          </w:p>
        </w:tc>
      </w:tr>
      <w:tr w:rsidR="00EF4E30" w:rsidRPr="00EF4E30" w14:paraId="6349DAC1" w14:textId="77777777" w:rsidTr="00EF4E30">
        <w:trPr>
          <w:trHeight w:val="227"/>
        </w:trPr>
        <w:tc>
          <w:tcPr>
            <w:tcW w:w="3823" w:type="dxa"/>
            <w:tcBorders>
              <w:left w:val="single" w:sz="4" w:space="0" w:color="000000"/>
              <w:bottom w:val="single" w:sz="4" w:space="0" w:color="000000"/>
              <w:right w:val="single" w:sz="4" w:space="0" w:color="000000"/>
            </w:tcBorders>
            <w:shd w:val="clear" w:color="auto" w:fill="auto"/>
            <w:vAlign w:val="center"/>
          </w:tcPr>
          <w:p w14:paraId="0EE59C4D"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AUXILIAR DE JARDINAGEM</w:t>
            </w:r>
          </w:p>
        </w:tc>
        <w:tc>
          <w:tcPr>
            <w:tcW w:w="1968" w:type="dxa"/>
            <w:tcBorders>
              <w:bottom w:val="single" w:sz="4" w:space="0" w:color="000000"/>
              <w:right w:val="single" w:sz="4" w:space="0" w:color="000000"/>
            </w:tcBorders>
            <w:shd w:val="clear" w:color="auto" w:fill="auto"/>
            <w:vAlign w:val="center"/>
          </w:tcPr>
          <w:p w14:paraId="19A9EC60"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1732" w:type="dxa"/>
            <w:tcBorders>
              <w:bottom w:val="single" w:sz="4" w:space="0" w:color="000000"/>
              <w:right w:val="single" w:sz="4" w:space="0" w:color="000000"/>
            </w:tcBorders>
            <w:shd w:val="clear" w:color="auto" w:fill="auto"/>
            <w:vAlign w:val="center"/>
          </w:tcPr>
          <w:p w14:paraId="26DDCD68"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2111" w:type="dxa"/>
            <w:tcBorders>
              <w:bottom w:val="single" w:sz="4" w:space="0" w:color="000000"/>
              <w:right w:val="single" w:sz="4" w:space="0" w:color="000000"/>
            </w:tcBorders>
            <w:shd w:val="clear" w:color="auto" w:fill="auto"/>
            <w:vAlign w:val="center"/>
          </w:tcPr>
          <w:p w14:paraId="261DE0E8"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r>
      <w:tr w:rsidR="00EF4E30" w:rsidRPr="00EF4E30" w14:paraId="3B019FDD" w14:textId="77777777" w:rsidTr="00EF4E30">
        <w:trPr>
          <w:trHeight w:val="227"/>
        </w:trPr>
        <w:tc>
          <w:tcPr>
            <w:tcW w:w="3823" w:type="dxa"/>
            <w:tcBorders>
              <w:left w:val="single" w:sz="4" w:space="0" w:color="000000"/>
              <w:bottom w:val="single" w:sz="4" w:space="0" w:color="000000"/>
              <w:right w:val="single" w:sz="4" w:space="0" w:color="000000"/>
            </w:tcBorders>
            <w:shd w:val="clear" w:color="auto" w:fill="auto"/>
            <w:vAlign w:val="center"/>
          </w:tcPr>
          <w:p w14:paraId="2359F9FA"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AUXILIAR DE SERVIÇOS GERAIS</w:t>
            </w:r>
          </w:p>
        </w:tc>
        <w:tc>
          <w:tcPr>
            <w:tcW w:w="1968" w:type="dxa"/>
            <w:tcBorders>
              <w:bottom w:val="single" w:sz="4" w:space="0" w:color="000000"/>
              <w:right w:val="single" w:sz="4" w:space="0" w:color="000000"/>
            </w:tcBorders>
            <w:shd w:val="clear" w:color="auto" w:fill="auto"/>
            <w:vAlign w:val="center"/>
          </w:tcPr>
          <w:p w14:paraId="4DD7B9D2"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2</w:t>
            </w:r>
          </w:p>
        </w:tc>
        <w:tc>
          <w:tcPr>
            <w:tcW w:w="1732" w:type="dxa"/>
            <w:tcBorders>
              <w:bottom w:val="single" w:sz="4" w:space="0" w:color="000000"/>
              <w:right w:val="single" w:sz="4" w:space="0" w:color="000000"/>
            </w:tcBorders>
            <w:shd w:val="clear" w:color="auto" w:fill="auto"/>
            <w:vAlign w:val="center"/>
          </w:tcPr>
          <w:p w14:paraId="68008A7F"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xml:space="preserve"> R$            4.397,30 </w:t>
            </w:r>
          </w:p>
        </w:tc>
        <w:tc>
          <w:tcPr>
            <w:tcW w:w="2111" w:type="dxa"/>
            <w:tcBorders>
              <w:bottom w:val="single" w:sz="4" w:space="0" w:color="000000"/>
              <w:right w:val="single" w:sz="4" w:space="0" w:color="000000"/>
            </w:tcBorders>
            <w:shd w:val="clear" w:color="auto" w:fill="auto"/>
            <w:vAlign w:val="center"/>
          </w:tcPr>
          <w:p w14:paraId="77CE28D6"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xml:space="preserve"> R$                8.794,60 </w:t>
            </w:r>
          </w:p>
        </w:tc>
      </w:tr>
      <w:tr w:rsidR="00EF4E30" w:rsidRPr="00EF4E30" w14:paraId="24346643" w14:textId="77777777" w:rsidTr="00EF4E30">
        <w:trPr>
          <w:trHeight w:val="227"/>
        </w:trPr>
        <w:tc>
          <w:tcPr>
            <w:tcW w:w="3823" w:type="dxa"/>
            <w:tcBorders>
              <w:left w:val="single" w:sz="4" w:space="0" w:color="000000"/>
              <w:bottom w:val="single" w:sz="4" w:space="0" w:color="000000"/>
              <w:right w:val="single" w:sz="4" w:space="0" w:color="000000"/>
            </w:tcBorders>
            <w:shd w:val="clear" w:color="auto" w:fill="auto"/>
            <w:vAlign w:val="center"/>
          </w:tcPr>
          <w:p w14:paraId="485EC085"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ENCARREGADO ADMINISTRATIVO</w:t>
            </w:r>
          </w:p>
        </w:tc>
        <w:tc>
          <w:tcPr>
            <w:tcW w:w="1968" w:type="dxa"/>
            <w:tcBorders>
              <w:bottom w:val="single" w:sz="4" w:space="0" w:color="000000"/>
              <w:right w:val="single" w:sz="4" w:space="0" w:color="000000"/>
            </w:tcBorders>
            <w:shd w:val="clear" w:color="auto" w:fill="auto"/>
            <w:vAlign w:val="center"/>
          </w:tcPr>
          <w:p w14:paraId="760C82FB"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1732" w:type="dxa"/>
            <w:tcBorders>
              <w:bottom w:val="single" w:sz="4" w:space="0" w:color="000000"/>
              <w:right w:val="single" w:sz="4" w:space="0" w:color="000000"/>
            </w:tcBorders>
            <w:shd w:val="clear" w:color="auto" w:fill="auto"/>
            <w:vAlign w:val="center"/>
          </w:tcPr>
          <w:p w14:paraId="5909E120"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2111" w:type="dxa"/>
            <w:tcBorders>
              <w:bottom w:val="single" w:sz="4" w:space="0" w:color="000000"/>
              <w:right w:val="single" w:sz="4" w:space="0" w:color="000000"/>
            </w:tcBorders>
            <w:shd w:val="clear" w:color="auto" w:fill="auto"/>
            <w:vAlign w:val="center"/>
          </w:tcPr>
          <w:p w14:paraId="6B0E71E6"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r>
      <w:tr w:rsidR="00EF4E30" w:rsidRPr="00EF4E30" w14:paraId="56C0F5AF" w14:textId="77777777" w:rsidTr="00EF4E30">
        <w:trPr>
          <w:trHeight w:val="227"/>
        </w:trPr>
        <w:tc>
          <w:tcPr>
            <w:tcW w:w="3823" w:type="dxa"/>
            <w:tcBorders>
              <w:left w:val="single" w:sz="4" w:space="0" w:color="000000"/>
              <w:bottom w:val="single" w:sz="4" w:space="0" w:color="000000"/>
              <w:right w:val="single" w:sz="4" w:space="0" w:color="000000"/>
            </w:tcBorders>
            <w:shd w:val="clear" w:color="auto" w:fill="auto"/>
            <w:vAlign w:val="center"/>
          </w:tcPr>
          <w:p w14:paraId="0943ECCA"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OPERADOR DE ROÇADEIRA</w:t>
            </w:r>
          </w:p>
        </w:tc>
        <w:tc>
          <w:tcPr>
            <w:tcW w:w="1968" w:type="dxa"/>
            <w:tcBorders>
              <w:bottom w:val="single" w:sz="4" w:space="0" w:color="000000"/>
              <w:right w:val="single" w:sz="4" w:space="0" w:color="000000"/>
            </w:tcBorders>
            <w:shd w:val="clear" w:color="auto" w:fill="auto"/>
            <w:vAlign w:val="center"/>
          </w:tcPr>
          <w:p w14:paraId="0DDFA9B3"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1732" w:type="dxa"/>
            <w:tcBorders>
              <w:bottom w:val="single" w:sz="4" w:space="0" w:color="000000"/>
              <w:right w:val="single" w:sz="4" w:space="0" w:color="000000"/>
            </w:tcBorders>
            <w:shd w:val="clear" w:color="auto" w:fill="auto"/>
            <w:vAlign w:val="center"/>
          </w:tcPr>
          <w:p w14:paraId="587DE0DD"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2111" w:type="dxa"/>
            <w:tcBorders>
              <w:bottom w:val="single" w:sz="4" w:space="0" w:color="000000"/>
              <w:right w:val="single" w:sz="4" w:space="0" w:color="000000"/>
            </w:tcBorders>
            <w:shd w:val="clear" w:color="auto" w:fill="auto"/>
            <w:vAlign w:val="center"/>
          </w:tcPr>
          <w:p w14:paraId="702857E6"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r>
      <w:tr w:rsidR="00EF4E30" w:rsidRPr="00EF4E30" w14:paraId="45603A47" w14:textId="77777777" w:rsidTr="00EF4E30">
        <w:trPr>
          <w:trHeight w:val="227"/>
        </w:trPr>
        <w:tc>
          <w:tcPr>
            <w:tcW w:w="3823" w:type="dxa"/>
            <w:tcBorders>
              <w:left w:val="single" w:sz="4" w:space="0" w:color="000000"/>
              <w:bottom w:val="single" w:sz="4" w:space="0" w:color="000000"/>
              <w:right w:val="single" w:sz="4" w:space="0" w:color="000000"/>
            </w:tcBorders>
            <w:shd w:val="clear" w:color="auto" w:fill="auto"/>
            <w:vAlign w:val="center"/>
          </w:tcPr>
          <w:p w14:paraId="439E2067"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AUXILIAR DE ALMOXARIFADO</w:t>
            </w:r>
          </w:p>
        </w:tc>
        <w:tc>
          <w:tcPr>
            <w:tcW w:w="1968" w:type="dxa"/>
            <w:tcBorders>
              <w:bottom w:val="single" w:sz="4" w:space="0" w:color="000000"/>
              <w:right w:val="single" w:sz="4" w:space="0" w:color="000000"/>
            </w:tcBorders>
            <w:shd w:val="clear" w:color="auto" w:fill="auto"/>
            <w:vAlign w:val="center"/>
          </w:tcPr>
          <w:p w14:paraId="244DE37D"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1732" w:type="dxa"/>
            <w:tcBorders>
              <w:bottom w:val="single" w:sz="4" w:space="0" w:color="000000"/>
              <w:right w:val="single" w:sz="4" w:space="0" w:color="000000"/>
            </w:tcBorders>
            <w:shd w:val="clear" w:color="auto" w:fill="auto"/>
            <w:vAlign w:val="center"/>
          </w:tcPr>
          <w:p w14:paraId="5B1D049B"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2111" w:type="dxa"/>
            <w:tcBorders>
              <w:bottom w:val="single" w:sz="4" w:space="0" w:color="000000"/>
              <w:right w:val="single" w:sz="4" w:space="0" w:color="000000"/>
            </w:tcBorders>
            <w:shd w:val="clear" w:color="auto" w:fill="auto"/>
            <w:vAlign w:val="center"/>
          </w:tcPr>
          <w:p w14:paraId="0346921E"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r>
      <w:tr w:rsidR="00EF4E30" w:rsidRPr="00EF4E30" w14:paraId="365F36C0" w14:textId="77777777" w:rsidTr="00EF4E30">
        <w:trPr>
          <w:trHeight w:val="227"/>
        </w:trPr>
        <w:tc>
          <w:tcPr>
            <w:tcW w:w="3823" w:type="dxa"/>
            <w:tcBorders>
              <w:left w:val="single" w:sz="4" w:space="0" w:color="000000"/>
              <w:bottom w:val="single" w:sz="4" w:space="0" w:color="000000"/>
              <w:right w:val="single" w:sz="4" w:space="0" w:color="000000"/>
            </w:tcBorders>
            <w:shd w:val="clear" w:color="auto" w:fill="auto"/>
            <w:vAlign w:val="center"/>
          </w:tcPr>
          <w:p w14:paraId="17A8842C"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COPEIRA</w:t>
            </w:r>
          </w:p>
        </w:tc>
        <w:tc>
          <w:tcPr>
            <w:tcW w:w="1968" w:type="dxa"/>
            <w:tcBorders>
              <w:bottom w:val="single" w:sz="4" w:space="0" w:color="000000"/>
              <w:right w:val="single" w:sz="4" w:space="0" w:color="000000"/>
            </w:tcBorders>
            <w:shd w:val="clear" w:color="auto" w:fill="auto"/>
            <w:vAlign w:val="center"/>
          </w:tcPr>
          <w:p w14:paraId="36E35650"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1732" w:type="dxa"/>
            <w:tcBorders>
              <w:bottom w:val="single" w:sz="4" w:space="0" w:color="000000"/>
              <w:right w:val="single" w:sz="4" w:space="0" w:color="000000"/>
            </w:tcBorders>
            <w:shd w:val="clear" w:color="auto" w:fill="auto"/>
            <w:vAlign w:val="center"/>
          </w:tcPr>
          <w:p w14:paraId="4A731C18"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2111" w:type="dxa"/>
            <w:tcBorders>
              <w:bottom w:val="single" w:sz="4" w:space="0" w:color="000000"/>
              <w:right w:val="single" w:sz="4" w:space="0" w:color="000000"/>
            </w:tcBorders>
            <w:shd w:val="clear" w:color="auto" w:fill="auto"/>
            <w:vAlign w:val="center"/>
          </w:tcPr>
          <w:p w14:paraId="3D09A72D"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r>
      <w:tr w:rsidR="00EF4E30" w:rsidRPr="00EF4E30" w14:paraId="7F7B6FDC" w14:textId="77777777" w:rsidTr="00EF4E30">
        <w:trPr>
          <w:trHeight w:val="227"/>
        </w:trPr>
        <w:tc>
          <w:tcPr>
            <w:tcW w:w="3823" w:type="dxa"/>
            <w:tcBorders>
              <w:left w:val="single" w:sz="4" w:space="0" w:color="000000"/>
              <w:bottom w:val="single" w:sz="4" w:space="0" w:color="000000"/>
              <w:right w:val="single" w:sz="4" w:space="0" w:color="000000"/>
            </w:tcBorders>
            <w:shd w:val="clear" w:color="000000" w:fill="D9D9D9"/>
            <w:vAlign w:val="center"/>
          </w:tcPr>
          <w:p w14:paraId="7DC42F93" w14:textId="77777777" w:rsidR="00EF4E30" w:rsidRPr="00EF4E30" w:rsidRDefault="00EF4E30" w:rsidP="00EF4E30">
            <w:pPr>
              <w:widowControl w:val="0"/>
              <w:jc w:val="center"/>
              <w:rPr>
                <w:rFonts w:ascii="Arial" w:eastAsia="Times New Roman" w:hAnsi="Arial" w:cs="Arial"/>
                <w:b/>
                <w:bCs/>
                <w:color w:val="000000"/>
                <w:sz w:val="16"/>
                <w:szCs w:val="16"/>
              </w:rPr>
            </w:pPr>
            <w:r w:rsidRPr="00EF4E30">
              <w:rPr>
                <w:rFonts w:ascii="Arial" w:eastAsia="Times New Roman" w:hAnsi="Arial" w:cs="Arial"/>
                <w:b/>
                <w:bCs/>
                <w:color w:val="000000"/>
                <w:sz w:val="16"/>
                <w:szCs w:val="16"/>
              </w:rPr>
              <w:t>TOTAL</w:t>
            </w:r>
          </w:p>
        </w:tc>
        <w:tc>
          <w:tcPr>
            <w:tcW w:w="1968" w:type="dxa"/>
            <w:tcBorders>
              <w:bottom w:val="single" w:sz="4" w:space="0" w:color="000000"/>
              <w:right w:val="single" w:sz="4" w:space="0" w:color="000000"/>
            </w:tcBorders>
            <w:shd w:val="clear" w:color="000000" w:fill="D9D9D9"/>
            <w:vAlign w:val="center"/>
          </w:tcPr>
          <w:p w14:paraId="6A6213B6" w14:textId="77777777" w:rsidR="00EF4E30" w:rsidRPr="00EF4E30" w:rsidRDefault="00EF4E30" w:rsidP="00EF4E30">
            <w:pPr>
              <w:widowControl w:val="0"/>
              <w:jc w:val="center"/>
              <w:rPr>
                <w:rFonts w:ascii="Arial" w:eastAsia="Times New Roman" w:hAnsi="Arial" w:cs="Arial"/>
                <w:b/>
                <w:bCs/>
                <w:color w:val="000000"/>
                <w:sz w:val="16"/>
                <w:szCs w:val="16"/>
              </w:rPr>
            </w:pPr>
            <w:r w:rsidRPr="00EF4E30">
              <w:rPr>
                <w:rFonts w:ascii="Arial" w:eastAsia="Times New Roman" w:hAnsi="Arial" w:cs="Arial"/>
                <w:b/>
                <w:bCs/>
                <w:color w:val="000000"/>
                <w:sz w:val="16"/>
                <w:szCs w:val="16"/>
              </w:rPr>
              <w:t>3</w:t>
            </w:r>
          </w:p>
        </w:tc>
        <w:tc>
          <w:tcPr>
            <w:tcW w:w="1732" w:type="dxa"/>
            <w:tcBorders>
              <w:bottom w:val="single" w:sz="4" w:space="0" w:color="000000"/>
              <w:right w:val="single" w:sz="4" w:space="0" w:color="000000"/>
            </w:tcBorders>
            <w:shd w:val="clear" w:color="000000" w:fill="D9D9D9"/>
            <w:vAlign w:val="center"/>
          </w:tcPr>
          <w:p w14:paraId="4F9B09F4" w14:textId="77777777" w:rsidR="00EF4E30" w:rsidRPr="00EF4E30" w:rsidRDefault="00EF4E30" w:rsidP="00EF4E30">
            <w:pPr>
              <w:widowControl w:val="0"/>
              <w:jc w:val="center"/>
              <w:rPr>
                <w:rFonts w:ascii="Arial" w:eastAsia="Times New Roman" w:hAnsi="Arial" w:cs="Arial"/>
                <w:b/>
                <w:bCs/>
                <w:color w:val="000000"/>
                <w:sz w:val="16"/>
                <w:szCs w:val="16"/>
              </w:rPr>
            </w:pPr>
            <w:r w:rsidRPr="00EF4E30">
              <w:rPr>
                <w:rFonts w:ascii="Arial" w:eastAsia="Times New Roman" w:hAnsi="Arial" w:cs="Arial"/>
                <w:b/>
                <w:bCs/>
                <w:color w:val="000000"/>
                <w:sz w:val="16"/>
                <w:szCs w:val="16"/>
              </w:rPr>
              <w:t> </w:t>
            </w:r>
          </w:p>
        </w:tc>
        <w:tc>
          <w:tcPr>
            <w:tcW w:w="2111" w:type="dxa"/>
            <w:tcBorders>
              <w:bottom w:val="single" w:sz="4" w:space="0" w:color="000000"/>
              <w:right w:val="single" w:sz="4" w:space="0" w:color="000000"/>
            </w:tcBorders>
            <w:shd w:val="clear" w:color="000000" w:fill="D9D9D9"/>
            <w:vAlign w:val="center"/>
          </w:tcPr>
          <w:p w14:paraId="09D9B182" w14:textId="77777777" w:rsidR="00EF4E30" w:rsidRPr="00EF4E30" w:rsidRDefault="00EF4E30" w:rsidP="00EF4E30">
            <w:pPr>
              <w:widowControl w:val="0"/>
              <w:jc w:val="center"/>
              <w:rPr>
                <w:rFonts w:ascii="Arial" w:eastAsia="Times New Roman" w:hAnsi="Arial" w:cs="Arial"/>
                <w:b/>
                <w:bCs/>
                <w:color w:val="000000"/>
                <w:sz w:val="16"/>
                <w:szCs w:val="16"/>
              </w:rPr>
            </w:pPr>
            <w:r w:rsidRPr="00EF4E30">
              <w:rPr>
                <w:rFonts w:ascii="Arial" w:eastAsia="Times New Roman" w:hAnsi="Arial" w:cs="Arial"/>
                <w:b/>
                <w:bCs/>
                <w:color w:val="000000"/>
                <w:sz w:val="16"/>
                <w:szCs w:val="16"/>
              </w:rPr>
              <w:t xml:space="preserve"> R$             15.594,14 </w:t>
            </w:r>
          </w:p>
        </w:tc>
      </w:tr>
      <w:tr w:rsidR="00EF4E30" w:rsidRPr="00EF4E30" w14:paraId="287DC615" w14:textId="77777777" w:rsidTr="00EF4E30">
        <w:trPr>
          <w:trHeight w:val="227"/>
        </w:trPr>
        <w:tc>
          <w:tcPr>
            <w:tcW w:w="3823" w:type="dxa"/>
            <w:tcBorders>
              <w:left w:val="single" w:sz="4" w:space="0" w:color="000000"/>
              <w:bottom w:val="single" w:sz="4" w:space="0" w:color="000000"/>
              <w:right w:val="single" w:sz="4" w:space="0" w:color="000000"/>
            </w:tcBorders>
            <w:shd w:val="clear" w:color="000000" w:fill="BFBFBF"/>
            <w:vAlign w:val="center"/>
          </w:tcPr>
          <w:p w14:paraId="3D7F4E7F" w14:textId="77777777" w:rsidR="00EF4E30" w:rsidRPr="00EF4E30" w:rsidRDefault="00EF4E30" w:rsidP="00EF4E30">
            <w:pPr>
              <w:widowControl w:val="0"/>
              <w:jc w:val="center"/>
              <w:rPr>
                <w:rFonts w:ascii="Arial" w:eastAsia="Times New Roman" w:hAnsi="Arial" w:cs="Arial"/>
                <w:b/>
                <w:bCs/>
                <w:color w:val="000000"/>
                <w:sz w:val="16"/>
                <w:szCs w:val="16"/>
              </w:rPr>
            </w:pPr>
            <w:r w:rsidRPr="00EF4E30">
              <w:rPr>
                <w:rFonts w:ascii="Arial" w:eastAsia="Times New Roman" w:hAnsi="Arial" w:cs="Arial"/>
                <w:b/>
                <w:bCs/>
                <w:color w:val="000000"/>
                <w:sz w:val="16"/>
                <w:szCs w:val="16"/>
              </w:rPr>
              <w:t>Valor Total do Serviços (Custo x 12 meses)</w:t>
            </w:r>
          </w:p>
        </w:tc>
        <w:tc>
          <w:tcPr>
            <w:tcW w:w="5811" w:type="dxa"/>
            <w:gridSpan w:val="3"/>
            <w:tcBorders>
              <w:top w:val="single" w:sz="4" w:space="0" w:color="000000"/>
              <w:bottom w:val="single" w:sz="4" w:space="0" w:color="000000"/>
              <w:right w:val="single" w:sz="4" w:space="0" w:color="000000"/>
            </w:tcBorders>
            <w:shd w:val="clear" w:color="000000" w:fill="BFBFBF"/>
            <w:vAlign w:val="center"/>
          </w:tcPr>
          <w:p w14:paraId="57F3367A" w14:textId="77777777" w:rsidR="00EF4E30" w:rsidRPr="00EF4E30" w:rsidRDefault="00EF4E30" w:rsidP="00EF4E30">
            <w:pPr>
              <w:widowControl w:val="0"/>
              <w:jc w:val="center"/>
              <w:rPr>
                <w:rFonts w:ascii="Arial" w:eastAsia="Times New Roman" w:hAnsi="Arial" w:cs="Arial"/>
                <w:b/>
                <w:bCs/>
                <w:color w:val="000000"/>
                <w:sz w:val="16"/>
                <w:szCs w:val="16"/>
              </w:rPr>
            </w:pPr>
            <w:r w:rsidRPr="00EF4E30">
              <w:rPr>
                <w:rFonts w:ascii="Arial" w:eastAsia="Times New Roman" w:hAnsi="Arial" w:cs="Arial"/>
                <w:b/>
                <w:bCs/>
                <w:color w:val="000000"/>
                <w:sz w:val="16"/>
                <w:szCs w:val="16"/>
              </w:rPr>
              <w:t xml:space="preserve"> R$                                                                                               187.129,68 </w:t>
            </w:r>
          </w:p>
        </w:tc>
      </w:tr>
    </w:tbl>
    <w:p w14:paraId="1989F386" w14:textId="77777777" w:rsidR="00920E9F" w:rsidRDefault="00920E9F" w:rsidP="00EF4E30">
      <w:pPr>
        <w:spacing w:line="276" w:lineRule="auto"/>
        <w:ind w:hanging="2"/>
        <w:jc w:val="both"/>
        <w:rPr>
          <w:rFonts w:ascii="Arial" w:eastAsia="Arial" w:hAnsi="Arial" w:cs="Arial"/>
          <w:sz w:val="20"/>
          <w:szCs w:val="20"/>
        </w:rPr>
      </w:pPr>
    </w:p>
    <w:p w14:paraId="4B51B829" w14:textId="77777777" w:rsidR="005B4415" w:rsidRPr="005578CD" w:rsidRDefault="005B4415" w:rsidP="00EF4E30">
      <w:pPr>
        <w:spacing w:line="276" w:lineRule="auto"/>
        <w:ind w:hanging="2"/>
        <w:jc w:val="both"/>
        <w:rPr>
          <w:rFonts w:ascii="Arial" w:eastAsia="Arial" w:hAnsi="Arial" w:cs="Arial"/>
          <w:sz w:val="20"/>
          <w:szCs w:val="20"/>
        </w:rPr>
      </w:pPr>
    </w:p>
    <w:tbl>
      <w:tblPr>
        <w:tblW w:w="9634" w:type="dxa"/>
        <w:tblLayout w:type="fixed"/>
        <w:tblCellMar>
          <w:left w:w="70" w:type="dxa"/>
          <w:right w:w="70" w:type="dxa"/>
        </w:tblCellMar>
        <w:tblLook w:val="04A0" w:firstRow="1" w:lastRow="0" w:firstColumn="1" w:lastColumn="0" w:noHBand="0" w:noVBand="1"/>
      </w:tblPr>
      <w:tblGrid>
        <w:gridCol w:w="3824"/>
        <w:gridCol w:w="1975"/>
        <w:gridCol w:w="1651"/>
        <w:gridCol w:w="2184"/>
      </w:tblGrid>
      <w:tr w:rsidR="00EF4E30" w:rsidRPr="00EF4E30" w14:paraId="44912552" w14:textId="77777777" w:rsidTr="00EF4E30">
        <w:trPr>
          <w:trHeight w:val="227"/>
        </w:trPr>
        <w:tc>
          <w:tcPr>
            <w:tcW w:w="3824" w:type="dxa"/>
            <w:vMerge w:val="restart"/>
            <w:tcBorders>
              <w:top w:val="single" w:sz="4" w:space="0" w:color="000000"/>
              <w:left w:val="single" w:sz="4" w:space="0" w:color="000000"/>
              <w:bottom w:val="single" w:sz="4" w:space="0" w:color="000000"/>
              <w:right w:val="single" w:sz="4" w:space="0" w:color="000000"/>
            </w:tcBorders>
            <w:shd w:val="clear" w:color="000000" w:fill="BFBFBF"/>
            <w:vAlign w:val="center"/>
          </w:tcPr>
          <w:p w14:paraId="2AC05F6E" w14:textId="77777777" w:rsidR="00EF4E30" w:rsidRPr="00EF4E30" w:rsidRDefault="00EF4E30" w:rsidP="00EF4E30">
            <w:pPr>
              <w:widowControl w:val="0"/>
              <w:jc w:val="center"/>
              <w:rPr>
                <w:rFonts w:ascii="Arial" w:eastAsia="Times New Roman" w:hAnsi="Arial" w:cs="Arial"/>
                <w:b/>
                <w:bCs/>
                <w:color w:val="000000"/>
                <w:sz w:val="16"/>
                <w:szCs w:val="16"/>
              </w:rPr>
            </w:pPr>
            <w:r w:rsidRPr="00EF4E30">
              <w:rPr>
                <w:rFonts w:ascii="Arial" w:eastAsia="Times New Roman" w:hAnsi="Arial" w:cs="Arial"/>
                <w:b/>
                <w:bCs/>
                <w:color w:val="000000"/>
                <w:sz w:val="16"/>
                <w:szCs w:val="16"/>
              </w:rPr>
              <w:t>Tipo de Serviço (Posto)</w:t>
            </w:r>
          </w:p>
        </w:tc>
        <w:tc>
          <w:tcPr>
            <w:tcW w:w="5810" w:type="dxa"/>
            <w:gridSpan w:val="3"/>
            <w:tcBorders>
              <w:top w:val="single" w:sz="4" w:space="0" w:color="000000"/>
              <w:bottom w:val="single" w:sz="4" w:space="0" w:color="000000"/>
              <w:right w:val="single" w:sz="4" w:space="0" w:color="000000"/>
            </w:tcBorders>
            <w:shd w:val="clear" w:color="000000" w:fill="BFBFBF"/>
            <w:vAlign w:val="center"/>
          </w:tcPr>
          <w:p w14:paraId="3119C46C" w14:textId="77777777" w:rsidR="00EF4E30" w:rsidRPr="00EF4E30" w:rsidRDefault="00EF4E30" w:rsidP="00EF4E30">
            <w:pPr>
              <w:widowControl w:val="0"/>
              <w:jc w:val="center"/>
              <w:rPr>
                <w:rFonts w:ascii="Arial" w:eastAsia="Times New Roman" w:hAnsi="Arial" w:cs="Arial"/>
                <w:b/>
                <w:bCs/>
                <w:color w:val="000000"/>
                <w:sz w:val="16"/>
                <w:szCs w:val="16"/>
              </w:rPr>
            </w:pPr>
            <w:r w:rsidRPr="00EF4E30">
              <w:rPr>
                <w:rFonts w:ascii="Arial" w:eastAsia="Times New Roman" w:hAnsi="Arial" w:cs="Arial"/>
                <w:b/>
                <w:bCs/>
                <w:color w:val="000000"/>
                <w:sz w:val="16"/>
                <w:szCs w:val="16"/>
              </w:rPr>
              <w:t>Reitoria</w:t>
            </w:r>
          </w:p>
        </w:tc>
      </w:tr>
      <w:tr w:rsidR="00EF4E30" w:rsidRPr="00EF4E30" w14:paraId="2FF49A41" w14:textId="77777777" w:rsidTr="00EF4E30">
        <w:trPr>
          <w:trHeight w:val="227"/>
        </w:trPr>
        <w:tc>
          <w:tcPr>
            <w:tcW w:w="3824" w:type="dxa"/>
            <w:vMerge/>
            <w:tcBorders>
              <w:top w:val="single" w:sz="4" w:space="0" w:color="000000"/>
              <w:left w:val="single" w:sz="4" w:space="0" w:color="000000"/>
              <w:bottom w:val="single" w:sz="4" w:space="0" w:color="000000"/>
              <w:right w:val="single" w:sz="4" w:space="0" w:color="000000"/>
            </w:tcBorders>
            <w:vAlign w:val="center"/>
          </w:tcPr>
          <w:p w14:paraId="0F519C93" w14:textId="77777777" w:rsidR="00EF4E30" w:rsidRPr="00EF4E30" w:rsidRDefault="00EF4E30" w:rsidP="00EF4E30">
            <w:pPr>
              <w:widowControl w:val="0"/>
              <w:rPr>
                <w:rFonts w:ascii="Arial" w:eastAsia="Times New Roman" w:hAnsi="Arial" w:cs="Arial"/>
                <w:b/>
                <w:bCs/>
                <w:color w:val="000000"/>
                <w:sz w:val="16"/>
                <w:szCs w:val="16"/>
              </w:rPr>
            </w:pPr>
          </w:p>
        </w:tc>
        <w:tc>
          <w:tcPr>
            <w:tcW w:w="1975" w:type="dxa"/>
            <w:tcBorders>
              <w:bottom w:val="single" w:sz="4" w:space="0" w:color="000000"/>
              <w:right w:val="single" w:sz="4" w:space="0" w:color="000000"/>
            </w:tcBorders>
            <w:shd w:val="clear" w:color="000000" w:fill="BFBFBF"/>
            <w:vAlign w:val="center"/>
          </w:tcPr>
          <w:p w14:paraId="48F06874" w14:textId="77777777" w:rsidR="00EF4E30" w:rsidRPr="00EF4E30" w:rsidRDefault="00EF4E30" w:rsidP="00EF4E30">
            <w:pPr>
              <w:widowControl w:val="0"/>
              <w:jc w:val="center"/>
              <w:rPr>
                <w:rFonts w:ascii="Arial" w:eastAsia="Times New Roman" w:hAnsi="Arial" w:cs="Arial"/>
                <w:b/>
                <w:bCs/>
                <w:color w:val="000000"/>
                <w:sz w:val="16"/>
                <w:szCs w:val="16"/>
              </w:rPr>
            </w:pPr>
            <w:proofErr w:type="spellStart"/>
            <w:r w:rsidRPr="00EF4E30">
              <w:rPr>
                <w:rFonts w:ascii="Arial" w:eastAsia="Times New Roman" w:hAnsi="Arial" w:cs="Arial"/>
                <w:b/>
                <w:bCs/>
                <w:color w:val="000000"/>
                <w:sz w:val="16"/>
                <w:szCs w:val="16"/>
              </w:rPr>
              <w:t>Qtd</w:t>
            </w:r>
            <w:proofErr w:type="spellEnd"/>
            <w:r w:rsidRPr="00EF4E30">
              <w:rPr>
                <w:rFonts w:ascii="Arial" w:eastAsia="Times New Roman" w:hAnsi="Arial" w:cs="Arial"/>
                <w:b/>
                <w:bCs/>
                <w:color w:val="000000"/>
                <w:sz w:val="16"/>
                <w:szCs w:val="16"/>
              </w:rPr>
              <w:t xml:space="preserve"> de empregados por </w:t>
            </w:r>
            <w:r w:rsidRPr="00EF4E30">
              <w:rPr>
                <w:rFonts w:ascii="Arial" w:eastAsia="Times New Roman" w:hAnsi="Arial" w:cs="Arial"/>
                <w:b/>
                <w:bCs/>
                <w:color w:val="000000"/>
                <w:sz w:val="16"/>
                <w:szCs w:val="16"/>
              </w:rPr>
              <w:lastRenderedPageBreak/>
              <w:t>posto</w:t>
            </w:r>
          </w:p>
        </w:tc>
        <w:tc>
          <w:tcPr>
            <w:tcW w:w="1651" w:type="dxa"/>
            <w:tcBorders>
              <w:bottom w:val="single" w:sz="4" w:space="0" w:color="000000"/>
              <w:right w:val="single" w:sz="4" w:space="0" w:color="000000"/>
            </w:tcBorders>
            <w:shd w:val="clear" w:color="000000" w:fill="BFBFBF"/>
            <w:vAlign w:val="center"/>
          </w:tcPr>
          <w:p w14:paraId="49E3F4B2" w14:textId="77777777" w:rsidR="00EF4E30" w:rsidRPr="00EF4E30" w:rsidRDefault="00EF4E30" w:rsidP="00EF4E30">
            <w:pPr>
              <w:widowControl w:val="0"/>
              <w:jc w:val="center"/>
              <w:rPr>
                <w:rFonts w:ascii="Arial" w:eastAsia="Times New Roman" w:hAnsi="Arial" w:cs="Arial"/>
                <w:b/>
                <w:bCs/>
                <w:color w:val="000000"/>
                <w:sz w:val="16"/>
                <w:szCs w:val="16"/>
              </w:rPr>
            </w:pPr>
            <w:r w:rsidRPr="00EF4E30">
              <w:rPr>
                <w:rFonts w:ascii="Arial" w:eastAsia="Times New Roman" w:hAnsi="Arial" w:cs="Arial"/>
                <w:b/>
                <w:bCs/>
                <w:color w:val="000000"/>
                <w:sz w:val="16"/>
                <w:szCs w:val="16"/>
              </w:rPr>
              <w:lastRenderedPageBreak/>
              <w:t>Custo Unitário</w:t>
            </w:r>
          </w:p>
        </w:tc>
        <w:tc>
          <w:tcPr>
            <w:tcW w:w="2184" w:type="dxa"/>
            <w:tcBorders>
              <w:bottom w:val="single" w:sz="4" w:space="0" w:color="000000"/>
              <w:right w:val="single" w:sz="4" w:space="0" w:color="000000"/>
            </w:tcBorders>
            <w:shd w:val="clear" w:color="000000" w:fill="BFBFBF"/>
            <w:vAlign w:val="center"/>
          </w:tcPr>
          <w:p w14:paraId="492F203D" w14:textId="77777777" w:rsidR="00EF4E30" w:rsidRPr="00EF4E30" w:rsidRDefault="00EF4E30" w:rsidP="00EF4E30">
            <w:pPr>
              <w:widowControl w:val="0"/>
              <w:jc w:val="center"/>
              <w:rPr>
                <w:rFonts w:ascii="Arial" w:eastAsia="Times New Roman" w:hAnsi="Arial" w:cs="Arial"/>
                <w:b/>
                <w:bCs/>
                <w:color w:val="000000"/>
                <w:sz w:val="16"/>
                <w:szCs w:val="16"/>
              </w:rPr>
            </w:pPr>
            <w:r w:rsidRPr="00EF4E30">
              <w:rPr>
                <w:rFonts w:ascii="Arial" w:eastAsia="Times New Roman" w:hAnsi="Arial" w:cs="Arial"/>
                <w:b/>
                <w:bCs/>
                <w:color w:val="000000"/>
                <w:sz w:val="16"/>
                <w:szCs w:val="16"/>
              </w:rPr>
              <w:t xml:space="preserve">Custo Total </w:t>
            </w:r>
          </w:p>
        </w:tc>
      </w:tr>
      <w:tr w:rsidR="00EF4E30" w:rsidRPr="00EF4E30" w14:paraId="26E6E980" w14:textId="77777777" w:rsidTr="00EF4E30">
        <w:trPr>
          <w:trHeight w:val="227"/>
        </w:trPr>
        <w:tc>
          <w:tcPr>
            <w:tcW w:w="3824" w:type="dxa"/>
            <w:tcBorders>
              <w:left w:val="single" w:sz="4" w:space="0" w:color="000000"/>
              <w:bottom w:val="single" w:sz="4" w:space="0" w:color="000000"/>
              <w:right w:val="single" w:sz="4" w:space="0" w:color="000000"/>
            </w:tcBorders>
            <w:shd w:val="clear" w:color="auto" w:fill="auto"/>
            <w:vAlign w:val="center"/>
          </w:tcPr>
          <w:p w14:paraId="55CE7E23"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lastRenderedPageBreak/>
              <w:t>RECEPCIONISTA</w:t>
            </w:r>
          </w:p>
        </w:tc>
        <w:tc>
          <w:tcPr>
            <w:tcW w:w="1975" w:type="dxa"/>
            <w:tcBorders>
              <w:bottom w:val="single" w:sz="4" w:space="0" w:color="000000"/>
              <w:right w:val="single" w:sz="4" w:space="0" w:color="000000"/>
            </w:tcBorders>
            <w:shd w:val="clear" w:color="auto" w:fill="auto"/>
            <w:vAlign w:val="center"/>
          </w:tcPr>
          <w:p w14:paraId="6DC9EC57"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2</w:t>
            </w:r>
          </w:p>
        </w:tc>
        <w:tc>
          <w:tcPr>
            <w:tcW w:w="1651" w:type="dxa"/>
            <w:tcBorders>
              <w:bottom w:val="single" w:sz="4" w:space="0" w:color="000000"/>
              <w:right w:val="single" w:sz="4" w:space="0" w:color="000000"/>
            </w:tcBorders>
            <w:shd w:val="clear" w:color="auto" w:fill="auto"/>
            <w:vAlign w:val="center"/>
          </w:tcPr>
          <w:p w14:paraId="767CA775"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xml:space="preserve"> R$          4.130,84 </w:t>
            </w:r>
          </w:p>
        </w:tc>
        <w:tc>
          <w:tcPr>
            <w:tcW w:w="2184" w:type="dxa"/>
            <w:tcBorders>
              <w:bottom w:val="single" w:sz="4" w:space="0" w:color="000000"/>
              <w:right w:val="single" w:sz="4" w:space="0" w:color="000000"/>
            </w:tcBorders>
            <w:shd w:val="clear" w:color="auto" w:fill="auto"/>
            <w:vAlign w:val="center"/>
          </w:tcPr>
          <w:p w14:paraId="27313C66"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xml:space="preserve"> R$                 8.261,68 </w:t>
            </w:r>
          </w:p>
        </w:tc>
      </w:tr>
      <w:tr w:rsidR="00EF4E30" w:rsidRPr="00EF4E30" w14:paraId="207A79BF" w14:textId="77777777" w:rsidTr="00EF4E30">
        <w:trPr>
          <w:trHeight w:val="227"/>
        </w:trPr>
        <w:tc>
          <w:tcPr>
            <w:tcW w:w="3824" w:type="dxa"/>
            <w:tcBorders>
              <w:left w:val="single" w:sz="4" w:space="0" w:color="000000"/>
              <w:bottom w:val="single" w:sz="4" w:space="0" w:color="000000"/>
              <w:right w:val="single" w:sz="4" w:space="0" w:color="000000"/>
            </w:tcBorders>
            <w:shd w:val="clear" w:color="auto" w:fill="auto"/>
            <w:vAlign w:val="center"/>
          </w:tcPr>
          <w:p w14:paraId="0398A22E"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LIMPADOR DE PISCINA</w:t>
            </w:r>
          </w:p>
        </w:tc>
        <w:tc>
          <w:tcPr>
            <w:tcW w:w="1975" w:type="dxa"/>
            <w:tcBorders>
              <w:bottom w:val="single" w:sz="4" w:space="0" w:color="000000"/>
              <w:right w:val="single" w:sz="4" w:space="0" w:color="000000"/>
            </w:tcBorders>
            <w:shd w:val="clear" w:color="auto" w:fill="auto"/>
            <w:vAlign w:val="center"/>
          </w:tcPr>
          <w:p w14:paraId="1192678D"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1651" w:type="dxa"/>
            <w:tcBorders>
              <w:bottom w:val="single" w:sz="4" w:space="0" w:color="000000"/>
              <w:right w:val="single" w:sz="4" w:space="0" w:color="000000"/>
            </w:tcBorders>
            <w:shd w:val="clear" w:color="auto" w:fill="auto"/>
            <w:vAlign w:val="center"/>
          </w:tcPr>
          <w:p w14:paraId="389B3F79"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2184" w:type="dxa"/>
            <w:tcBorders>
              <w:bottom w:val="single" w:sz="4" w:space="0" w:color="000000"/>
              <w:right w:val="single" w:sz="4" w:space="0" w:color="000000"/>
            </w:tcBorders>
            <w:shd w:val="clear" w:color="auto" w:fill="auto"/>
            <w:vAlign w:val="center"/>
          </w:tcPr>
          <w:p w14:paraId="36DEE817"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r>
      <w:tr w:rsidR="00EF4E30" w:rsidRPr="00EF4E30" w14:paraId="0AA59D53" w14:textId="77777777" w:rsidTr="00EF4E30">
        <w:trPr>
          <w:trHeight w:val="227"/>
        </w:trPr>
        <w:tc>
          <w:tcPr>
            <w:tcW w:w="3824" w:type="dxa"/>
            <w:tcBorders>
              <w:left w:val="single" w:sz="4" w:space="0" w:color="000000"/>
              <w:bottom w:val="single" w:sz="4" w:space="0" w:color="000000"/>
              <w:right w:val="single" w:sz="4" w:space="0" w:color="000000"/>
            </w:tcBorders>
            <w:shd w:val="clear" w:color="auto" w:fill="auto"/>
            <w:vAlign w:val="center"/>
          </w:tcPr>
          <w:p w14:paraId="159D617E"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GUARDIÃO DE PISCINA (SALVA-VIDAS)</w:t>
            </w:r>
          </w:p>
        </w:tc>
        <w:tc>
          <w:tcPr>
            <w:tcW w:w="1975" w:type="dxa"/>
            <w:tcBorders>
              <w:bottom w:val="single" w:sz="4" w:space="0" w:color="000000"/>
              <w:right w:val="single" w:sz="4" w:space="0" w:color="000000"/>
            </w:tcBorders>
            <w:shd w:val="clear" w:color="auto" w:fill="auto"/>
            <w:vAlign w:val="center"/>
          </w:tcPr>
          <w:p w14:paraId="51B1CEBA"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1651" w:type="dxa"/>
            <w:tcBorders>
              <w:bottom w:val="single" w:sz="4" w:space="0" w:color="000000"/>
              <w:right w:val="single" w:sz="4" w:space="0" w:color="000000"/>
            </w:tcBorders>
            <w:shd w:val="clear" w:color="auto" w:fill="auto"/>
            <w:vAlign w:val="center"/>
          </w:tcPr>
          <w:p w14:paraId="2D549900"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2184" w:type="dxa"/>
            <w:tcBorders>
              <w:bottom w:val="single" w:sz="4" w:space="0" w:color="000000"/>
              <w:right w:val="single" w:sz="4" w:space="0" w:color="000000"/>
            </w:tcBorders>
            <w:shd w:val="clear" w:color="auto" w:fill="auto"/>
            <w:vAlign w:val="center"/>
          </w:tcPr>
          <w:p w14:paraId="217E7044"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r>
      <w:tr w:rsidR="00EF4E30" w:rsidRPr="00EF4E30" w14:paraId="377D8DEB" w14:textId="77777777" w:rsidTr="00EF4E30">
        <w:trPr>
          <w:trHeight w:val="227"/>
        </w:trPr>
        <w:tc>
          <w:tcPr>
            <w:tcW w:w="3824" w:type="dxa"/>
            <w:tcBorders>
              <w:left w:val="single" w:sz="4" w:space="0" w:color="000000"/>
              <w:bottom w:val="single" w:sz="4" w:space="0" w:color="000000"/>
              <w:right w:val="single" w:sz="4" w:space="0" w:color="000000"/>
            </w:tcBorders>
            <w:shd w:val="clear" w:color="auto" w:fill="auto"/>
            <w:vAlign w:val="center"/>
          </w:tcPr>
          <w:p w14:paraId="0E912A9C"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ASCENSORISTA</w:t>
            </w:r>
          </w:p>
        </w:tc>
        <w:tc>
          <w:tcPr>
            <w:tcW w:w="1975" w:type="dxa"/>
            <w:tcBorders>
              <w:bottom w:val="single" w:sz="4" w:space="0" w:color="000000"/>
              <w:right w:val="single" w:sz="4" w:space="0" w:color="000000"/>
            </w:tcBorders>
            <w:shd w:val="clear" w:color="auto" w:fill="auto"/>
            <w:vAlign w:val="center"/>
          </w:tcPr>
          <w:p w14:paraId="721C51A6"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1651" w:type="dxa"/>
            <w:tcBorders>
              <w:bottom w:val="single" w:sz="4" w:space="0" w:color="000000"/>
              <w:right w:val="single" w:sz="4" w:space="0" w:color="000000"/>
            </w:tcBorders>
            <w:shd w:val="clear" w:color="auto" w:fill="auto"/>
            <w:vAlign w:val="center"/>
          </w:tcPr>
          <w:p w14:paraId="4375493C"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2184" w:type="dxa"/>
            <w:tcBorders>
              <w:bottom w:val="single" w:sz="4" w:space="0" w:color="000000"/>
              <w:right w:val="single" w:sz="4" w:space="0" w:color="000000"/>
            </w:tcBorders>
            <w:shd w:val="clear" w:color="auto" w:fill="auto"/>
            <w:vAlign w:val="center"/>
          </w:tcPr>
          <w:p w14:paraId="05876D6C"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r>
      <w:tr w:rsidR="00EF4E30" w:rsidRPr="00EF4E30" w14:paraId="6826A6C3" w14:textId="77777777" w:rsidTr="00EF4E30">
        <w:trPr>
          <w:trHeight w:val="227"/>
        </w:trPr>
        <w:tc>
          <w:tcPr>
            <w:tcW w:w="3824" w:type="dxa"/>
            <w:tcBorders>
              <w:left w:val="single" w:sz="4" w:space="0" w:color="000000"/>
              <w:bottom w:val="single" w:sz="4" w:space="0" w:color="000000"/>
              <w:right w:val="single" w:sz="4" w:space="0" w:color="000000"/>
            </w:tcBorders>
            <w:shd w:val="clear" w:color="auto" w:fill="auto"/>
            <w:vAlign w:val="center"/>
          </w:tcPr>
          <w:p w14:paraId="66BA475C"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JARDINEIRO</w:t>
            </w:r>
          </w:p>
        </w:tc>
        <w:tc>
          <w:tcPr>
            <w:tcW w:w="1975" w:type="dxa"/>
            <w:tcBorders>
              <w:bottom w:val="single" w:sz="4" w:space="0" w:color="000000"/>
              <w:right w:val="single" w:sz="4" w:space="0" w:color="000000"/>
            </w:tcBorders>
            <w:shd w:val="clear" w:color="auto" w:fill="auto"/>
            <w:vAlign w:val="center"/>
          </w:tcPr>
          <w:p w14:paraId="13509035"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1651" w:type="dxa"/>
            <w:tcBorders>
              <w:bottom w:val="single" w:sz="4" w:space="0" w:color="000000"/>
              <w:right w:val="single" w:sz="4" w:space="0" w:color="000000"/>
            </w:tcBorders>
            <w:shd w:val="clear" w:color="auto" w:fill="auto"/>
            <w:vAlign w:val="center"/>
          </w:tcPr>
          <w:p w14:paraId="14B8F76E"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2184" w:type="dxa"/>
            <w:tcBorders>
              <w:bottom w:val="single" w:sz="4" w:space="0" w:color="000000"/>
              <w:right w:val="single" w:sz="4" w:space="0" w:color="000000"/>
            </w:tcBorders>
            <w:shd w:val="clear" w:color="auto" w:fill="auto"/>
            <w:vAlign w:val="center"/>
          </w:tcPr>
          <w:p w14:paraId="16F8F6F4"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r>
      <w:tr w:rsidR="00EF4E30" w:rsidRPr="00EF4E30" w14:paraId="7F5646F9" w14:textId="77777777" w:rsidTr="00EF4E30">
        <w:trPr>
          <w:trHeight w:val="227"/>
        </w:trPr>
        <w:tc>
          <w:tcPr>
            <w:tcW w:w="3824" w:type="dxa"/>
            <w:tcBorders>
              <w:left w:val="single" w:sz="4" w:space="0" w:color="000000"/>
              <w:bottom w:val="single" w:sz="4" w:space="0" w:color="000000"/>
              <w:right w:val="single" w:sz="4" w:space="0" w:color="000000"/>
            </w:tcBorders>
            <w:shd w:val="clear" w:color="auto" w:fill="auto"/>
            <w:vAlign w:val="center"/>
          </w:tcPr>
          <w:p w14:paraId="2DD8628E"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AUXILIAR DE JARDINAGEM</w:t>
            </w:r>
          </w:p>
        </w:tc>
        <w:tc>
          <w:tcPr>
            <w:tcW w:w="1975" w:type="dxa"/>
            <w:tcBorders>
              <w:bottom w:val="single" w:sz="4" w:space="0" w:color="000000"/>
              <w:right w:val="single" w:sz="4" w:space="0" w:color="000000"/>
            </w:tcBorders>
            <w:shd w:val="clear" w:color="auto" w:fill="auto"/>
            <w:vAlign w:val="center"/>
          </w:tcPr>
          <w:p w14:paraId="6149A1A6"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1651" w:type="dxa"/>
            <w:tcBorders>
              <w:bottom w:val="single" w:sz="4" w:space="0" w:color="000000"/>
              <w:right w:val="single" w:sz="4" w:space="0" w:color="000000"/>
            </w:tcBorders>
            <w:shd w:val="clear" w:color="auto" w:fill="auto"/>
            <w:vAlign w:val="center"/>
          </w:tcPr>
          <w:p w14:paraId="60CB42C2"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2184" w:type="dxa"/>
            <w:tcBorders>
              <w:bottom w:val="single" w:sz="4" w:space="0" w:color="000000"/>
              <w:right w:val="single" w:sz="4" w:space="0" w:color="000000"/>
            </w:tcBorders>
            <w:shd w:val="clear" w:color="auto" w:fill="auto"/>
            <w:vAlign w:val="center"/>
          </w:tcPr>
          <w:p w14:paraId="70CCE411"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r>
      <w:tr w:rsidR="00EF4E30" w:rsidRPr="00EF4E30" w14:paraId="75EA21CC" w14:textId="77777777" w:rsidTr="00EF4E30">
        <w:trPr>
          <w:trHeight w:val="227"/>
        </w:trPr>
        <w:tc>
          <w:tcPr>
            <w:tcW w:w="3824" w:type="dxa"/>
            <w:tcBorders>
              <w:left w:val="single" w:sz="4" w:space="0" w:color="000000"/>
              <w:bottom w:val="single" w:sz="4" w:space="0" w:color="000000"/>
              <w:right w:val="single" w:sz="4" w:space="0" w:color="000000"/>
            </w:tcBorders>
            <w:shd w:val="clear" w:color="auto" w:fill="auto"/>
            <w:vAlign w:val="center"/>
          </w:tcPr>
          <w:p w14:paraId="2BEDC6C1"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AUXILIAR DE SERVIÇOS GERAIS</w:t>
            </w:r>
          </w:p>
        </w:tc>
        <w:tc>
          <w:tcPr>
            <w:tcW w:w="1975" w:type="dxa"/>
            <w:tcBorders>
              <w:bottom w:val="single" w:sz="4" w:space="0" w:color="000000"/>
              <w:right w:val="single" w:sz="4" w:space="0" w:color="000000"/>
            </w:tcBorders>
            <w:shd w:val="clear" w:color="auto" w:fill="auto"/>
            <w:vAlign w:val="center"/>
          </w:tcPr>
          <w:p w14:paraId="5BEE9D2C"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1</w:t>
            </w:r>
          </w:p>
        </w:tc>
        <w:tc>
          <w:tcPr>
            <w:tcW w:w="1651" w:type="dxa"/>
            <w:tcBorders>
              <w:bottom w:val="single" w:sz="4" w:space="0" w:color="000000"/>
              <w:right w:val="single" w:sz="4" w:space="0" w:color="000000"/>
            </w:tcBorders>
            <w:shd w:val="clear" w:color="auto" w:fill="auto"/>
            <w:vAlign w:val="center"/>
          </w:tcPr>
          <w:p w14:paraId="6C1090A0"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xml:space="preserve"> R$          4.989,93 </w:t>
            </w:r>
          </w:p>
        </w:tc>
        <w:tc>
          <w:tcPr>
            <w:tcW w:w="2184" w:type="dxa"/>
            <w:tcBorders>
              <w:bottom w:val="single" w:sz="4" w:space="0" w:color="000000"/>
              <w:right w:val="single" w:sz="4" w:space="0" w:color="000000"/>
            </w:tcBorders>
            <w:shd w:val="clear" w:color="auto" w:fill="auto"/>
            <w:vAlign w:val="center"/>
          </w:tcPr>
          <w:p w14:paraId="52893CB1"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xml:space="preserve"> R$                 4.989,93 </w:t>
            </w:r>
          </w:p>
        </w:tc>
      </w:tr>
      <w:tr w:rsidR="00EF4E30" w:rsidRPr="00EF4E30" w14:paraId="1CEEF0FD" w14:textId="77777777" w:rsidTr="00EF4E30">
        <w:trPr>
          <w:trHeight w:val="227"/>
        </w:trPr>
        <w:tc>
          <w:tcPr>
            <w:tcW w:w="3824" w:type="dxa"/>
            <w:tcBorders>
              <w:left w:val="single" w:sz="4" w:space="0" w:color="000000"/>
              <w:bottom w:val="single" w:sz="4" w:space="0" w:color="000000"/>
              <w:right w:val="single" w:sz="4" w:space="0" w:color="000000"/>
            </w:tcBorders>
            <w:shd w:val="clear" w:color="auto" w:fill="auto"/>
            <w:vAlign w:val="center"/>
          </w:tcPr>
          <w:p w14:paraId="321F8499"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ENCARREGADO ADMINISTRATIVO</w:t>
            </w:r>
          </w:p>
        </w:tc>
        <w:tc>
          <w:tcPr>
            <w:tcW w:w="1975" w:type="dxa"/>
            <w:tcBorders>
              <w:bottom w:val="single" w:sz="4" w:space="0" w:color="000000"/>
              <w:right w:val="single" w:sz="4" w:space="0" w:color="000000"/>
            </w:tcBorders>
            <w:shd w:val="clear" w:color="auto" w:fill="auto"/>
            <w:vAlign w:val="center"/>
          </w:tcPr>
          <w:p w14:paraId="7E2EB439"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1651" w:type="dxa"/>
            <w:tcBorders>
              <w:bottom w:val="single" w:sz="4" w:space="0" w:color="000000"/>
              <w:right w:val="single" w:sz="4" w:space="0" w:color="000000"/>
            </w:tcBorders>
            <w:shd w:val="clear" w:color="auto" w:fill="auto"/>
            <w:vAlign w:val="center"/>
          </w:tcPr>
          <w:p w14:paraId="60C4FC52"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2184" w:type="dxa"/>
            <w:tcBorders>
              <w:bottom w:val="single" w:sz="4" w:space="0" w:color="000000"/>
              <w:right w:val="single" w:sz="4" w:space="0" w:color="000000"/>
            </w:tcBorders>
            <w:shd w:val="clear" w:color="auto" w:fill="auto"/>
            <w:vAlign w:val="center"/>
          </w:tcPr>
          <w:p w14:paraId="0010BB52"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r>
      <w:tr w:rsidR="00EF4E30" w:rsidRPr="00EF4E30" w14:paraId="1FB21BF8" w14:textId="77777777" w:rsidTr="00EF4E30">
        <w:trPr>
          <w:trHeight w:val="227"/>
        </w:trPr>
        <w:tc>
          <w:tcPr>
            <w:tcW w:w="3824" w:type="dxa"/>
            <w:tcBorders>
              <w:left w:val="single" w:sz="4" w:space="0" w:color="000000"/>
              <w:bottom w:val="single" w:sz="4" w:space="0" w:color="000000"/>
              <w:right w:val="single" w:sz="4" w:space="0" w:color="000000"/>
            </w:tcBorders>
            <w:shd w:val="clear" w:color="auto" w:fill="auto"/>
            <w:vAlign w:val="center"/>
          </w:tcPr>
          <w:p w14:paraId="159FD63B"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OPERADOR DE ROÇADEIRA</w:t>
            </w:r>
          </w:p>
        </w:tc>
        <w:tc>
          <w:tcPr>
            <w:tcW w:w="1975" w:type="dxa"/>
            <w:tcBorders>
              <w:bottom w:val="single" w:sz="4" w:space="0" w:color="000000"/>
              <w:right w:val="single" w:sz="4" w:space="0" w:color="000000"/>
            </w:tcBorders>
            <w:shd w:val="clear" w:color="auto" w:fill="auto"/>
            <w:vAlign w:val="center"/>
          </w:tcPr>
          <w:p w14:paraId="2FEA5F04"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1651" w:type="dxa"/>
            <w:tcBorders>
              <w:bottom w:val="single" w:sz="4" w:space="0" w:color="000000"/>
              <w:right w:val="single" w:sz="4" w:space="0" w:color="000000"/>
            </w:tcBorders>
            <w:shd w:val="clear" w:color="auto" w:fill="auto"/>
            <w:vAlign w:val="center"/>
          </w:tcPr>
          <w:p w14:paraId="4D4BDE2A"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2184" w:type="dxa"/>
            <w:tcBorders>
              <w:bottom w:val="single" w:sz="4" w:space="0" w:color="000000"/>
              <w:right w:val="single" w:sz="4" w:space="0" w:color="000000"/>
            </w:tcBorders>
            <w:shd w:val="clear" w:color="auto" w:fill="auto"/>
            <w:vAlign w:val="center"/>
          </w:tcPr>
          <w:p w14:paraId="7296D68F"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r>
      <w:tr w:rsidR="00EF4E30" w:rsidRPr="00EF4E30" w14:paraId="6798BC8E" w14:textId="77777777" w:rsidTr="00EF4E30">
        <w:trPr>
          <w:trHeight w:val="227"/>
        </w:trPr>
        <w:tc>
          <w:tcPr>
            <w:tcW w:w="3824" w:type="dxa"/>
            <w:tcBorders>
              <w:left w:val="single" w:sz="4" w:space="0" w:color="000000"/>
              <w:bottom w:val="single" w:sz="4" w:space="0" w:color="000000"/>
              <w:right w:val="single" w:sz="4" w:space="0" w:color="000000"/>
            </w:tcBorders>
            <w:shd w:val="clear" w:color="auto" w:fill="auto"/>
            <w:vAlign w:val="center"/>
          </w:tcPr>
          <w:p w14:paraId="0EE7C1DA"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AUXILIAR DE ALMOXARIFADO</w:t>
            </w:r>
          </w:p>
        </w:tc>
        <w:tc>
          <w:tcPr>
            <w:tcW w:w="1975" w:type="dxa"/>
            <w:tcBorders>
              <w:bottom w:val="single" w:sz="4" w:space="0" w:color="000000"/>
              <w:right w:val="single" w:sz="4" w:space="0" w:color="000000"/>
            </w:tcBorders>
            <w:shd w:val="clear" w:color="auto" w:fill="auto"/>
            <w:vAlign w:val="center"/>
          </w:tcPr>
          <w:p w14:paraId="6C0489FB"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1651" w:type="dxa"/>
            <w:tcBorders>
              <w:bottom w:val="single" w:sz="4" w:space="0" w:color="000000"/>
              <w:right w:val="single" w:sz="4" w:space="0" w:color="000000"/>
            </w:tcBorders>
            <w:shd w:val="clear" w:color="auto" w:fill="auto"/>
            <w:vAlign w:val="center"/>
          </w:tcPr>
          <w:p w14:paraId="052E4E75"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2184" w:type="dxa"/>
            <w:tcBorders>
              <w:bottom w:val="single" w:sz="4" w:space="0" w:color="000000"/>
              <w:right w:val="single" w:sz="4" w:space="0" w:color="000000"/>
            </w:tcBorders>
            <w:shd w:val="clear" w:color="auto" w:fill="auto"/>
            <w:vAlign w:val="center"/>
          </w:tcPr>
          <w:p w14:paraId="5C84A41C"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r>
      <w:tr w:rsidR="00EF4E30" w:rsidRPr="00EF4E30" w14:paraId="2068BF02" w14:textId="77777777" w:rsidTr="00EF4E30">
        <w:trPr>
          <w:trHeight w:val="227"/>
        </w:trPr>
        <w:tc>
          <w:tcPr>
            <w:tcW w:w="3824" w:type="dxa"/>
            <w:tcBorders>
              <w:left w:val="single" w:sz="4" w:space="0" w:color="000000"/>
              <w:bottom w:val="single" w:sz="4" w:space="0" w:color="000000"/>
              <w:right w:val="single" w:sz="4" w:space="0" w:color="000000"/>
            </w:tcBorders>
            <w:shd w:val="clear" w:color="auto" w:fill="auto"/>
            <w:vAlign w:val="center"/>
          </w:tcPr>
          <w:p w14:paraId="6986937C"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COPEIRA</w:t>
            </w:r>
          </w:p>
        </w:tc>
        <w:tc>
          <w:tcPr>
            <w:tcW w:w="1975" w:type="dxa"/>
            <w:tcBorders>
              <w:bottom w:val="single" w:sz="4" w:space="0" w:color="000000"/>
              <w:right w:val="single" w:sz="4" w:space="0" w:color="000000"/>
            </w:tcBorders>
            <w:shd w:val="clear" w:color="auto" w:fill="auto"/>
            <w:vAlign w:val="center"/>
          </w:tcPr>
          <w:p w14:paraId="6AD4FE92"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1</w:t>
            </w:r>
          </w:p>
        </w:tc>
        <w:tc>
          <w:tcPr>
            <w:tcW w:w="1651" w:type="dxa"/>
            <w:tcBorders>
              <w:bottom w:val="single" w:sz="4" w:space="0" w:color="000000"/>
              <w:right w:val="single" w:sz="4" w:space="0" w:color="000000"/>
            </w:tcBorders>
            <w:shd w:val="clear" w:color="auto" w:fill="auto"/>
            <w:vAlign w:val="center"/>
          </w:tcPr>
          <w:p w14:paraId="083710EB"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xml:space="preserve"> R$          4.280,03 </w:t>
            </w:r>
          </w:p>
        </w:tc>
        <w:tc>
          <w:tcPr>
            <w:tcW w:w="2184" w:type="dxa"/>
            <w:tcBorders>
              <w:bottom w:val="single" w:sz="4" w:space="0" w:color="000000"/>
              <w:right w:val="single" w:sz="4" w:space="0" w:color="000000"/>
            </w:tcBorders>
            <w:shd w:val="clear" w:color="auto" w:fill="auto"/>
            <w:vAlign w:val="center"/>
          </w:tcPr>
          <w:p w14:paraId="4390ADCF"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xml:space="preserve"> R$                 4.280,03 </w:t>
            </w:r>
          </w:p>
        </w:tc>
      </w:tr>
      <w:tr w:rsidR="00EF4E30" w:rsidRPr="00EF4E30" w14:paraId="0FF4D059" w14:textId="77777777" w:rsidTr="00EF4E30">
        <w:trPr>
          <w:trHeight w:val="227"/>
        </w:trPr>
        <w:tc>
          <w:tcPr>
            <w:tcW w:w="3824" w:type="dxa"/>
            <w:tcBorders>
              <w:left w:val="single" w:sz="4" w:space="0" w:color="000000"/>
              <w:bottom w:val="single" w:sz="4" w:space="0" w:color="000000"/>
              <w:right w:val="single" w:sz="4" w:space="0" w:color="000000"/>
            </w:tcBorders>
            <w:shd w:val="clear" w:color="000000" w:fill="D9D9D9"/>
            <w:vAlign w:val="center"/>
          </w:tcPr>
          <w:p w14:paraId="6D747D46" w14:textId="77777777" w:rsidR="00EF4E30" w:rsidRPr="00EF4E30" w:rsidRDefault="00EF4E30" w:rsidP="00EF4E30">
            <w:pPr>
              <w:widowControl w:val="0"/>
              <w:jc w:val="center"/>
              <w:rPr>
                <w:rFonts w:ascii="Arial" w:eastAsia="Times New Roman" w:hAnsi="Arial" w:cs="Arial"/>
                <w:b/>
                <w:bCs/>
                <w:color w:val="000000"/>
                <w:sz w:val="16"/>
                <w:szCs w:val="16"/>
              </w:rPr>
            </w:pPr>
            <w:r w:rsidRPr="00EF4E30">
              <w:rPr>
                <w:rFonts w:ascii="Arial" w:eastAsia="Times New Roman" w:hAnsi="Arial" w:cs="Arial"/>
                <w:b/>
                <w:bCs/>
                <w:color w:val="000000"/>
                <w:sz w:val="16"/>
                <w:szCs w:val="16"/>
              </w:rPr>
              <w:t>TOTAL</w:t>
            </w:r>
          </w:p>
        </w:tc>
        <w:tc>
          <w:tcPr>
            <w:tcW w:w="1975" w:type="dxa"/>
            <w:tcBorders>
              <w:bottom w:val="single" w:sz="4" w:space="0" w:color="000000"/>
              <w:right w:val="single" w:sz="4" w:space="0" w:color="000000"/>
            </w:tcBorders>
            <w:shd w:val="clear" w:color="000000" w:fill="D9D9D9"/>
            <w:vAlign w:val="center"/>
          </w:tcPr>
          <w:p w14:paraId="28F6E68F" w14:textId="77777777" w:rsidR="00EF4E30" w:rsidRPr="00EF4E30" w:rsidRDefault="00EF4E30" w:rsidP="00EF4E30">
            <w:pPr>
              <w:widowControl w:val="0"/>
              <w:jc w:val="center"/>
              <w:rPr>
                <w:rFonts w:ascii="Arial" w:eastAsia="Times New Roman" w:hAnsi="Arial" w:cs="Arial"/>
                <w:b/>
                <w:bCs/>
                <w:color w:val="000000"/>
                <w:sz w:val="16"/>
                <w:szCs w:val="16"/>
              </w:rPr>
            </w:pPr>
            <w:r w:rsidRPr="00EF4E30">
              <w:rPr>
                <w:rFonts w:ascii="Arial" w:eastAsia="Times New Roman" w:hAnsi="Arial" w:cs="Arial"/>
                <w:b/>
                <w:bCs/>
                <w:color w:val="000000"/>
                <w:sz w:val="16"/>
                <w:szCs w:val="16"/>
              </w:rPr>
              <w:t>4</w:t>
            </w:r>
          </w:p>
        </w:tc>
        <w:tc>
          <w:tcPr>
            <w:tcW w:w="1651" w:type="dxa"/>
            <w:tcBorders>
              <w:bottom w:val="single" w:sz="4" w:space="0" w:color="000000"/>
              <w:right w:val="single" w:sz="4" w:space="0" w:color="000000"/>
            </w:tcBorders>
            <w:shd w:val="clear" w:color="000000" w:fill="D9D9D9"/>
            <w:vAlign w:val="center"/>
          </w:tcPr>
          <w:p w14:paraId="22F7C6CE"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2184" w:type="dxa"/>
            <w:tcBorders>
              <w:bottom w:val="single" w:sz="4" w:space="0" w:color="000000"/>
              <w:right w:val="single" w:sz="4" w:space="0" w:color="000000"/>
            </w:tcBorders>
            <w:shd w:val="clear" w:color="000000" w:fill="D9D9D9"/>
            <w:vAlign w:val="center"/>
          </w:tcPr>
          <w:p w14:paraId="169291EC" w14:textId="77777777" w:rsidR="00EF4E30" w:rsidRPr="00EF4E30" w:rsidRDefault="00EF4E30" w:rsidP="00EF4E30">
            <w:pPr>
              <w:widowControl w:val="0"/>
              <w:jc w:val="center"/>
              <w:rPr>
                <w:rFonts w:ascii="Arial" w:eastAsia="Times New Roman" w:hAnsi="Arial" w:cs="Arial"/>
                <w:b/>
                <w:bCs/>
                <w:color w:val="000000"/>
                <w:sz w:val="16"/>
                <w:szCs w:val="16"/>
              </w:rPr>
            </w:pPr>
            <w:r w:rsidRPr="00EF4E30">
              <w:rPr>
                <w:rFonts w:ascii="Arial" w:eastAsia="Times New Roman" w:hAnsi="Arial" w:cs="Arial"/>
                <w:b/>
                <w:bCs/>
                <w:color w:val="000000"/>
                <w:sz w:val="16"/>
                <w:szCs w:val="16"/>
              </w:rPr>
              <w:t xml:space="preserve"> R$               17.531,64 </w:t>
            </w:r>
          </w:p>
        </w:tc>
      </w:tr>
      <w:tr w:rsidR="00EF4E30" w:rsidRPr="00EF4E30" w14:paraId="4734F3B9" w14:textId="77777777" w:rsidTr="00EF4E30">
        <w:trPr>
          <w:trHeight w:val="227"/>
        </w:trPr>
        <w:tc>
          <w:tcPr>
            <w:tcW w:w="3824" w:type="dxa"/>
            <w:tcBorders>
              <w:left w:val="single" w:sz="4" w:space="0" w:color="000000"/>
              <w:bottom w:val="single" w:sz="4" w:space="0" w:color="000000"/>
              <w:right w:val="single" w:sz="4" w:space="0" w:color="000000"/>
            </w:tcBorders>
            <w:shd w:val="clear" w:color="000000" w:fill="BFBFBF"/>
            <w:vAlign w:val="center"/>
          </w:tcPr>
          <w:p w14:paraId="3DE98FFE" w14:textId="77777777" w:rsidR="00EF4E30" w:rsidRPr="00EF4E30" w:rsidRDefault="00EF4E30" w:rsidP="00EF4E30">
            <w:pPr>
              <w:widowControl w:val="0"/>
              <w:jc w:val="center"/>
              <w:rPr>
                <w:rFonts w:ascii="Arial" w:eastAsia="Times New Roman" w:hAnsi="Arial" w:cs="Arial"/>
                <w:b/>
                <w:bCs/>
                <w:color w:val="000000"/>
                <w:sz w:val="16"/>
                <w:szCs w:val="16"/>
              </w:rPr>
            </w:pPr>
            <w:r w:rsidRPr="00EF4E30">
              <w:rPr>
                <w:rFonts w:ascii="Arial" w:eastAsia="Times New Roman" w:hAnsi="Arial" w:cs="Arial"/>
                <w:b/>
                <w:bCs/>
                <w:color w:val="000000"/>
                <w:sz w:val="16"/>
                <w:szCs w:val="16"/>
              </w:rPr>
              <w:t>Valor Total do Serviços (Custo x 12 meses)</w:t>
            </w:r>
          </w:p>
        </w:tc>
        <w:tc>
          <w:tcPr>
            <w:tcW w:w="5810" w:type="dxa"/>
            <w:gridSpan w:val="3"/>
            <w:tcBorders>
              <w:top w:val="single" w:sz="4" w:space="0" w:color="000000"/>
              <w:bottom w:val="single" w:sz="4" w:space="0" w:color="000000"/>
              <w:right w:val="single" w:sz="4" w:space="0" w:color="000000"/>
            </w:tcBorders>
            <w:shd w:val="clear" w:color="000000" w:fill="BFBFBF"/>
            <w:vAlign w:val="center"/>
          </w:tcPr>
          <w:p w14:paraId="4445DCD0" w14:textId="77777777" w:rsidR="00EF4E30" w:rsidRPr="00EF4E30" w:rsidRDefault="00EF4E30" w:rsidP="00EF4E30">
            <w:pPr>
              <w:widowControl w:val="0"/>
              <w:jc w:val="center"/>
              <w:rPr>
                <w:rFonts w:ascii="Arial" w:eastAsia="Times New Roman" w:hAnsi="Arial" w:cs="Arial"/>
                <w:b/>
                <w:bCs/>
                <w:color w:val="000000"/>
                <w:sz w:val="16"/>
                <w:szCs w:val="16"/>
              </w:rPr>
            </w:pPr>
            <w:r w:rsidRPr="00EF4E30">
              <w:rPr>
                <w:rFonts w:ascii="Arial" w:eastAsia="Times New Roman" w:hAnsi="Arial" w:cs="Arial"/>
                <w:b/>
                <w:bCs/>
                <w:color w:val="000000"/>
                <w:sz w:val="16"/>
                <w:szCs w:val="16"/>
              </w:rPr>
              <w:t xml:space="preserve"> R$                                                                                               210.379,68 </w:t>
            </w:r>
          </w:p>
        </w:tc>
      </w:tr>
    </w:tbl>
    <w:p w14:paraId="5576EA14" w14:textId="77777777" w:rsidR="00EF4E30" w:rsidRDefault="00EF4E30" w:rsidP="00EF4E30">
      <w:pPr>
        <w:spacing w:line="276" w:lineRule="auto"/>
        <w:ind w:hanging="2"/>
        <w:jc w:val="both"/>
        <w:rPr>
          <w:rFonts w:ascii="Arial" w:eastAsia="Arial" w:hAnsi="Arial" w:cs="Arial"/>
          <w:sz w:val="20"/>
          <w:szCs w:val="20"/>
        </w:rPr>
      </w:pPr>
    </w:p>
    <w:p w14:paraId="202F22AB" w14:textId="77777777" w:rsidR="005B4415" w:rsidRPr="005578CD" w:rsidRDefault="005B4415" w:rsidP="00EF4E30">
      <w:pPr>
        <w:spacing w:line="276" w:lineRule="auto"/>
        <w:ind w:hanging="2"/>
        <w:jc w:val="both"/>
        <w:rPr>
          <w:rFonts w:ascii="Arial" w:eastAsia="Arial" w:hAnsi="Arial" w:cs="Arial"/>
          <w:sz w:val="20"/>
          <w:szCs w:val="20"/>
        </w:rPr>
      </w:pPr>
    </w:p>
    <w:tbl>
      <w:tblPr>
        <w:tblW w:w="9634" w:type="dxa"/>
        <w:tblLayout w:type="fixed"/>
        <w:tblCellMar>
          <w:left w:w="70" w:type="dxa"/>
          <w:right w:w="70" w:type="dxa"/>
        </w:tblCellMar>
        <w:tblLook w:val="04A0" w:firstRow="1" w:lastRow="0" w:firstColumn="1" w:lastColumn="0" w:noHBand="0" w:noVBand="1"/>
      </w:tblPr>
      <w:tblGrid>
        <w:gridCol w:w="3822"/>
        <w:gridCol w:w="1986"/>
        <w:gridCol w:w="1702"/>
        <w:gridCol w:w="2124"/>
      </w:tblGrid>
      <w:tr w:rsidR="00EF4E30" w:rsidRPr="00EF4E30" w14:paraId="6587E939" w14:textId="77777777" w:rsidTr="00EF4E30">
        <w:trPr>
          <w:trHeight w:val="227"/>
        </w:trPr>
        <w:tc>
          <w:tcPr>
            <w:tcW w:w="3822" w:type="dxa"/>
            <w:vMerge w:val="restart"/>
            <w:tcBorders>
              <w:top w:val="single" w:sz="4" w:space="0" w:color="000000"/>
              <w:left w:val="single" w:sz="4" w:space="0" w:color="000000"/>
              <w:bottom w:val="single" w:sz="4" w:space="0" w:color="000000"/>
              <w:right w:val="single" w:sz="4" w:space="0" w:color="000000"/>
            </w:tcBorders>
            <w:shd w:val="clear" w:color="000000" w:fill="BFBFBF"/>
            <w:vAlign w:val="center"/>
          </w:tcPr>
          <w:p w14:paraId="4DFEF45B" w14:textId="77777777" w:rsidR="00EF4E30" w:rsidRPr="00EF4E30" w:rsidRDefault="00EF4E30" w:rsidP="00EF4E30">
            <w:pPr>
              <w:widowControl w:val="0"/>
              <w:jc w:val="center"/>
              <w:rPr>
                <w:rFonts w:ascii="Arial" w:eastAsia="Times New Roman" w:hAnsi="Arial" w:cs="Arial"/>
                <w:b/>
                <w:bCs/>
                <w:color w:val="000000"/>
                <w:sz w:val="16"/>
                <w:szCs w:val="16"/>
              </w:rPr>
            </w:pPr>
            <w:r w:rsidRPr="00EF4E30">
              <w:rPr>
                <w:rFonts w:ascii="Arial" w:eastAsia="Times New Roman" w:hAnsi="Arial" w:cs="Arial"/>
                <w:b/>
                <w:bCs/>
                <w:color w:val="000000"/>
                <w:sz w:val="16"/>
                <w:szCs w:val="16"/>
              </w:rPr>
              <w:t>Tipo de Serviço (Posto)</w:t>
            </w:r>
          </w:p>
        </w:tc>
        <w:tc>
          <w:tcPr>
            <w:tcW w:w="5812" w:type="dxa"/>
            <w:gridSpan w:val="3"/>
            <w:tcBorders>
              <w:top w:val="single" w:sz="4" w:space="0" w:color="000000"/>
              <w:bottom w:val="single" w:sz="4" w:space="0" w:color="000000"/>
              <w:right w:val="single" w:sz="4" w:space="0" w:color="000000"/>
            </w:tcBorders>
            <w:shd w:val="clear" w:color="000000" w:fill="BFBFBF"/>
            <w:vAlign w:val="center"/>
          </w:tcPr>
          <w:p w14:paraId="48F120E6" w14:textId="77777777" w:rsidR="00EF4E30" w:rsidRPr="00EF4E30" w:rsidRDefault="00EF4E30" w:rsidP="00EF4E30">
            <w:pPr>
              <w:widowControl w:val="0"/>
              <w:jc w:val="center"/>
              <w:rPr>
                <w:rFonts w:ascii="Arial" w:eastAsia="Times New Roman" w:hAnsi="Arial" w:cs="Arial"/>
                <w:b/>
                <w:bCs/>
                <w:color w:val="000000"/>
                <w:sz w:val="16"/>
                <w:szCs w:val="16"/>
              </w:rPr>
            </w:pPr>
            <w:r w:rsidRPr="00EF4E30">
              <w:rPr>
                <w:rFonts w:ascii="Arial" w:eastAsia="Times New Roman" w:hAnsi="Arial" w:cs="Arial"/>
                <w:b/>
                <w:bCs/>
                <w:color w:val="000000"/>
                <w:sz w:val="16"/>
                <w:szCs w:val="16"/>
              </w:rPr>
              <w:t>São João da Barra</w:t>
            </w:r>
          </w:p>
        </w:tc>
      </w:tr>
      <w:tr w:rsidR="00EF4E30" w:rsidRPr="00EF4E30" w14:paraId="15981EB6" w14:textId="77777777" w:rsidTr="00EF4E30">
        <w:trPr>
          <w:trHeight w:val="227"/>
        </w:trPr>
        <w:tc>
          <w:tcPr>
            <w:tcW w:w="3822" w:type="dxa"/>
            <w:vMerge/>
            <w:tcBorders>
              <w:top w:val="single" w:sz="4" w:space="0" w:color="000000"/>
              <w:left w:val="single" w:sz="4" w:space="0" w:color="000000"/>
              <w:bottom w:val="single" w:sz="4" w:space="0" w:color="000000"/>
              <w:right w:val="single" w:sz="4" w:space="0" w:color="000000"/>
            </w:tcBorders>
            <w:vAlign w:val="center"/>
          </w:tcPr>
          <w:p w14:paraId="2A0B2F76" w14:textId="77777777" w:rsidR="00EF4E30" w:rsidRPr="00EF4E30" w:rsidRDefault="00EF4E30" w:rsidP="00EF4E30">
            <w:pPr>
              <w:widowControl w:val="0"/>
              <w:rPr>
                <w:rFonts w:ascii="Arial" w:eastAsia="Times New Roman" w:hAnsi="Arial" w:cs="Arial"/>
                <w:b/>
                <w:bCs/>
                <w:color w:val="000000"/>
                <w:sz w:val="16"/>
                <w:szCs w:val="16"/>
              </w:rPr>
            </w:pPr>
          </w:p>
        </w:tc>
        <w:tc>
          <w:tcPr>
            <w:tcW w:w="1986" w:type="dxa"/>
            <w:tcBorders>
              <w:bottom w:val="single" w:sz="4" w:space="0" w:color="000000"/>
              <w:right w:val="single" w:sz="4" w:space="0" w:color="000000"/>
            </w:tcBorders>
            <w:shd w:val="clear" w:color="000000" w:fill="BFBFBF"/>
            <w:vAlign w:val="center"/>
          </w:tcPr>
          <w:p w14:paraId="0A289019" w14:textId="77777777" w:rsidR="00EF4E30" w:rsidRPr="00EF4E30" w:rsidRDefault="00EF4E30" w:rsidP="00EF4E30">
            <w:pPr>
              <w:widowControl w:val="0"/>
              <w:jc w:val="center"/>
              <w:rPr>
                <w:rFonts w:ascii="Arial" w:eastAsia="Times New Roman" w:hAnsi="Arial" w:cs="Arial"/>
                <w:b/>
                <w:bCs/>
                <w:color w:val="000000"/>
                <w:sz w:val="16"/>
                <w:szCs w:val="16"/>
              </w:rPr>
            </w:pPr>
            <w:proofErr w:type="spellStart"/>
            <w:r w:rsidRPr="00EF4E30">
              <w:rPr>
                <w:rFonts w:ascii="Arial" w:eastAsia="Times New Roman" w:hAnsi="Arial" w:cs="Arial"/>
                <w:b/>
                <w:bCs/>
                <w:color w:val="000000"/>
                <w:sz w:val="16"/>
                <w:szCs w:val="16"/>
              </w:rPr>
              <w:t>Qtd</w:t>
            </w:r>
            <w:proofErr w:type="spellEnd"/>
            <w:r w:rsidRPr="00EF4E30">
              <w:rPr>
                <w:rFonts w:ascii="Arial" w:eastAsia="Times New Roman" w:hAnsi="Arial" w:cs="Arial"/>
                <w:b/>
                <w:bCs/>
                <w:color w:val="000000"/>
                <w:sz w:val="16"/>
                <w:szCs w:val="16"/>
              </w:rPr>
              <w:t xml:space="preserve"> de empregados por posto</w:t>
            </w:r>
          </w:p>
        </w:tc>
        <w:tc>
          <w:tcPr>
            <w:tcW w:w="1702" w:type="dxa"/>
            <w:tcBorders>
              <w:bottom w:val="single" w:sz="4" w:space="0" w:color="000000"/>
              <w:right w:val="single" w:sz="4" w:space="0" w:color="000000"/>
            </w:tcBorders>
            <w:shd w:val="clear" w:color="000000" w:fill="BFBFBF"/>
            <w:vAlign w:val="center"/>
          </w:tcPr>
          <w:p w14:paraId="512CB478" w14:textId="77777777" w:rsidR="00EF4E30" w:rsidRPr="00EF4E30" w:rsidRDefault="00EF4E30" w:rsidP="00EF4E30">
            <w:pPr>
              <w:widowControl w:val="0"/>
              <w:jc w:val="center"/>
              <w:rPr>
                <w:rFonts w:ascii="Arial" w:eastAsia="Times New Roman" w:hAnsi="Arial" w:cs="Arial"/>
                <w:b/>
                <w:bCs/>
                <w:color w:val="000000"/>
                <w:sz w:val="16"/>
                <w:szCs w:val="16"/>
              </w:rPr>
            </w:pPr>
            <w:r w:rsidRPr="00EF4E30">
              <w:rPr>
                <w:rFonts w:ascii="Arial" w:eastAsia="Times New Roman" w:hAnsi="Arial" w:cs="Arial"/>
                <w:b/>
                <w:bCs/>
                <w:color w:val="000000"/>
                <w:sz w:val="16"/>
                <w:szCs w:val="16"/>
              </w:rPr>
              <w:t>Custo Unitário</w:t>
            </w:r>
          </w:p>
        </w:tc>
        <w:tc>
          <w:tcPr>
            <w:tcW w:w="2124" w:type="dxa"/>
            <w:tcBorders>
              <w:bottom w:val="single" w:sz="4" w:space="0" w:color="000000"/>
              <w:right w:val="single" w:sz="4" w:space="0" w:color="000000"/>
            </w:tcBorders>
            <w:shd w:val="clear" w:color="000000" w:fill="BFBFBF"/>
            <w:vAlign w:val="center"/>
          </w:tcPr>
          <w:p w14:paraId="3B1451EF" w14:textId="77777777" w:rsidR="00EF4E30" w:rsidRPr="00EF4E30" w:rsidRDefault="00EF4E30" w:rsidP="00EF4E30">
            <w:pPr>
              <w:widowControl w:val="0"/>
              <w:jc w:val="center"/>
              <w:rPr>
                <w:rFonts w:ascii="Arial" w:eastAsia="Times New Roman" w:hAnsi="Arial" w:cs="Arial"/>
                <w:b/>
                <w:bCs/>
                <w:color w:val="000000"/>
                <w:sz w:val="16"/>
                <w:szCs w:val="16"/>
              </w:rPr>
            </w:pPr>
            <w:r w:rsidRPr="00EF4E30">
              <w:rPr>
                <w:rFonts w:ascii="Arial" w:eastAsia="Times New Roman" w:hAnsi="Arial" w:cs="Arial"/>
                <w:b/>
                <w:bCs/>
                <w:color w:val="000000"/>
                <w:sz w:val="16"/>
                <w:szCs w:val="16"/>
              </w:rPr>
              <w:t xml:space="preserve">Custo Total </w:t>
            </w:r>
          </w:p>
        </w:tc>
      </w:tr>
      <w:tr w:rsidR="00EF4E30" w:rsidRPr="00EF4E30" w14:paraId="61A34697" w14:textId="77777777" w:rsidTr="00EF4E30">
        <w:trPr>
          <w:trHeight w:val="227"/>
        </w:trPr>
        <w:tc>
          <w:tcPr>
            <w:tcW w:w="3822" w:type="dxa"/>
            <w:tcBorders>
              <w:left w:val="single" w:sz="4" w:space="0" w:color="000000"/>
              <w:bottom w:val="single" w:sz="4" w:space="0" w:color="000000"/>
              <w:right w:val="single" w:sz="4" w:space="0" w:color="000000"/>
            </w:tcBorders>
            <w:shd w:val="clear" w:color="auto" w:fill="auto"/>
            <w:vAlign w:val="center"/>
          </w:tcPr>
          <w:p w14:paraId="07DEDA47"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RECEPCIONISTA</w:t>
            </w:r>
          </w:p>
        </w:tc>
        <w:tc>
          <w:tcPr>
            <w:tcW w:w="1986" w:type="dxa"/>
            <w:tcBorders>
              <w:bottom w:val="single" w:sz="4" w:space="0" w:color="000000"/>
              <w:right w:val="single" w:sz="4" w:space="0" w:color="000000"/>
            </w:tcBorders>
            <w:shd w:val="clear" w:color="auto" w:fill="auto"/>
            <w:vAlign w:val="center"/>
          </w:tcPr>
          <w:p w14:paraId="0B688514"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4</w:t>
            </w:r>
          </w:p>
        </w:tc>
        <w:tc>
          <w:tcPr>
            <w:tcW w:w="1702" w:type="dxa"/>
            <w:tcBorders>
              <w:bottom w:val="single" w:sz="4" w:space="0" w:color="000000"/>
              <w:right w:val="single" w:sz="4" w:space="0" w:color="000000"/>
            </w:tcBorders>
            <w:shd w:val="clear" w:color="auto" w:fill="auto"/>
            <w:vAlign w:val="center"/>
          </w:tcPr>
          <w:p w14:paraId="43C5F4FB"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xml:space="preserve"> R$             4.130,84 </w:t>
            </w:r>
          </w:p>
        </w:tc>
        <w:tc>
          <w:tcPr>
            <w:tcW w:w="2124" w:type="dxa"/>
            <w:tcBorders>
              <w:bottom w:val="single" w:sz="4" w:space="0" w:color="000000"/>
              <w:right w:val="single" w:sz="4" w:space="0" w:color="000000"/>
            </w:tcBorders>
            <w:shd w:val="clear" w:color="auto" w:fill="auto"/>
            <w:vAlign w:val="center"/>
          </w:tcPr>
          <w:p w14:paraId="1C541B2D"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xml:space="preserve"> R$               16.523,36 </w:t>
            </w:r>
          </w:p>
        </w:tc>
      </w:tr>
      <w:tr w:rsidR="00EF4E30" w:rsidRPr="00EF4E30" w14:paraId="0E460C25" w14:textId="77777777" w:rsidTr="00EF4E30">
        <w:trPr>
          <w:trHeight w:val="227"/>
        </w:trPr>
        <w:tc>
          <w:tcPr>
            <w:tcW w:w="3822" w:type="dxa"/>
            <w:tcBorders>
              <w:left w:val="single" w:sz="4" w:space="0" w:color="000000"/>
              <w:bottom w:val="single" w:sz="4" w:space="0" w:color="000000"/>
              <w:right w:val="single" w:sz="4" w:space="0" w:color="000000"/>
            </w:tcBorders>
            <w:shd w:val="clear" w:color="auto" w:fill="auto"/>
            <w:vAlign w:val="center"/>
          </w:tcPr>
          <w:p w14:paraId="4FD8065E"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LIMPADOR DE PISCINA</w:t>
            </w:r>
          </w:p>
        </w:tc>
        <w:tc>
          <w:tcPr>
            <w:tcW w:w="1986" w:type="dxa"/>
            <w:tcBorders>
              <w:bottom w:val="single" w:sz="4" w:space="0" w:color="000000"/>
              <w:right w:val="single" w:sz="4" w:space="0" w:color="000000"/>
            </w:tcBorders>
            <w:shd w:val="clear" w:color="auto" w:fill="auto"/>
            <w:vAlign w:val="center"/>
          </w:tcPr>
          <w:p w14:paraId="2D791320"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1702" w:type="dxa"/>
            <w:tcBorders>
              <w:bottom w:val="single" w:sz="4" w:space="0" w:color="000000"/>
              <w:right w:val="single" w:sz="4" w:space="0" w:color="000000"/>
            </w:tcBorders>
            <w:shd w:val="clear" w:color="auto" w:fill="auto"/>
            <w:vAlign w:val="center"/>
          </w:tcPr>
          <w:p w14:paraId="18DF7756"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2124" w:type="dxa"/>
            <w:tcBorders>
              <w:bottom w:val="single" w:sz="4" w:space="0" w:color="000000"/>
              <w:right w:val="single" w:sz="4" w:space="0" w:color="000000"/>
            </w:tcBorders>
            <w:shd w:val="clear" w:color="auto" w:fill="auto"/>
            <w:vAlign w:val="center"/>
          </w:tcPr>
          <w:p w14:paraId="4FF1E75F"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r>
      <w:tr w:rsidR="00EF4E30" w:rsidRPr="00EF4E30" w14:paraId="7BDAEFED" w14:textId="77777777" w:rsidTr="00EF4E30">
        <w:trPr>
          <w:trHeight w:val="227"/>
        </w:trPr>
        <w:tc>
          <w:tcPr>
            <w:tcW w:w="3822" w:type="dxa"/>
            <w:tcBorders>
              <w:left w:val="single" w:sz="4" w:space="0" w:color="000000"/>
              <w:bottom w:val="single" w:sz="4" w:space="0" w:color="000000"/>
              <w:right w:val="single" w:sz="4" w:space="0" w:color="000000"/>
            </w:tcBorders>
            <w:shd w:val="clear" w:color="auto" w:fill="auto"/>
            <w:vAlign w:val="center"/>
          </w:tcPr>
          <w:p w14:paraId="304C98BF"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GUARDIÃO DE PISCINA (SALVA-VIDAS)</w:t>
            </w:r>
          </w:p>
        </w:tc>
        <w:tc>
          <w:tcPr>
            <w:tcW w:w="1986" w:type="dxa"/>
            <w:tcBorders>
              <w:bottom w:val="single" w:sz="4" w:space="0" w:color="000000"/>
              <w:right w:val="single" w:sz="4" w:space="0" w:color="000000"/>
            </w:tcBorders>
            <w:shd w:val="clear" w:color="auto" w:fill="auto"/>
            <w:vAlign w:val="center"/>
          </w:tcPr>
          <w:p w14:paraId="058C9ECC"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1702" w:type="dxa"/>
            <w:tcBorders>
              <w:bottom w:val="single" w:sz="4" w:space="0" w:color="000000"/>
              <w:right w:val="single" w:sz="4" w:space="0" w:color="000000"/>
            </w:tcBorders>
            <w:shd w:val="clear" w:color="auto" w:fill="auto"/>
            <w:vAlign w:val="center"/>
          </w:tcPr>
          <w:p w14:paraId="7EB4AF8E"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2124" w:type="dxa"/>
            <w:tcBorders>
              <w:bottom w:val="single" w:sz="4" w:space="0" w:color="000000"/>
              <w:right w:val="single" w:sz="4" w:space="0" w:color="000000"/>
            </w:tcBorders>
            <w:shd w:val="clear" w:color="auto" w:fill="auto"/>
            <w:vAlign w:val="center"/>
          </w:tcPr>
          <w:p w14:paraId="74BFC44F"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r>
      <w:tr w:rsidR="00EF4E30" w:rsidRPr="00EF4E30" w14:paraId="2D47C231" w14:textId="77777777" w:rsidTr="00EF4E30">
        <w:trPr>
          <w:trHeight w:val="227"/>
        </w:trPr>
        <w:tc>
          <w:tcPr>
            <w:tcW w:w="3822" w:type="dxa"/>
            <w:tcBorders>
              <w:left w:val="single" w:sz="4" w:space="0" w:color="000000"/>
              <w:bottom w:val="single" w:sz="4" w:space="0" w:color="000000"/>
              <w:right w:val="single" w:sz="4" w:space="0" w:color="000000"/>
            </w:tcBorders>
            <w:shd w:val="clear" w:color="auto" w:fill="auto"/>
            <w:vAlign w:val="center"/>
          </w:tcPr>
          <w:p w14:paraId="1933403A"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ASCENSORISTA</w:t>
            </w:r>
          </w:p>
        </w:tc>
        <w:tc>
          <w:tcPr>
            <w:tcW w:w="1986" w:type="dxa"/>
            <w:tcBorders>
              <w:bottom w:val="single" w:sz="4" w:space="0" w:color="000000"/>
              <w:right w:val="single" w:sz="4" w:space="0" w:color="000000"/>
            </w:tcBorders>
            <w:shd w:val="clear" w:color="auto" w:fill="auto"/>
            <w:vAlign w:val="center"/>
          </w:tcPr>
          <w:p w14:paraId="5E339E8D"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1702" w:type="dxa"/>
            <w:tcBorders>
              <w:bottom w:val="single" w:sz="4" w:space="0" w:color="000000"/>
              <w:right w:val="single" w:sz="4" w:space="0" w:color="000000"/>
            </w:tcBorders>
            <w:shd w:val="clear" w:color="auto" w:fill="auto"/>
            <w:vAlign w:val="center"/>
          </w:tcPr>
          <w:p w14:paraId="7D566AE0"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2124" w:type="dxa"/>
            <w:tcBorders>
              <w:bottom w:val="single" w:sz="4" w:space="0" w:color="000000"/>
              <w:right w:val="single" w:sz="4" w:space="0" w:color="000000"/>
            </w:tcBorders>
            <w:shd w:val="clear" w:color="auto" w:fill="auto"/>
            <w:vAlign w:val="center"/>
          </w:tcPr>
          <w:p w14:paraId="774F038A"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r>
      <w:tr w:rsidR="00EF4E30" w:rsidRPr="00EF4E30" w14:paraId="1A06AAEC" w14:textId="77777777" w:rsidTr="00EF4E30">
        <w:trPr>
          <w:trHeight w:val="227"/>
        </w:trPr>
        <w:tc>
          <w:tcPr>
            <w:tcW w:w="3822" w:type="dxa"/>
            <w:tcBorders>
              <w:left w:val="single" w:sz="4" w:space="0" w:color="000000"/>
              <w:bottom w:val="single" w:sz="4" w:space="0" w:color="000000"/>
              <w:right w:val="single" w:sz="4" w:space="0" w:color="000000"/>
            </w:tcBorders>
            <w:shd w:val="clear" w:color="auto" w:fill="auto"/>
            <w:vAlign w:val="center"/>
          </w:tcPr>
          <w:p w14:paraId="34F18B6C"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JARDINEIRO</w:t>
            </w:r>
          </w:p>
        </w:tc>
        <w:tc>
          <w:tcPr>
            <w:tcW w:w="1986" w:type="dxa"/>
            <w:tcBorders>
              <w:bottom w:val="single" w:sz="4" w:space="0" w:color="000000"/>
              <w:right w:val="single" w:sz="4" w:space="0" w:color="000000"/>
            </w:tcBorders>
            <w:shd w:val="clear" w:color="auto" w:fill="auto"/>
            <w:vAlign w:val="center"/>
          </w:tcPr>
          <w:p w14:paraId="317E7BDC"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1</w:t>
            </w:r>
          </w:p>
        </w:tc>
        <w:tc>
          <w:tcPr>
            <w:tcW w:w="1702" w:type="dxa"/>
            <w:tcBorders>
              <w:bottom w:val="single" w:sz="4" w:space="0" w:color="000000"/>
              <w:right w:val="single" w:sz="4" w:space="0" w:color="000000"/>
            </w:tcBorders>
            <w:shd w:val="clear" w:color="auto" w:fill="auto"/>
            <w:vAlign w:val="center"/>
          </w:tcPr>
          <w:p w14:paraId="5C6287A7"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xml:space="preserve"> R$             7.103,80 </w:t>
            </w:r>
          </w:p>
        </w:tc>
        <w:tc>
          <w:tcPr>
            <w:tcW w:w="2124" w:type="dxa"/>
            <w:tcBorders>
              <w:bottom w:val="single" w:sz="4" w:space="0" w:color="000000"/>
              <w:right w:val="single" w:sz="4" w:space="0" w:color="000000"/>
            </w:tcBorders>
            <w:shd w:val="clear" w:color="auto" w:fill="auto"/>
            <w:vAlign w:val="center"/>
          </w:tcPr>
          <w:p w14:paraId="4AFAFE9D"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xml:space="preserve"> R$                 7.103,80 </w:t>
            </w:r>
          </w:p>
        </w:tc>
      </w:tr>
      <w:tr w:rsidR="00EF4E30" w:rsidRPr="00EF4E30" w14:paraId="69E30F53" w14:textId="77777777" w:rsidTr="00EF4E30">
        <w:trPr>
          <w:trHeight w:val="227"/>
        </w:trPr>
        <w:tc>
          <w:tcPr>
            <w:tcW w:w="3822" w:type="dxa"/>
            <w:tcBorders>
              <w:left w:val="single" w:sz="4" w:space="0" w:color="000000"/>
              <w:bottom w:val="single" w:sz="4" w:space="0" w:color="000000"/>
              <w:right w:val="single" w:sz="4" w:space="0" w:color="000000"/>
            </w:tcBorders>
            <w:shd w:val="clear" w:color="auto" w:fill="auto"/>
            <w:vAlign w:val="center"/>
          </w:tcPr>
          <w:p w14:paraId="0CD7EA11"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AUXILIAR DE JARDINAGEM</w:t>
            </w:r>
          </w:p>
        </w:tc>
        <w:tc>
          <w:tcPr>
            <w:tcW w:w="1986" w:type="dxa"/>
            <w:tcBorders>
              <w:bottom w:val="single" w:sz="4" w:space="0" w:color="000000"/>
              <w:right w:val="single" w:sz="4" w:space="0" w:color="000000"/>
            </w:tcBorders>
            <w:shd w:val="clear" w:color="auto" w:fill="auto"/>
            <w:vAlign w:val="center"/>
          </w:tcPr>
          <w:p w14:paraId="523B48D8"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1702" w:type="dxa"/>
            <w:tcBorders>
              <w:bottom w:val="single" w:sz="4" w:space="0" w:color="000000"/>
              <w:right w:val="single" w:sz="4" w:space="0" w:color="000000"/>
            </w:tcBorders>
            <w:shd w:val="clear" w:color="auto" w:fill="auto"/>
            <w:vAlign w:val="center"/>
          </w:tcPr>
          <w:p w14:paraId="476668ED"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2124" w:type="dxa"/>
            <w:tcBorders>
              <w:bottom w:val="single" w:sz="4" w:space="0" w:color="000000"/>
              <w:right w:val="single" w:sz="4" w:space="0" w:color="000000"/>
            </w:tcBorders>
            <w:shd w:val="clear" w:color="auto" w:fill="auto"/>
            <w:vAlign w:val="center"/>
          </w:tcPr>
          <w:p w14:paraId="3ED41980"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r>
      <w:tr w:rsidR="00EF4E30" w:rsidRPr="00EF4E30" w14:paraId="5399230B" w14:textId="77777777" w:rsidTr="00EF4E30">
        <w:trPr>
          <w:trHeight w:val="227"/>
        </w:trPr>
        <w:tc>
          <w:tcPr>
            <w:tcW w:w="3822" w:type="dxa"/>
            <w:tcBorders>
              <w:left w:val="single" w:sz="4" w:space="0" w:color="000000"/>
              <w:bottom w:val="single" w:sz="4" w:space="0" w:color="000000"/>
              <w:right w:val="single" w:sz="4" w:space="0" w:color="000000"/>
            </w:tcBorders>
            <w:shd w:val="clear" w:color="auto" w:fill="auto"/>
            <w:vAlign w:val="center"/>
          </w:tcPr>
          <w:p w14:paraId="46CFDC76"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AUXILIAR DE SERVIÇOS GERAIS</w:t>
            </w:r>
          </w:p>
        </w:tc>
        <w:tc>
          <w:tcPr>
            <w:tcW w:w="1986" w:type="dxa"/>
            <w:tcBorders>
              <w:bottom w:val="single" w:sz="4" w:space="0" w:color="000000"/>
              <w:right w:val="single" w:sz="4" w:space="0" w:color="000000"/>
            </w:tcBorders>
            <w:shd w:val="clear" w:color="auto" w:fill="auto"/>
            <w:vAlign w:val="center"/>
          </w:tcPr>
          <w:p w14:paraId="2F4977A1"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1702" w:type="dxa"/>
            <w:tcBorders>
              <w:bottom w:val="single" w:sz="4" w:space="0" w:color="000000"/>
              <w:right w:val="single" w:sz="4" w:space="0" w:color="000000"/>
            </w:tcBorders>
            <w:shd w:val="clear" w:color="auto" w:fill="auto"/>
            <w:vAlign w:val="center"/>
          </w:tcPr>
          <w:p w14:paraId="307F3062"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2124" w:type="dxa"/>
            <w:tcBorders>
              <w:bottom w:val="single" w:sz="4" w:space="0" w:color="000000"/>
              <w:right w:val="single" w:sz="4" w:space="0" w:color="000000"/>
            </w:tcBorders>
            <w:shd w:val="clear" w:color="auto" w:fill="auto"/>
            <w:vAlign w:val="center"/>
          </w:tcPr>
          <w:p w14:paraId="1A6FF1BA"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r>
      <w:tr w:rsidR="00EF4E30" w:rsidRPr="00EF4E30" w14:paraId="59C9E45F" w14:textId="77777777" w:rsidTr="00EF4E30">
        <w:trPr>
          <w:trHeight w:val="227"/>
        </w:trPr>
        <w:tc>
          <w:tcPr>
            <w:tcW w:w="3822" w:type="dxa"/>
            <w:tcBorders>
              <w:left w:val="single" w:sz="4" w:space="0" w:color="000000"/>
              <w:bottom w:val="single" w:sz="4" w:space="0" w:color="000000"/>
              <w:right w:val="single" w:sz="4" w:space="0" w:color="000000"/>
            </w:tcBorders>
            <w:shd w:val="clear" w:color="auto" w:fill="auto"/>
            <w:vAlign w:val="center"/>
          </w:tcPr>
          <w:p w14:paraId="34E238DC"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ENCARREGADO ADMINISTRATIVO</w:t>
            </w:r>
          </w:p>
        </w:tc>
        <w:tc>
          <w:tcPr>
            <w:tcW w:w="1986" w:type="dxa"/>
            <w:tcBorders>
              <w:bottom w:val="single" w:sz="4" w:space="0" w:color="000000"/>
              <w:right w:val="single" w:sz="4" w:space="0" w:color="000000"/>
            </w:tcBorders>
            <w:shd w:val="clear" w:color="auto" w:fill="auto"/>
            <w:vAlign w:val="center"/>
          </w:tcPr>
          <w:p w14:paraId="65AC1DEC"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1702" w:type="dxa"/>
            <w:tcBorders>
              <w:bottom w:val="single" w:sz="4" w:space="0" w:color="000000"/>
              <w:right w:val="single" w:sz="4" w:space="0" w:color="000000"/>
            </w:tcBorders>
            <w:shd w:val="clear" w:color="auto" w:fill="auto"/>
            <w:vAlign w:val="center"/>
          </w:tcPr>
          <w:p w14:paraId="1704C3F3"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2124" w:type="dxa"/>
            <w:tcBorders>
              <w:bottom w:val="single" w:sz="4" w:space="0" w:color="000000"/>
              <w:right w:val="single" w:sz="4" w:space="0" w:color="000000"/>
            </w:tcBorders>
            <w:shd w:val="clear" w:color="auto" w:fill="auto"/>
            <w:vAlign w:val="center"/>
          </w:tcPr>
          <w:p w14:paraId="2CDDF342"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r>
      <w:tr w:rsidR="00EF4E30" w:rsidRPr="00EF4E30" w14:paraId="3B02BC01" w14:textId="77777777" w:rsidTr="00EF4E30">
        <w:trPr>
          <w:trHeight w:val="227"/>
        </w:trPr>
        <w:tc>
          <w:tcPr>
            <w:tcW w:w="3822" w:type="dxa"/>
            <w:tcBorders>
              <w:left w:val="single" w:sz="4" w:space="0" w:color="000000"/>
              <w:bottom w:val="single" w:sz="4" w:space="0" w:color="000000"/>
              <w:right w:val="single" w:sz="4" w:space="0" w:color="000000"/>
            </w:tcBorders>
            <w:shd w:val="clear" w:color="auto" w:fill="auto"/>
            <w:vAlign w:val="center"/>
          </w:tcPr>
          <w:p w14:paraId="314AEF99"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OPERADOR DE ROÇADEIRA</w:t>
            </w:r>
          </w:p>
        </w:tc>
        <w:tc>
          <w:tcPr>
            <w:tcW w:w="1986" w:type="dxa"/>
            <w:tcBorders>
              <w:bottom w:val="single" w:sz="4" w:space="0" w:color="000000"/>
              <w:right w:val="single" w:sz="4" w:space="0" w:color="000000"/>
            </w:tcBorders>
            <w:shd w:val="clear" w:color="auto" w:fill="auto"/>
            <w:vAlign w:val="center"/>
          </w:tcPr>
          <w:p w14:paraId="22D68751"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1702" w:type="dxa"/>
            <w:tcBorders>
              <w:bottom w:val="single" w:sz="4" w:space="0" w:color="000000"/>
              <w:right w:val="single" w:sz="4" w:space="0" w:color="000000"/>
            </w:tcBorders>
            <w:shd w:val="clear" w:color="auto" w:fill="auto"/>
            <w:vAlign w:val="center"/>
          </w:tcPr>
          <w:p w14:paraId="1B11F3E3"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2124" w:type="dxa"/>
            <w:tcBorders>
              <w:bottom w:val="single" w:sz="4" w:space="0" w:color="000000"/>
              <w:right w:val="single" w:sz="4" w:space="0" w:color="000000"/>
            </w:tcBorders>
            <w:shd w:val="clear" w:color="auto" w:fill="auto"/>
            <w:vAlign w:val="center"/>
          </w:tcPr>
          <w:p w14:paraId="1AC60D8E"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r>
      <w:tr w:rsidR="00EF4E30" w:rsidRPr="00EF4E30" w14:paraId="569965A9" w14:textId="77777777" w:rsidTr="00EF4E30">
        <w:trPr>
          <w:trHeight w:val="227"/>
        </w:trPr>
        <w:tc>
          <w:tcPr>
            <w:tcW w:w="3822" w:type="dxa"/>
            <w:tcBorders>
              <w:left w:val="single" w:sz="4" w:space="0" w:color="000000"/>
              <w:bottom w:val="single" w:sz="4" w:space="0" w:color="000000"/>
              <w:right w:val="single" w:sz="4" w:space="0" w:color="000000"/>
            </w:tcBorders>
            <w:shd w:val="clear" w:color="auto" w:fill="auto"/>
            <w:vAlign w:val="center"/>
          </w:tcPr>
          <w:p w14:paraId="72F34DC6"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AUXILIAR DE ALMOXARIFADO</w:t>
            </w:r>
          </w:p>
        </w:tc>
        <w:tc>
          <w:tcPr>
            <w:tcW w:w="1986" w:type="dxa"/>
            <w:tcBorders>
              <w:bottom w:val="single" w:sz="4" w:space="0" w:color="000000"/>
              <w:right w:val="single" w:sz="4" w:space="0" w:color="000000"/>
            </w:tcBorders>
            <w:shd w:val="clear" w:color="auto" w:fill="auto"/>
            <w:vAlign w:val="center"/>
          </w:tcPr>
          <w:p w14:paraId="7AFB95D8"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1702" w:type="dxa"/>
            <w:tcBorders>
              <w:bottom w:val="single" w:sz="4" w:space="0" w:color="000000"/>
              <w:right w:val="single" w:sz="4" w:space="0" w:color="000000"/>
            </w:tcBorders>
            <w:shd w:val="clear" w:color="auto" w:fill="auto"/>
            <w:vAlign w:val="center"/>
          </w:tcPr>
          <w:p w14:paraId="20B0757C"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2124" w:type="dxa"/>
            <w:tcBorders>
              <w:bottom w:val="single" w:sz="4" w:space="0" w:color="000000"/>
              <w:right w:val="single" w:sz="4" w:space="0" w:color="000000"/>
            </w:tcBorders>
            <w:shd w:val="clear" w:color="auto" w:fill="auto"/>
            <w:vAlign w:val="center"/>
          </w:tcPr>
          <w:p w14:paraId="2C97CCD2"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r>
      <w:tr w:rsidR="00EF4E30" w:rsidRPr="00EF4E30" w14:paraId="7C919D20" w14:textId="77777777" w:rsidTr="00EF4E30">
        <w:trPr>
          <w:trHeight w:val="227"/>
        </w:trPr>
        <w:tc>
          <w:tcPr>
            <w:tcW w:w="3822" w:type="dxa"/>
            <w:tcBorders>
              <w:left w:val="single" w:sz="4" w:space="0" w:color="000000"/>
              <w:bottom w:val="single" w:sz="4" w:space="0" w:color="000000"/>
              <w:right w:val="single" w:sz="4" w:space="0" w:color="000000"/>
            </w:tcBorders>
            <w:shd w:val="clear" w:color="auto" w:fill="auto"/>
            <w:vAlign w:val="center"/>
          </w:tcPr>
          <w:p w14:paraId="55DDE846"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COPEIRA</w:t>
            </w:r>
          </w:p>
        </w:tc>
        <w:tc>
          <w:tcPr>
            <w:tcW w:w="1986" w:type="dxa"/>
            <w:tcBorders>
              <w:bottom w:val="single" w:sz="4" w:space="0" w:color="000000"/>
              <w:right w:val="single" w:sz="4" w:space="0" w:color="000000"/>
            </w:tcBorders>
            <w:shd w:val="clear" w:color="auto" w:fill="auto"/>
            <w:vAlign w:val="center"/>
          </w:tcPr>
          <w:p w14:paraId="3D24A424"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1702" w:type="dxa"/>
            <w:tcBorders>
              <w:bottom w:val="single" w:sz="4" w:space="0" w:color="000000"/>
              <w:right w:val="single" w:sz="4" w:space="0" w:color="000000"/>
            </w:tcBorders>
            <w:shd w:val="clear" w:color="auto" w:fill="auto"/>
            <w:vAlign w:val="center"/>
          </w:tcPr>
          <w:p w14:paraId="41B9C355"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c>
          <w:tcPr>
            <w:tcW w:w="2124" w:type="dxa"/>
            <w:tcBorders>
              <w:bottom w:val="single" w:sz="4" w:space="0" w:color="000000"/>
              <w:right w:val="single" w:sz="4" w:space="0" w:color="000000"/>
            </w:tcBorders>
            <w:shd w:val="clear" w:color="auto" w:fill="auto"/>
            <w:vAlign w:val="center"/>
          </w:tcPr>
          <w:p w14:paraId="0E876DF2" w14:textId="77777777" w:rsidR="00EF4E30" w:rsidRPr="00EF4E30" w:rsidRDefault="00EF4E30" w:rsidP="00EF4E30">
            <w:pPr>
              <w:widowControl w:val="0"/>
              <w:jc w:val="center"/>
              <w:rPr>
                <w:rFonts w:ascii="Arial" w:eastAsia="Times New Roman" w:hAnsi="Arial" w:cs="Arial"/>
                <w:color w:val="000000"/>
                <w:sz w:val="16"/>
                <w:szCs w:val="16"/>
              </w:rPr>
            </w:pPr>
            <w:r w:rsidRPr="00EF4E30">
              <w:rPr>
                <w:rFonts w:ascii="Arial" w:eastAsia="Times New Roman" w:hAnsi="Arial" w:cs="Arial"/>
                <w:color w:val="000000"/>
                <w:sz w:val="16"/>
                <w:szCs w:val="16"/>
              </w:rPr>
              <w:t> </w:t>
            </w:r>
          </w:p>
        </w:tc>
      </w:tr>
      <w:tr w:rsidR="00EF4E30" w:rsidRPr="00EF4E30" w14:paraId="204EE992" w14:textId="77777777" w:rsidTr="00EF4E30">
        <w:trPr>
          <w:trHeight w:val="227"/>
        </w:trPr>
        <w:tc>
          <w:tcPr>
            <w:tcW w:w="3822" w:type="dxa"/>
            <w:tcBorders>
              <w:left w:val="single" w:sz="4" w:space="0" w:color="000000"/>
              <w:bottom w:val="single" w:sz="4" w:space="0" w:color="000000"/>
              <w:right w:val="single" w:sz="4" w:space="0" w:color="000000"/>
            </w:tcBorders>
            <w:shd w:val="clear" w:color="000000" w:fill="D9D9D9"/>
            <w:vAlign w:val="center"/>
          </w:tcPr>
          <w:p w14:paraId="7945C803" w14:textId="77777777" w:rsidR="00EF4E30" w:rsidRPr="00EF4E30" w:rsidRDefault="00EF4E30" w:rsidP="00EF4E30">
            <w:pPr>
              <w:widowControl w:val="0"/>
              <w:jc w:val="center"/>
              <w:rPr>
                <w:rFonts w:ascii="Arial" w:eastAsia="Times New Roman" w:hAnsi="Arial" w:cs="Arial"/>
                <w:b/>
                <w:bCs/>
                <w:color w:val="000000"/>
                <w:sz w:val="16"/>
                <w:szCs w:val="16"/>
              </w:rPr>
            </w:pPr>
            <w:r w:rsidRPr="00EF4E30">
              <w:rPr>
                <w:rFonts w:ascii="Arial" w:eastAsia="Times New Roman" w:hAnsi="Arial" w:cs="Arial"/>
                <w:b/>
                <w:bCs/>
                <w:color w:val="000000"/>
                <w:sz w:val="16"/>
                <w:szCs w:val="16"/>
              </w:rPr>
              <w:t>TOTAL</w:t>
            </w:r>
          </w:p>
        </w:tc>
        <w:tc>
          <w:tcPr>
            <w:tcW w:w="1986" w:type="dxa"/>
            <w:tcBorders>
              <w:bottom w:val="single" w:sz="4" w:space="0" w:color="000000"/>
              <w:right w:val="single" w:sz="4" w:space="0" w:color="000000"/>
            </w:tcBorders>
            <w:shd w:val="clear" w:color="000000" w:fill="D9D9D9"/>
            <w:vAlign w:val="center"/>
          </w:tcPr>
          <w:p w14:paraId="051710CE" w14:textId="77777777" w:rsidR="00EF4E30" w:rsidRPr="00EF4E30" w:rsidRDefault="00EF4E30" w:rsidP="00EF4E30">
            <w:pPr>
              <w:widowControl w:val="0"/>
              <w:jc w:val="center"/>
              <w:rPr>
                <w:rFonts w:ascii="Arial" w:eastAsia="Times New Roman" w:hAnsi="Arial" w:cs="Arial"/>
                <w:b/>
                <w:bCs/>
                <w:color w:val="000000"/>
                <w:sz w:val="16"/>
                <w:szCs w:val="16"/>
              </w:rPr>
            </w:pPr>
            <w:r w:rsidRPr="00EF4E30">
              <w:rPr>
                <w:rFonts w:ascii="Arial" w:eastAsia="Times New Roman" w:hAnsi="Arial" w:cs="Arial"/>
                <w:b/>
                <w:bCs/>
                <w:color w:val="000000"/>
                <w:sz w:val="16"/>
                <w:szCs w:val="16"/>
              </w:rPr>
              <w:t>5</w:t>
            </w:r>
          </w:p>
        </w:tc>
        <w:tc>
          <w:tcPr>
            <w:tcW w:w="1702" w:type="dxa"/>
            <w:tcBorders>
              <w:bottom w:val="single" w:sz="4" w:space="0" w:color="000000"/>
              <w:right w:val="single" w:sz="4" w:space="0" w:color="000000"/>
            </w:tcBorders>
            <w:shd w:val="clear" w:color="000000" w:fill="D9D9D9"/>
            <w:vAlign w:val="center"/>
          </w:tcPr>
          <w:p w14:paraId="60EC7019" w14:textId="77777777" w:rsidR="00EF4E30" w:rsidRPr="00EF4E30" w:rsidRDefault="00EF4E30" w:rsidP="00EF4E30">
            <w:pPr>
              <w:widowControl w:val="0"/>
              <w:jc w:val="center"/>
              <w:rPr>
                <w:rFonts w:ascii="Arial" w:eastAsia="Times New Roman" w:hAnsi="Arial" w:cs="Arial"/>
                <w:b/>
                <w:bCs/>
                <w:color w:val="000000"/>
                <w:sz w:val="16"/>
                <w:szCs w:val="16"/>
              </w:rPr>
            </w:pPr>
            <w:r w:rsidRPr="00EF4E30">
              <w:rPr>
                <w:rFonts w:ascii="Arial" w:eastAsia="Times New Roman" w:hAnsi="Arial" w:cs="Arial"/>
                <w:b/>
                <w:bCs/>
                <w:color w:val="000000"/>
                <w:sz w:val="16"/>
                <w:szCs w:val="16"/>
              </w:rPr>
              <w:t> </w:t>
            </w:r>
          </w:p>
        </w:tc>
        <w:tc>
          <w:tcPr>
            <w:tcW w:w="2124" w:type="dxa"/>
            <w:tcBorders>
              <w:bottom w:val="single" w:sz="4" w:space="0" w:color="000000"/>
              <w:right w:val="single" w:sz="4" w:space="0" w:color="000000"/>
            </w:tcBorders>
            <w:shd w:val="clear" w:color="000000" w:fill="D9D9D9"/>
            <w:vAlign w:val="center"/>
          </w:tcPr>
          <w:p w14:paraId="699550F0" w14:textId="77777777" w:rsidR="00EF4E30" w:rsidRPr="00EF4E30" w:rsidRDefault="00EF4E30" w:rsidP="00EF4E30">
            <w:pPr>
              <w:widowControl w:val="0"/>
              <w:jc w:val="center"/>
              <w:rPr>
                <w:rFonts w:ascii="Arial" w:eastAsia="Times New Roman" w:hAnsi="Arial" w:cs="Arial"/>
                <w:b/>
                <w:bCs/>
                <w:color w:val="000000"/>
                <w:sz w:val="16"/>
                <w:szCs w:val="16"/>
              </w:rPr>
            </w:pPr>
            <w:r w:rsidRPr="00EF4E30">
              <w:rPr>
                <w:rFonts w:ascii="Arial" w:eastAsia="Times New Roman" w:hAnsi="Arial" w:cs="Arial"/>
                <w:b/>
                <w:bCs/>
                <w:color w:val="000000"/>
                <w:sz w:val="16"/>
                <w:szCs w:val="16"/>
              </w:rPr>
              <w:t xml:space="preserve"> R$               23.627,16 </w:t>
            </w:r>
          </w:p>
        </w:tc>
      </w:tr>
      <w:tr w:rsidR="00EF4E30" w:rsidRPr="00EF4E30" w14:paraId="5C45CFDA" w14:textId="77777777" w:rsidTr="00EF4E30">
        <w:trPr>
          <w:trHeight w:val="227"/>
        </w:trPr>
        <w:tc>
          <w:tcPr>
            <w:tcW w:w="3822" w:type="dxa"/>
            <w:tcBorders>
              <w:left w:val="single" w:sz="4" w:space="0" w:color="000000"/>
              <w:bottom w:val="single" w:sz="4" w:space="0" w:color="000000"/>
              <w:right w:val="single" w:sz="4" w:space="0" w:color="000000"/>
            </w:tcBorders>
            <w:shd w:val="clear" w:color="000000" w:fill="BFBFBF"/>
            <w:vAlign w:val="center"/>
          </w:tcPr>
          <w:p w14:paraId="0E634C7A" w14:textId="77777777" w:rsidR="00EF4E30" w:rsidRPr="00EF4E30" w:rsidRDefault="00EF4E30" w:rsidP="00EF4E30">
            <w:pPr>
              <w:widowControl w:val="0"/>
              <w:jc w:val="center"/>
              <w:rPr>
                <w:rFonts w:ascii="Arial" w:eastAsia="Times New Roman" w:hAnsi="Arial" w:cs="Arial"/>
                <w:b/>
                <w:bCs/>
                <w:color w:val="000000"/>
                <w:sz w:val="16"/>
                <w:szCs w:val="16"/>
              </w:rPr>
            </w:pPr>
            <w:r w:rsidRPr="00EF4E30">
              <w:rPr>
                <w:rFonts w:ascii="Arial" w:eastAsia="Times New Roman" w:hAnsi="Arial" w:cs="Arial"/>
                <w:b/>
                <w:bCs/>
                <w:color w:val="000000"/>
                <w:sz w:val="16"/>
                <w:szCs w:val="16"/>
              </w:rPr>
              <w:t>Valor Total do Serviços (Custo x 12 meses)</w:t>
            </w:r>
          </w:p>
        </w:tc>
        <w:tc>
          <w:tcPr>
            <w:tcW w:w="5812" w:type="dxa"/>
            <w:gridSpan w:val="3"/>
            <w:tcBorders>
              <w:top w:val="single" w:sz="4" w:space="0" w:color="000000"/>
              <w:bottom w:val="single" w:sz="4" w:space="0" w:color="000000"/>
              <w:right w:val="single" w:sz="4" w:space="0" w:color="000000"/>
            </w:tcBorders>
            <w:shd w:val="clear" w:color="000000" w:fill="BFBFBF"/>
            <w:vAlign w:val="center"/>
          </w:tcPr>
          <w:p w14:paraId="12798DE9" w14:textId="77777777" w:rsidR="00EF4E30" w:rsidRPr="00EF4E30" w:rsidRDefault="00EF4E30" w:rsidP="00EF4E30">
            <w:pPr>
              <w:widowControl w:val="0"/>
              <w:jc w:val="center"/>
              <w:rPr>
                <w:rFonts w:ascii="Arial" w:eastAsia="Times New Roman" w:hAnsi="Arial" w:cs="Arial"/>
                <w:b/>
                <w:bCs/>
                <w:color w:val="000000"/>
                <w:sz w:val="16"/>
                <w:szCs w:val="16"/>
              </w:rPr>
            </w:pPr>
            <w:r w:rsidRPr="00EF4E30">
              <w:rPr>
                <w:rFonts w:ascii="Arial" w:eastAsia="Times New Roman" w:hAnsi="Arial" w:cs="Arial"/>
                <w:b/>
                <w:bCs/>
                <w:color w:val="000000"/>
                <w:sz w:val="16"/>
                <w:szCs w:val="16"/>
              </w:rPr>
              <w:t xml:space="preserve"> R$                                                                                              283.525,92 </w:t>
            </w:r>
          </w:p>
        </w:tc>
      </w:tr>
    </w:tbl>
    <w:p w14:paraId="21CD464D" w14:textId="3288505C" w:rsidR="00524135" w:rsidRPr="00524135" w:rsidRDefault="00524135" w:rsidP="0092678D">
      <w:pPr>
        <w:pStyle w:val="Nivel2"/>
        <w:rPr>
          <w:bCs/>
        </w:rPr>
      </w:pPr>
      <w:r w:rsidRPr="00524135">
        <w:t>Para determinação do valor anual de referência para a contratação utilizou-se as Convenções Coletivas de Trabalho - CCT 2023/2024 dos Sindicatos: Sindicato das Emp. Asseio e Cons. Est. do Rio de Janeiro, CNPJ nº 34.037.150/0001-91 e Sindicato dos Empregados em Empresa de Asseio e Conservação e em Edifícios de Campos dos Goytacazes RJ (SEEACEC), CNPJ nº 31.505.878/0001-02. Número de Registro no MTE RJ 001132/2023; e Sindicato das Emp. Asseio e Cons. Est. do Rio de Janeiro, CNPJ nº 34.037.150/0001-91 e Sindicato dos Empregados em Empresa de Asseio e Conservação do Município do Rio de Janeiro/RJ, CNPJ nº 34.273.029/0001-69. Número de</w:t>
      </w:r>
      <w:r>
        <w:t xml:space="preserve"> Registro no MTE RJ 000850/2023;</w:t>
      </w:r>
    </w:p>
    <w:p w14:paraId="1A8EC98C" w14:textId="5BDA8948" w:rsidR="00573B28" w:rsidRPr="007E40DB" w:rsidRDefault="5DA070A6" w:rsidP="0092678D">
      <w:pPr>
        <w:pStyle w:val="Nvel2-Red"/>
      </w:pPr>
      <w:r w:rsidRPr="00A96B2C">
        <w:t>A estimativa de custo levou em consideração o risco envolvido na contratação e sua alocação entre contratante e contratado, conforme especificado na matriz de risco constante do Contrato.</w:t>
      </w:r>
    </w:p>
    <w:p w14:paraId="37309E25" w14:textId="77777777" w:rsidR="00573B28" w:rsidRPr="007E40DB" w:rsidRDefault="5DA070A6" w:rsidP="00186D2D">
      <w:pPr>
        <w:pStyle w:val="Nivel01"/>
      </w:pPr>
      <w:r>
        <w:t>ADEQUAÇÃO ORÇAMENTÁRIA</w:t>
      </w:r>
    </w:p>
    <w:p w14:paraId="5F2FAFC8" w14:textId="77777777" w:rsidR="00573B28" w:rsidRPr="007E40DB" w:rsidRDefault="244FED63" w:rsidP="0092678D">
      <w:pPr>
        <w:pStyle w:val="Nivel2"/>
      </w:pPr>
      <w:r>
        <w:t>As despesas decorrentes da presente contratação correrão à conta de recursos específicos consignados no Orçamento Geral da União.</w:t>
      </w:r>
    </w:p>
    <w:p w14:paraId="43776A4A" w14:textId="0BD32F3C" w:rsidR="00573B28" w:rsidRPr="007E40DB" w:rsidRDefault="244FED63" w:rsidP="0092678D">
      <w:pPr>
        <w:pStyle w:val="Nivel2"/>
      </w:pPr>
      <w:r>
        <w:t>A contratação será atendida pela seguinte dotação:</w:t>
      </w:r>
      <w:r w:rsidR="464B3428">
        <w:t xml:space="preserve"> </w:t>
      </w:r>
    </w:p>
    <w:p w14:paraId="57358288" w14:textId="2A4B344F" w:rsidR="00573B28" w:rsidRPr="007E40DB" w:rsidRDefault="00573B28" w:rsidP="0005580B">
      <w:pPr>
        <w:pStyle w:val="PargrafodaLista"/>
        <w:numPr>
          <w:ilvl w:val="0"/>
          <w:numId w:val="9"/>
        </w:numPr>
        <w:spacing w:before="120" w:after="120" w:line="276" w:lineRule="auto"/>
        <w:ind w:left="284" w:firstLine="0"/>
        <w:jc w:val="both"/>
        <w:rPr>
          <w:rFonts w:ascii="Arial" w:eastAsia="Arial" w:hAnsi="Arial" w:cs="Arial"/>
          <w:sz w:val="20"/>
          <w:szCs w:val="20"/>
        </w:rPr>
      </w:pPr>
      <w:r w:rsidRPr="007E40DB">
        <w:rPr>
          <w:rFonts w:ascii="Arial" w:eastAsia="Arial" w:hAnsi="Arial" w:cs="Arial"/>
          <w:sz w:val="20"/>
          <w:szCs w:val="20"/>
        </w:rPr>
        <w:t xml:space="preserve">Gestão/Unidade: </w:t>
      </w:r>
      <w:r w:rsidR="007E5507">
        <w:rPr>
          <w:rFonts w:ascii="Arial" w:eastAsia="Arial" w:hAnsi="Arial" w:cs="Arial"/>
          <w:sz w:val="20"/>
          <w:szCs w:val="20"/>
        </w:rPr>
        <w:t>158274</w:t>
      </w:r>
      <w:r w:rsidRPr="007E40DB">
        <w:rPr>
          <w:rFonts w:ascii="Arial" w:eastAsia="Arial" w:hAnsi="Arial" w:cs="Arial"/>
          <w:sz w:val="20"/>
          <w:szCs w:val="20"/>
        </w:rPr>
        <w:t>;</w:t>
      </w:r>
    </w:p>
    <w:p w14:paraId="3ADD7997" w14:textId="1F9B927E" w:rsidR="00573B28" w:rsidRPr="007E40DB" w:rsidRDefault="007E5507" w:rsidP="0005580B">
      <w:pPr>
        <w:pStyle w:val="PargrafodaLista"/>
        <w:numPr>
          <w:ilvl w:val="0"/>
          <w:numId w:val="9"/>
        </w:numPr>
        <w:spacing w:before="120" w:after="120" w:line="276" w:lineRule="auto"/>
        <w:ind w:left="284" w:firstLine="0"/>
        <w:jc w:val="both"/>
        <w:rPr>
          <w:rFonts w:ascii="Arial" w:eastAsia="Arial" w:hAnsi="Arial" w:cs="Arial"/>
          <w:sz w:val="20"/>
          <w:szCs w:val="20"/>
        </w:rPr>
      </w:pPr>
      <w:r>
        <w:rPr>
          <w:rFonts w:ascii="Arial" w:eastAsia="Arial" w:hAnsi="Arial" w:cs="Arial"/>
          <w:sz w:val="20"/>
          <w:szCs w:val="20"/>
        </w:rPr>
        <w:t>Fonte de Recursos: 1000</w:t>
      </w:r>
      <w:r w:rsidR="00573B28" w:rsidRPr="007E40DB">
        <w:rPr>
          <w:rFonts w:ascii="Arial" w:eastAsia="Arial" w:hAnsi="Arial" w:cs="Arial"/>
          <w:sz w:val="20"/>
          <w:szCs w:val="20"/>
        </w:rPr>
        <w:t>;</w:t>
      </w:r>
    </w:p>
    <w:p w14:paraId="5D8E7C0E" w14:textId="6B48FF7F" w:rsidR="00573B28" w:rsidRPr="007E40DB" w:rsidRDefault="00573B28" w:rsidP="0005580B">
      <w:pPr>
        <w:pStyle w:val="PargrafodaLista"/>
        <w:numPr>
          <w:ilvl w:val="0"/>
          <w:numId w:val="9"/>
        </w:numPr>
        <w:spacing w:before="120" w:after="120" w:line="276" w:lineRule="auto"/>
        <w:ind w:left="284" w:firstLine="0"/>
        <w:jc w:val="both"/>
        <w:rPr>
          <w:rFonts w:ascii="Arial" w:eastAsia="Arial" w:hAnsi="Arial" w:cs="Arial"/>
          <w:sz w:val="20"/>
          <w:szCs w:val="20"/>
        </w:rPr>
      </w:pPr>
      <w:r w:rsidRPr="007E40DB">
        <w:rPr>
          <w:rFonts w:ascii="Arial" w:eastAsia="Arial" w:hAnsi="Arial" w:cs="Arial"/>
          <w:sz w:val="20"/>
          <w:szCs w:val="20"/>
        </w:rPr>
        <w:t xml:space="preserve">Programa de Trabalho: </w:t>
      </w:r>
      <w:r w:rsidR="007E5507">
        <w:rPr>
          <w:rFonts w:ascii="Arial" w:eastAsia="Arial" w:hAnsi="Arial" w:cs="Arial"/>
          <w:sz w:val="20"/>
          <w:szCs w:val="20"/>
        </w:rPr>
        <w:t>PTRES 170953</w:t>
      </w:r>
      <w:r w:rsidRPr="007E40DB">
        <w:rPr>
          <w:rFonts w:ascii="Arial" w:eastAsia="Arial" w:hAnsi="Arial" w:cs="Arial"/>
          <w:sz w:val="20"/>
          <w:szCs w:val="20"/>
        </w:rPr>
        <w:t>;</w:t>
      </w:r>
    </w:p>
    <w:p w14:paraId="3E3A1BFF" w14:textId="12189233" w:rsidR="00573B28" w:rsidRPr="007E40DB" w:rsidRDefault="00573B28" w:rsidP="0005580B">
      <w:pPr>
        <w:pStyle w:val="PargrafodaLista"/>
        <w:numPr>
          <w:ilvl w:val="0"/>
          <w:numId w:val="9"/>
        </w:numPr>
        <w:spacing w:before="120" w:after="120" w:line="276" w:lineRule="auto"/>
        <w:ind w:left="284" w:firstLine="0"/>
        <w:jc w:val="both"/>
        <w:rPr>
          <w:rFonts w:ascii="Arial" w:eastAsia="Arial" w:hAnsi="Arial" w:cs="Arial"/>
          <w:sz w:val="20"/>
          <w:szCs w:val="20"/>
        </w:rPr>
      </w:pPr>
      <w:r w:rsidRPr="007E40DB">
        <w:rPr>
          <w:rFonts w:ascii="Arial" w:eastAsia="Arial" w:hAnsi="Arial" w:cs="Arial"/>
          <w:sz w:val="20"/>
          <w:szCs w:val="20"/>
        </w:rPr>
        <w:t xml:space="preserve">Elemento de Despesa: </w:t>
      </w:r>
      <w:r w:rsidR="007E5507">
        <w:rPr>
          <w:rFonts w:ascii="Arial" w:eastAsia="Arial" w:hAnsi="Arial" w:cs="Arial"/>
          <w:sz w:val="20"/>
          <w:szCs w:val="20"/>
        </w:rPr>
        <w:t>33.90.37</w:t>
      </w:r>
      <w:r w:rsidRPr="007E40DB">
        <w:rPr>
          <w:rFonts w:ascii="Arial" w:eastAsia="Arial" w:hAnsi="Arial" w:cs="Arial"/>
          <w:sz w:val="20"/>
          <w:szCs w:val="20"/>
        </w:rPr>
        <w:t>;</w:t>
      </w:r>
    </w:p>
    <w:p w14:paraId="5650E997" w14:textId="440C778A" w:rsidR="00573B28" w:rsidRDefault="00573B28" w:rsidP="0005580B">
      <w:pPr>
        <w:pStyle w:val="PargrafodaLista"/>
        <w:numPr>
          <w:ilvl w:val="0"/>
          <w:numId w:val="9"/>
        </w:numPr>
        <w:spacing w:before="120" w:after="120" w:line="276" w:lineRule="auto"/>
        <w:ind w:left="284" w:firstLine="0"/>
        <w:jc w:val="both"/>
        <w:rPr>
          <w:rFonts w:ascii="Arial" w:eastAsia="Arial" w:hAnsi="Arial" w:cs="Arial"/>
          <w:sz w:val="20"/>
          <w:szCs w:val="20"/>
        </w:rPr>
      </w:pPr>
      <w:r w:rsidRPr="007E40DB">
        <w:rPr>
          <w:rFonts w:ascii="Arial" w:eastAsia="Arial" w:hAnsi="Arial" w:cs="Arial"/>
          <w:sz w:val="20"/>
          <w:szCs w:val="20"/>
        </w:rPr>
        <w:t xml:space="preserve">Plano Interno: </w:t>
      </w:r>
      <w:r w:rsidR="007E5507">
        <w:rPr>
          <w:rFonts w:ascii="Arial" w:eastAsia="Arial" w:hAnsi="Arial" w:cs="Arial"/>
          <w:sz w:val="20"/>
          <w:szCs w:val="20"/>
        </w:rPr>
        <w:t>L0RLP01RTN</w:t>
      </w:r>
      <w:r w:rsidRPr="007E40DB">
        <w:rPr>
          <w:rFonts w:ascii="Arial" w:eastAsia="Arial" w:hAnsi="Arial" w:cs="Arial"/>
          <w:sz w:val="20"/>
          <w:szCs w:val="20"/>
        </w:rPr>
        <w:t>;</w:t>
      </w:r>
    </w:p>
    <w:p w14:paraId="791E2B88" w14:textId="77777777" w:rsidR="00573B28" w:rsidRPr="007E40DB" w:rsidRDefault="244FED63" w:rsidP="0092678D">
      <w:pPr>
        <w:pStyle w:val="Nvel2-Red"/>
      </w:pPr>
      <w:r>
        <w:t xml:space="preserve">A dotação relativa aos exercícios financeiros subsequentes será indicada após aprovação da Lei Orçamentária respectiva e liberação dos créditos correspondentes, mediante </w:t>
      </w:r>
      <w:proofErr w:type="spellStart"/>
      <w:r>
        <w:t>apostilamento</w:t>
      </w:r>
      <w:proofErr w:type="spellEnd"/>
      <w:r>
        <w:t>.</w:t>
      </w:r>
    </w:p>
    <w:bookmarkEnd w:id="0"/>
    <w:p w14:paraId="63A18853" w14:textId="77777777" w:rsidR="009457FF" w:rsidRDefault="009457FF" w:rsidP="0092678D">
      <w:pPr>
        <w:pStyle w:val="Nivel2"/>
        <w:numPr>
          <w:ilvl w:val="0"/>
          <w:numId w:val="0"/>
        </w:numPr>
        <w:ind w:left="709"/>
      </w:pPr>
    </w:p>
    <w:p w14:paraId="5B25345B" w14:textId="686E4FC5" w:rsidR="00573B28" w:rsidRDefault="004C3E58" w:rsidP="0092678D">
      <w:pPr>
        <w:pStyle w:val="Nivel2"/>
        <w:numPr>
          <w:ilvl w:val="0"/>
          <w:numId w:val="0"/>
        </w:numPr>
        <w:ind w:left="709"/>
      </w:pPr>
      <w:r>
        <w:t>Campos dos Goytacazes</w:t>
      </w:r>
      <w:r w:rsidR="00573B28" w:rsidRPr="007E40DB">
        <w:rPr>
          <w:color w:val="auto"/>
        </w:rPr>
        <w:t>,</w:t>
      </w:r>
      <w:r w:rsidR="007E5507">
        <w:t xml:space="preserve"> </w:t>
      </w:r>
      <w:r w:rsidR="00FC3D22">
        <w:t>28</w:t>
      </w:r>
      <w:r w:rsidR="00573B28" w:rsidRPr="007E40DB">
        <w:t xml:space="preserve"> </w:t>
      </w:r>
      <w:r w:rsidR="00573B28" w:rsidRPr="007E40DB">
        <w:rPr>
          <w:color w:val="auto"/>
        </w:rPr>
        <w:t>de</w:t>
      </w:r>
      <w:r w:rsidR="00573B28" w:rsidRPr="007E40DB">
        <w:t xml:space="preserve"> </w:t>
      </w:r>
      <w:r w:rsidR="00ED0E6A">
        <w:t>novembro</w:t>
      </w:r>
      <w:r w:rsidR="00573B28" w:rsidRPr="007E40DB">
        <w:t xml:space="preserve"> </w:t>
      </w:r>
      <w:r w:rsidR="00573B28" w:rsidRPr="007E40DB">
        <w:rPr>
          <w:color w:val="auto"/>
        </w:rPr>
        <w:t>de</w:t>
      </w:r>
      <w:r w:rsidR="00573B28" w:rsidRPr="007E40DB">
        <w:t xml:space="preserve"> </w:t>
      </w:r>
      <w:r>
        <w:t>2023</w:t>
      </w:r>
      <w:r w:rsidR="00573B28" w:rsidRPr="007E40DB">
        <w:t>.</w:t>
      </w:r>
    </w:p>
    <w:p w14:paraId="722C03A6" w14:textId="77777777" w:rsidR="00ED0E6A" w:rsidRDefault="00ED0E6A" w:rsidP="0092678D">
      <w:pPr>
        <w:pStyle w:val="Nivel2"/>
        <w:numPr>
          <w:ilvl w:val="0"/>
          <w:numId w:val="0"/>
        </w:numPr>
        <w:ind w:left="709"/>
      </w:pPr>
    </w:p>
    <w:p w14:paraId="3D566A1D" w14:textId="77777777" w:rsidR="00573B28" w:rsidRDefault="00573B28" w:rsidP="00F64656">
      <w:pPr>
        <w:spacing w:before="120" w:afterLines="120" w:after="288" w:line="312" w:lineRule="auto"/>
        <w:ind w:firstLine="709"/>
        <w:jc w:val="center"/>
        <w:rPr>
          <w:rFonts w:ascii="Arial" w:eastAsia="Arial" w:hAnsi="Arial" w:cs="Arial"/>
          <w:sz w:val="20"/>
          <w:szCs w:val="20"/>
        </w:rPr>
      </w:pPr>
      <w:r w:rsidRPr="007E40DB">
        <w:rPr>
          <w:rFonts w:ascii="Arial" w:eastAsia="Arial" w:hAnsi="Arial" w:cs="Arial"/>
          <w:sz w:val="20"/>
          <w:szCs w:val="20"/>
        </w:rPr>
        <w:t>__________________________________</w:t>
      </w:r>
    </w:p>
    <w:p w14:paraId="3731B952" w14:textId="3E7E5602" w:rsidR="00573B28" w:rsidRPr="007E40DB" w:rsidRDefault="00E528D2" w:rsidP="00F64656">
      <w:pPr>
        <w:spacing w:before="120" w:afterLines="120" w:after="288" w:line="312" w:lineRule="auto"/>
        <w:ind w:firstLine="709"/>
        <w:jc w:val="center"/>
        <w:rPr>
          <w:rFonts w:ascii="Arial" w:eastAsia="Arial" w:hAnsi="Arial" w:cs="Arial"/>
          <w:sz w:val="20"/>
          <w:szCs w:val="20"/>
        </w:rPr>
      </w:pPr>
      <w:r>
        <w:rPr>
          <w:rFonts w:ascii="Arial" w:eastAsia="Arial" w:hAnsi="Arial" w:cs="Arial"/>
          <w:sz w:val="20"/>
          <w:szCs w:val="20"/>
        </w:rPr>
        <w:t>Equipe de Planejamento</w:t>
      </w:r>
    </w:p>
    <w:sectPr w:rsidR="00573B28" w:rsidRPr="007E40DB" w:rsidSect="00272763">
      <w:headerReference w:type="default" r:id="rId45"/>
      <w:footerReference w:type="default" r:id="rId46"/>
      <w:pgSz w:w="11906" w:h="16838" w:code="9"/>
      <w:pgMar w:top="1418" w:right="1134" w:bottom="1418" w:left="1134"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B29A99" w16cid:durableId="274DB0B8"/>
  <w16cid:commentId w16cid:paraId="7E20F313" w16cid:durableId="274DB993"/>
  <w16cid:commentId w16cid:paraId="7B9761E0" w16cid:durableId="274DBA97"/>
  <w16cid:commentId w16cid:paraId="606074B5" w16cid:durableId="274DBE55"/>
  <w16cid:commentId w16cid:paraId="08204BAB" w16cid:durableId="274DC079"/>
  <w16cid:commentId w16cid:paraId="7CF45C2A" w16cid:durableId="274DCABE"/>
  <w16cid:commentId w16cid:paraId="407EB1D8" w16cid:durableId="274DCEC1"/>
  <w16cid:commentId w16cid:paraId="59FB2C1F" w16cid:durableId="274DD7B7"/>
  <w16cid:commentId w16cid:paraId="6A91318A" w16cid:durableId="274DD9B6"/>
  <w16cid:commentId w16cid:paraId="1BBB19A5" w16cid:durableId="274DDA4C"/>
  <w16cid:commentId w16cid:paraId="013B4508" w16cid:durableId="37399263"/>
  <w16cid:commentId w16cid:paraId="25037EB8" w16cid:durableId="279475BC"/>
  <w16cid:commentId w16cid:paraId="0C0EFA32" w16cid:durableId="274DDB12"/>
  <w16cid:commentId w16cid:paraId="1F061426" w16cid:durableId="55247AD7"/>
  <w16cid:commentId w16cid:paraId="62ACE3FE" w16cid:durableId="274DDCEE"/>
  <w16cid:commentId w16cid:paraId="26B86719" w16cid:durableId="274DDD9E"/>
  <w16cid:commentId w16cid:paraId="609DB86A" w16cid:durableId="414AD358"/>
  <w16cid:commentId w16cid:paraId="2F25B972" w16cid:durableId="274DDF21"/>
  <w16cid:commentId w16cid:paraId="07186567" w16cid:durableId="274DDF3E"/>
  <w16cid:commentId w16cid:paraId="3CBEC635" w16cid:durableId="7EB3459C"/>
  <w16cid:commentId w16cid:paraId="5B45150B" w16cid:durableId="274DDF5F"/>
  <w16cid:commentId w16cid:paraId="64844ECC" w16cid:durableId="274DDF73"/>
  <w16cid:commentId w16cid:paraId="255AA874" w16cid:durableId="601E8969"/>
  <w16cid:commentId w16cid:paraId="3953E4FD" w16cid:durableId="4D8233D8"/>
  <w16cid:commentId w16cid:paraId="4FE4E736" w16cid:durableId="361B0FDB"/>
  <w16cid:commentId w16cid:paraId="53A93AEB" w16cid:durableId="08ADDD00"/>
  <w16cid:commentId w16cid:paraId="04744DC5" w16cid:durableId="70F5FB75"/>
  <w16cid:commentId w16cid:paraId="4281B798" w16cid:durableId="1B9CE17D"/>
  <w16cid:commentId w16cid:paraId="18FF8E6C" w16cid:durableId="274DE11C"/>
  <w16cid:commentId w16cid:paraId="3117378D" w16cid:durableId="6E02C6F3"/>
  <w16cid:commentId w16cid:paraId="4424375D" w16cid:durableId="27A21B4F"/>
  <w16cid:commentId w16cid:paraId="6AE50C7A" w16cid:durableId="1BD8FB3B"/>
  <w16cid:commentId w16cid:paraId="6945D643" w16cid:durableId="2A588AA7"/>
  <w16cid:commentId w16cid:paraId="0E74CF80" w16cid:durableId="2D9D2923"/>
  <w16cid:commentId w16cid:paraId="44043DF5" w16cid:durableId="274DE71F"/>
  <w16cid:commentId w16cid:paraId="21430259" w16cid:durableId="274DE7D8"/>
  <w16cid:commentId w16cid:paraId="65C498BC" w16cid:durableId="274DE80F"/>
  <w16cid:commentId w16cid:paraId="27463262" w16cid:durableId="274DE987"/>
  <w16cid:commentId w16cid:paraId="1565A6F0" w16cid:durableId="274DE9B8"/>
  <w16cid:commentId w16cid:paraId="3A796D26" w16cid:durableId="274E9DE6"/>
  <w16cid:commentId w16cid:paraId="50B2528E" w16cid:durableId="274EACF4"/>
  <w16cid:commentId w16cid:paraId="4AB7398E" w16cid:durableId="2C6D611C"/>
  <w16cid:commentId w16cid:paraId="3008E240" w16cid:durableId="1EAECD83"/>
  <w16cid:commentId w16cid:paraId="4EA16BF9" w16cid:durableId="274EA0F3"/>
  <w16cid:commentId w16cid:paraId="2397DBE8" w16cid:durableId="12B5B000"/>
  <w16cid:commentId w16cid:paraId="15B02BAF" w16cid:durableId="2D7AC8C6"/>
  <w16cid:commentId w16cid:paraId="6CA113E6" w16cid:durableId="7DB32185"/>
  <w16cid:commentId w16cid:paraId="54046BE8" w16cid:durableId="659FCC31"/>
  <w16cid:commentId w16cid:paraId="359ED848" w16cid:durableId="274EA336"/>
  <w16cid:commentId w16cid:paraId="231DEFC3" w16cid:durableId="274EACB7"/>
  <w16cid:commentId w16cid:paraId="03EBA2F0" w16cid:durableId="274EADC2"/>
  <w16cid:commentId w16cid:paraId="1AC1D90D" w16cid:durableId="274EB02E"/>
  <w16cid:commentId w16cid:paraId="7351B2CC" w16cid:durableId="274EB08B"/>
  <w16cid:commentId w16cid:paraId="647F39C0" w16cid:durableId="274EB153"/>
  <w16cid:commentId w16cid:paraId="2C7A87BB" w16cid:durableId="059340F1"/>
  <w16cid:commentId w16cid:paraId="385A6F13" w16cid:durableId="274EB33E"/>
  <w16cid:commentId w16cid:paraId="51987EF2" w16cid:durableId="278FBEAB"/>
  <w16cid:commentId w16cid:paraId="7114B2D0" w16cid:durableId="274EB360"/>
  <w16cid:commentId w16cid:paraId="52328B5F" w16cid:durableId="27593CEA"/>
  <w16cid:commentId w16cid:paraId="171E9B82" w16cid:durableId="278FC14F"/>
  <w16cid:commentId w16cid:paraId="1B8BBB4F" w16cid:durableId="4A6FFC90"/>
  <w16cid:commentId w16cid:paraId="66F3AE0F" w16cid:durableId="6C4277FA"/>
  <w16cid:commentId w16cid:paraId="25301BB7" w16cid:durableId="2790E6A8"/>
  <w16cid:commentId w16cid:paraId="088C3B15" w16cid:durableId="2790E6E0"/>
  <w16cid:commentId w16cid:paraId="4BA3CAB0" w16cid:durableId="278FC96D"/>
  <w16cid:commentId w16cid:paraId="467CFF25" w16cid:durableId="274ECB5D"/>
  <w16cid:commentId w16cid:paraId="164578BC" w16cid:durableId="274ECF29"/>
  <w16cid:commentId w16cid:paraId="06B03827" w16cid:durableId="274ED042"/>
  <w16cid:commentId w16cid:paraId="65FDEDE3" w16cid:durableId="274ED08A"/>
  <w16cid:commentId w16cid:paraId="1EA2FD52" w16cid:durableId="274ED16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4497CB" w14:textId="77777777" w:rsidR="0058667B" w:rsidRDefault="0058667B">
      <w:r>
        <w:separator/>
      </w:r>
    </w:p>
  </w:endnote>
  <w:endnote w:type="continuationSeparator" w:id="0">
    <w:p w14:paraId="48A4DBD1" w14:textId="77777777" w:rsidR="0058667B" w:rsidRDefault="0058667B">
      <w:r>
        <w:continuationSeparator/>
      </w:r>
    </w:p>
  </w:endnote>
  <w:endnote w:type="continuationNotice" w:id="1">
    <w:p w14:paraId="2D1E3E39" w14:textId="77777777" w:rsidR="0058667B" w:rsidRDefault="005866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altName w:val="Arial"/>
    <w:charset w:val="00"/>
    <w:family w:val="swiss"/>
    <w:pitch w:val="default"/>
  </w:font>
  <w:font w:name="Cambria">
    <w:panose1 w:val="02040503050406030204"/>
    <w:charset w:val="00"/>
    <w:family w:val="roman"/>
    <w:pitch w:val="variable"/>
    <w:sig w:usb0="E00006FF" w:usb1="420024FF" w:usb2="02000000" w:usb3="00000000" w:csb0="0000019F" w:csb1="00000000"/>
  </w:font>
  <w:font w:name="Rawline">
    <w:altName w:val="Calibri"/>
    <w:charset w:val="00"/>
    <w:family w:val="auto"/>
    <w:pitch w:val="variable"/>
    <w:sig w:usb0="20000207" w:usb1="00000003" w:usb2="00000000" w:usb3="00000000" w:csb0="0000019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rPr>
      <w:id w:val="2016111550"/>
      <w:docPartObj>
        <w:docPartGallery w:val="Page Numbers (Bottom of Page)"/>
        <w:docPartUnique/>
      </w:docPartObj>
    </w:sdtPr>
    <w:sdtEndPr>
      <w:rPr>
        <w:sz w:val="12"/>
        <w:szCs w:val="12"/>
      </w:rPr>
    </w:sdtEndPr>
    <w:sdtContent>
      <w:p w14:paraId="1D29B53F" w14:textId="0D8BE46C" w:rsidR="0095706D" w:rsidRPr="007E40DB" w:rsidRDefault="0095706D" w:rsidP="00465FF4">
        <w:pPr>
          <w:pStyle w:val="Rodap"/>
          <w:jc w:val="right"/>
          <w:rPr>
            <w:rFonts w:ascii="Arial" w:hAnsi="Arial" w:cs="Arial"/>
            <w:color w:val="7F7F7F" w:themeColor="text1" w:themeTint="80"/>
            <w:sz w:val="18"/>
            <w:szCs w:val="18"/>
          </w:rPr>
        </w:pPr>
        <w:r w:rsidRPr="007E40DB">
          <w:rPr>
            <w:rFonts w:ascii="Arial" w:hAnsi="Arial" w:cs="Arial"/>
            <w:color w:val="595959" w:themeColor="text1" w:themeTint="A6"/>
            <w:spacing w:val="60"/>
            <w:sz w:val="18"/>
            <w:szCs w:val="18"/>
          </w:rPr>
          <w:t>Página</w:t>
        </w:r>
        <w:r w:rsidRPr="007E40DB">
          <w:rPr>
            <w:rFonts w:ascii="Arial" w:hAnsi="Arial" w:cs="Arial"/>
            <w:color w:val="595959" w:themeColor="text1" w:themeTint="A6"/>
            <w:sz w:val="18"/>
            <w:szCs w:val="18"/>
          </w:rPr>
          <w:t xml:space="preserve"> </w:t>
        </w:r>
        <w:r w:rsidRPr="007E40DB">
          <w:rPr>
            <w:rFonts w:ascii="Arial" w:hAnsi="Arial" w:cs="Arial"/>
            <w:color w:val="595959" w:themeColor="text1" w:themeTint="A6"/>
            <w:sz w:val="18"/>
            <w:szCs w:val="18"/>
          </w:rPr>
          <w:fldChar w:fldCharType="begin"/>
        </w:r>
        <w:r w:rsidRPr="007E40DB">
          <w:rPr>
            <w:rFonts w:ascii="Arial" w:hAnsi="Arial" w:cs="Arial"/>
            <w:color w:val="595959" w:themeColor="text1" w:themeTint="A6"/>
            <w:sz w:val="18"/>
            <w:szCs w:val="18"/>
          </w:rPr>
          <w:instrText>PAGE   \* MERGEFORMAT</w:instrText>
        </w:r>
        <w:r w:rsidRPr="007E40DB">
          <w:rPr>
            <w:rFonts w:ascii="Arial" w:hAnsi="Arial" w:cs="Arial"/>
            <w:color w:val="595959" w:themeColor="text1" w:themeTint="A6"/>
            <w:sz w:val="18"/>
            <w:szCs w:val="18"/>
          </w:rPr>
          <w:fldChar w:fldCharType="separate"/>
        </w:r>
        <w:r w:rsidR="009C74F1">
          <w:rPr>
            <w:rFonts w:ascii="Arial" w:hAnsi="Arial" w:cs="Arial"/>
            <w:noProof/>
            <w:color w:val="595959" w:themeColor="text1" w:themeTint="A6"/>
            <w:sz w:val="18"/>
            <w:szCs w:val="18"/>
          </w:rPr>
          <w:t>21</w:t>
        </w:r>
        <w:r w:rsidRPr="007E40DB">
          <w:rPr>
            <w:rFonts w:ascii="Arial" w:hAnsi="Arial" w:cs="Arial"/>
            <w:color w:val="595959" w:themeColor="text1" w:themeTint="A6"/>
            <w:sz w:val="18"/>
            <w:szCs w:val="18"/>
          </w:rPr>
          <w:fldChar w:fldCharType="end"/>
        </w:r>
        <w:r w:rsidRPr="007E40DB">
          <w:rPr>
            <w:rFonts w:ascii="Arial" w:hAnsi="Arial" w:cs="Arial"/>
            <w:color w:val="595959" w:themeColor="text1" w:themeTint="A6"/>
            <w:sz w:val="18"/>
            <w:szCs w:val="18"/>
          </w:rPr>
          <w:t xml:space="preserve"> | </w:t>
        </w:r>
        <w:r w:rsidRPr="007E40DB">
          <w:rPr>
            <w:rFonts w:ascii="Arial" w:hAnsi="Arial" w:cs="Arial"/>
            <w:color w:val="595959" w:themeColor="text1" w:themeTint="A6"/>
            <w:sz w:val="18"/>
            <w:szCs w:val="18"/>
          </w:rPr>
          <w:fldChar w:fldCharType="begin"/>
        </w:r>
        <w:r w:rsidRPr="007E40DB">
          <w:rPr>
            <w:rFonts w:ascii="Arial" w:hAnsi="Arial" w:cs="Arial"/>
            <w:color w:val="595959" w:themeColor="text1" w:themeTint="A6"/>
            <w:sz w:val="18"/>
            <w:szCs w:val="18"/>
          </w:rPr>
          <w:instrText>NUMPAGES  \* Arabic  \* MERGEFORMAT</w:instrText>
        </w:r>
        <w:r w:rsidRPr="007E40DB">
          <w:rPr>
            <w:rFonts w:ascii="Arial" w:hAnsi="Arial" w:cs="Arial"/>
            <w:color w:val="595959" w:themeColor="text1" w:themeTint="A6"/>
            <w:sz w:val="18"/>
            <w:szCs w:val="18"/>
          </w:rPr>
          <w:fldChar w:fldCharType="separate"/>
        </w:r>
        <w:r w:rsidR="009C74F1">
          <w:rPr>
            <w:rFonts w:ascii="Arial" w:hAnsi="Arial" w:cs="Arial"/>
            <w:noProof/>
            <w:color w:val="595959" w:themeColor="text1" w:themeTint="A6"/>
            <w:sz w:val="18"/>
            <w:szCs w:val="18"/>
          </w:rPr>
          <w:t>45</w:t>
        </w:r>
        <w:r w:rsidRPr="007E40DB">
          <w:rPr>
            <w:rFonts w:ascii="Arial" w:hAnsi="Arial" w:cs="Arial"/>
            <w:color w:val="595959" w:themeColor="text1" w:themeTint="A6"/>
            <w:sz w:val="18"/>
            <w:szCs w:val="18"/>
          </w:rPr>
          <w:fldChar w:fldCharType="end"/>
        </w:r>
      </w:p>
      <w:p w14:paraId="7E6308F2" w14:textId="3FD52E12" w:rsidR="0095706D" w:rsidRPr="00624F70" w:rsidRDefault="0058667B" w:rsidP="00225EC5">
        <w:pPr>
          <w:pStyle w:val="Rodap"/>
          <w:rPr>
            <w:rFonts w:ascii="Arial" w:hAnsi="Arial" w:cs="Arial"/>
            <w:sz w:val="12"/>
            <w:szCs w:val="12"/>
          </w:rPr>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BE00FA" w14:textId="77777777" w:rsidR="0058667B" w:rsidRDefault="0058667B">
      <w:r>
        <w:separator/>
      </w:r>
    </w:p>
  </w:footnote>
  <w:footnote w:type="continuationSeparator" w:id="0">
    <w:p w14:paraId="6A02A601" w14:textId="77777777" w:rsidR="0058667B" w:rsidRDefault="0058667B">
      <w:r>
        <w:continuationSeparator/>
      </w:r>
    </w:p>
  </w:footnote>
  <w:footnote w:type="continuationNotice" w:id="1">
    <w:p w14:paraId="6D88CC56" w14:textId="77777777" w:rsidR="0058667B" w:rsidRDefault="0058667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67A88D" w14:textId="333AE943" w:rsidR="0095706D" w:rsidRPr="00EF6B9A" w:rsidRDefault="0095706D" w:rsidP="00E46AFE">
    <w:pPr>
      <w:pStyle w:val="Cabealho"/>
      <w:rPr>
        <w:rFonts w:ascii="Rawline" w:hAnsi="Rawline"/>
        <w:sz w:val="20"/>
        <w:szCs w:val="20"/>
      </w:rPr>
    </w:pPr>
    <w:r w:rsidRPr="00EF6B9A">
      <w:rPr>
        <w:rFonts w:ascii="Rawline" w:hAnsi="Rawline"/>
        <w:sz w:val="20"/>
        <w:szCs w:val="20"/>
      </w:rPr>
      <w:t xml:space="preserve">TERMO DE REFERÊNCIA – SERVIÇOS </w:t>
    </w:r>
    <w:r>
      <w:rPr>
        <w:rFonts w:ascii="Rawline" w:hAnsi="Rawline"/>
        <w:sz w:val="20"/>
        <w:szCs w:val="20"/>
      </w:rPr>
      <w:t>COM</w:t>
    </w:r>
    <w:r w:rsidRPr="00EF6B9A">
      <w:rPr>
        <w:rFonts w:ascii="Rawline" w:hAnsi="Rawline"/>
        <w:sz w:val="20"/>
        <w:szCs w:val="20"/>
      </w:rPr>
      <w:t xml:space="preserve"> DEDICAÇÃO EXCLUSIVA DE MÃO-DE-OBRA - </w:t>
    </w:r>
    <w:r>
      <w:rPr>
        <w:rFonts w:ascii="Rawline" w:hAnsi="Rawline"/>
        <w:sz w:val="20"/>
        <w:szCs w:val="20"/>
      </w:rPr>
      <w:t>PREGÃO</w:t>
    </w:r>
  </w:p>
  <w:p w14:paraId="1DED6A95" w14:textId="77777777" w:rsidR="0095706D" w:rsidRDefault="0095706D" w:rsidP="003C6DB1">
    <w:pPr>
      <w:pStyle w:val="Cabealh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80F4AB9"/>
    <w:multiLevelType w:val="multilevel"/>
    <w:tmpl w:val="11D0D2DE"/>
    <w:lvl w:ilvl="0">
      <w:start w:val="1"/>
      <w:numFmt w:val="decimal"/>
      <w:pStyle w:val="Nivel01"/>
      <w:lvlText w:val="%1."/>
      <w:lvlJc w:val="left"/>
      <w:pPr>
        <w:ind w:left="360" w:hanging="360"/>
      </w:pPr>
      <w:rPr>
        <w:rFonts w:hint="default"/>
        <w:b/>
      </w:rPr>
    </w:lvl>
    <w:lvl w:ilvl="1">
      <w:start w:val="1"/>
      <w:numFmt w:val="decimal"/>
      <w:pStyle w:val="Nivel2"/>
      <w:lvlText w:val="%1.%2."/>
      <w:lvlJc w:val="left"/>
      <w:pPr>
        <w:ind w:left="999" w:hanging="432"/>
      </w:pPr>
      <w:rPr>
        <w:rFonts w:hint="default"/>
        <w:b w:val="0"/>
        <w:i w:val="0"/>
        <w:strike w:val="0"/>
        <w:color w:val="auto"/>
        <w:sz w:val="20"/>
        <w:szCs w:val="20"/>
        <w:u w:val="none"/>
      </w:rPr>
    </w:lvl>
    <w:lvl w:ilvl="2">
      <w:start w:val="1"/>
      <w:numFmt w:val="decimal"/>
      <w:pStyle w:val="Nivel3"/>
      <w:lvlText w:val="%1.%2.%3"/>
      <w:lvlJc w:val="left"/>
      <w:pPr>
        <w:ind w:left="1638" w:hanging="504"/>
      </w:pPr>
      <w:rPr>
        <w:rFonts w:hint="default"/>
        <w:b w:val="0"/>
        <w:i w:val="0"/>
        <w:strike w:val="0"/>
        <w:color w:val="auto"/>
        <w:sz w:val="20"/>
        <w:szCs w:val="20"/>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4">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4691757A"/>
    <w:multiLevelType w:val="hybridMultilevel"/>
    <w:tmpl w:val="1270C3B8"/>
    <w:lvl w:ilvl="0" w:tplc="69E4F120">
      <w:start w:val="1"/>
      <w:numFmt w:val="upperRoman"/>
      <w:lvlText w:val="%1)"/>
      <w:lvlJc w:val="left"/>
      <w:pPr>
        <w:ind w:left="3555" w:hanging="720"/>
      </w:pPr>
      <w:rPr>
        <w:rFonts w:hint="default"/>
      </w:rPr>
    </w:lvl>
    <w:lvl w:ilvl="1" w:tplc="04160019" w:tentative="1">
      <w:start w:val="1"/>
      <w:numFmt w:val="lowerLetter"/>
      <w:lvlText w:val="%2."/>
      <w:lvlJc w:val="left"/>
      <w:pPr>
        <w:ind w:left="3915" w:hanging="360"/>
      </w:pPr>
    </w:lvl>
    <w:lvl w:ilvl="2" w:tplc="0416001B" w:tentative="1">
      <w:start w:val="1"/>
      <w:numFmt w:val="lowerRoman"/>
      <w:lvlText w:val="%3."/>
      <w:lvlJc w:val="right"/>
      <w:pPr>
        <w:ind w:left="4635" w:hanging="180"/>
      </w:pPr>
    </w:lvl>
    <w:lvl w:ilvl="3" w:tplc="0416000F" w:tentative="1">
      <w:start w:val="1"/>
      <w:numFmt w:val="decimal"/>
      <w:lvlText w:val="%4."/>
      <w:lvlJc w:val="left"/>
      <w:pPr>
        <w:ind w:left="5355" w:hanging="360"/>
      </w:pPr>
    </w:lvl>
    <w:lvl w:ilvl="4" w:tplc="04160019" w:tentative="1">
      <w:start w:val="1"/>
      <w:numFmt w:val="lowerLetter"/>
      <w:lvlText w:val="%5."/>
      <w:lvlJc w:val="left"/>
      <w:pPr>
        <w:ind w:left="6075" w:hanging="360"/>
      </w:pPr>
    </w:lvl>
    <w:lvl w:ilvl="5" w:tplc="0416001B" w:tentative="1">
      <w:start w:val="1"/>
      <w:numFmt w:val="lowerRoman"/>
      <w:lvlText w:val="%6."/>
      <w:lvlJc w:val="right"/>
      <w:pPr>
        <w:ind w:left="6795" w:hanging="180"/>
      </w:pPr>
    </w:lvl>
    <w:lvl w:ilvl="6" w:tplc="0416000F" w:tentative="1">
      <w:start w:val="1"/>
      <w:numFmt w:val="decimal"/>
      <w:lvlText w:val="%7."/>
      <w:lvlJc w:val="left"/>
      <w:pPr>
        <w:ind w:left="7515" w:hanging="360"/>
      </w:pPr>
    </w:lvl>
    <w:lvl w:ilvl="7" w:tplc="04160019" w:tentative="1">
      <w:start w:val="1"/>
      <w:numFmt w:val="lowerLetter"/>
      <w:lvlText w:val="%8."/>
      <w:lvlJc w:val="left"/>
      <w:pPr>
        <w:ind w:left="8235" w:hanging="360"/>
      </w:pPr>
    </w:lvl>
    <w:lvl w:ilvl="8" w:tplc="0416001B" w:tentative="1">
      <w:start w:val="1"/>
      <w:numFmt w:val="lowerRoman"/>
      <w:lvlText w:val="%9."/>
      <w:lvlJc w:val="right"/>
      <w:pPr>
        <w:ind w:left="8955" w:hanging="180"/>
      </w:pPr>
    </w:lvl>
  </w:abstractNum>
  <w:abstractNum w:abstractNumId="6">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552113DB"/>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71262009"/>
    <w:multiLevelType w:val="hybridMultilevel"/>
    <w:tmpl w:val="FBF223AA"/>
    <w:lvl w:ilvl="0" w:tplc="65A032F2">
      <w:start w:val="1"/>
      <w:numFmt w:val="upperRoman"/>
      <w:lvlText w:val="%1)"/>
      <w:lvlJc w:val="left"/>
      <w:pPr>
        <w:ind w:left="2358" w:hanging="720"/>
      </w:pPr>
      <w:rPr>
        <w:rFonts w:hint="default"/>
      </w:rPr>
    </w:lvl>
    <w:lvl w:ilvl="1" w:tplc="04160019" w:tentative="1">
      <w:start w:val="1"/>
      <w:numFmt w:val="lowerLetter"/>
      <w:lvlText w:val="%2."/>
      <w:lvlJc w:val="left"/>
      <w:pPr>
        <w:ind w:left="2718" w:hanging="360"/>
      </w:pPr>
    </w:lvl>
    <w:lvl w:ilvl="2" w:tplc="0416001B" w:tentative="1">
      <w:start w:val="1"/>
      <w:numFmt w:val="lowerRoman"/>
      <w:lvlText w:val="%3."/>
      <w:lvlJc w:val="right"/>
      <w:pPr>
        <w:ind w:left="3438" w:hanging="180"/>
      </w:pPr>
    </w:lvl>
    <w:lvl w:ilvl="3" w:tplc="0416000F" w:tentative="1">
      <w:start w:val="1"/>
      <w:numFmt w:val="decimal"/>
      <w:lvlText w:val="%4."/>
      <w:lvlJc w:val="left"/>
      <w:pPr>
        <w:ind w:left="4158" w:hanging="360"/>
      </w:pPr>
    </w:lvl>
    <w:lvl w:ilvl="4" w:tplc="04160019" w:tentative="1">
      <w:start w:val="1"/>
      <w:numFmt w:val="lowerLetter"/>
      <w:lvlText w:val="%5."/>
      <w:lvlJc w:val="left"/>
      <w:pPr>
        <w:ind w:left="4878" w:hanging="360"/>
      </w:pPr>
    </w:lvl>
    <w:lvl w:ilvl="5" w:tplc="0416001B" w:tentative="1">
      <w:start w:val="1"/>
      <w:numFmt w:val="lowerRoman"/>
      <w:lvlText w:val="%6."/>
      <w:lvlJc w:val="right"/>
      <w:pPr>
        <w:ind w:left="5598" w:hanging="180"/>
      </w:pPr>
    </w:lvl>
    <w:lvl w:ilvl="6" w:tplc="0416000F" w:tentative="1">
      <w:start w:val="1"/>
      <w:numFmt w:val="decimal"/>
      <w:lvlText w:val="%7."/>
      <w:lvlJc w:val="left"/>
      <w:pPr>
        <w:ind w:left="6318" w:hanging="360"/>
      </w:pPr>
    </w:lvl>
    <w:lvl w:ilvl="7" w:tplc="04160019" w:tentative="1">
      <w:start w:val="1"/>
      <w:numFmt w:val="lowerLetter"/>
      <w:lvlText w:val="%8."/>
      <w:lvlJc w:val="left"/>
      <w:pPr>
        <w:ind w:left="7038" w:hanging="360"/>
      </w:pPr>
    </w:lvl>
    <w:lvl w:ilvl="8" w:tplc="0416001B" w:tentative="1">
      <w:start w:val="1"/>
      <w:numFmt w:val="lowerRoman"/>
      <w:lvlText w:val="%9."/>
      <w:lvlJc w:val="right"/>
      <w:pPr>
        <w:ind w:left="7758" w:hanging="180"/>
      </w:pPr>
    </w:lvl>
  </w:abstractNum>
  <w:abstractNum w:abstractNumId="1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1">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7F7F08FF"/>
    <w:multiLevelType w:val="hybridMultilevel"/>
    <w:tmpl w:val="F40CF162"/>
    <w:lvl w:ilvl="0" w:tplc="FFFFFFFF">
      <w:start w:val="1"/>
      <w:numFmt w:val="upperRoman"/>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num w:numId="1">
    <w:abstractNumId w:val="0"/>
  </w:num>
  <w:num w:numId="2">
    <w:abstractNumId w:val="10"/>
  </w:num>
  <w:num w:numId="3">
    <w:abstractNumId w:val="11"/>
  </w:num>
  <w:num w:numId="4">
    <w:abstractNumId w:val="4"/>
  </w:num>
  <w:num w:numId="5">
    <w:abstractNumId w:val="2"/>
  </w:num>
  <w:num w:numId="6">
    <w:abstractNumId w:val="6"/>
  </w:num>
  <w:num w:numId="7">
    <w:abstractNumId w:val="8"/>
  </w:num>
  <w:num w:numId="8">
    <w:abstractNumId w:val="5"/>
  </w:num>
  <w:num w:numId="9">
    <w:abstractNumId w:val="12"/>
  </w:num>
  <w:num w:numId="10">
    <w:abstractNumId w:val="7"/>
  </w:num>
  <w:num w:numId="11">
    <w:abstractNumId w:val="1"/>
  </w:num>
  <w:num w:numId="12">
    <w:abstractNumId w:val="9"/>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mirrorMargins/>
  <w:activeWritingStyle w:appName="MSWord" w:lang="pt-BR" w:vendorID="64" w:dllVersion="0" w:nlCheck="1" w:checkStyle="0"/>
  <w:activeWritingStyle w:appName="MSWord" w:lang="pt-BR" w:vendorID="64" w:dllVersion="131078"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9C6"/>
    <w:rsid w:val="00001ADE"/>
    <w:rsid w:val="0000236D"/>
    <w:rsid w:val="00003033"/>
    <w:rsid w:val="00003298"/>
    <w:rsid w:val="00003648"/>
    <w:rsid w:val="00003B6A"/>
    <w:rsid w:val="00003F8B"/>
    <w:rsid w:val="00004D4F"/>
    <w:rsid w:val="00005901"/>
    <w:rsid w:val="00005A68"/>
    <w:rsid w:val="00005C75"/>
    <w:rsid w:val="00006179"/>
    <w:rsid w:val="00006180"/>
    <w:rsid w:val="000066C8"/>
    <w:rsid w:val="000069B4"/>
    <w:rsid w:val="000070AF"/>
    <w:rsid w:val="000073F3"/>
    <w:rsid w:val="0000756E"/>
    <w:rsid w:val="00007E0D"/>
    <w:rsid w:val="000103B1"/>
    <w:rsid w:val="00010C6A"/>
    <w:rsid w:val="00011390"/>
    <w:rsid w:val="000122C1"/>
    <w:rsid w:val="000124BA"/>
    <w:rsid w:val="00012A11"/>
    <w:rsid w:val="00013040"/>
    <w:rsid w:val="0001369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D3B"/>
    <w:rsid w:val="000209C3"/>
    <w:rsid w:val="00020C33"/>
    <w:rsid w:val="0002118D"/>
    <w:rsid w:val="000212C9"/>
    <w:rsid w:val="0002260C"/>
    <w:rsid w:val="0002289A"/>
    <w:rsid w:val="000229B1"/>
    <w:rsid w:val="00022BA7"/>
    <w:rsid w:val="0002306D"/>
    <w:rsid w:val="00023CDD"/>
    <w:rsid w:val="000242C8"/>
    <w:rsid w:val="0002548B"/>
    <w:rsid w:val="00025B38"/>
    <w:rsid w:val="00025E06"/>
    <w:rsid w:val="00025FC5"/>
    <w:rsid w:val="00026A9C"/>
    <w:rsid w:val="00027155"/>
    <w:rsid w:val="000277DE"/>
    <w:rsid w:val="00027855"/>
    <w:rsid w:val="00027933"/>
    <w:rsid w:val="00027A5D"/>
    <w:rsid w:val="00030B2A"/>
    <w:rsid w:val="000318BA"/>
    <w:rsid w:val="00031C58"/>
    <w:rsid w:val="00031DBE"/>
    <w:rsid w:val="00031E06"/>
    <w:rsid w:val="000321F5"/>
    <w:rsid w:val="000322A8"/>
    <w:rsid w:val="00032EA8"/>
    <w:rsid w:val="000335F5"/>
    <w:rsid w:val="00033DA9"/>
    <w:rsid w:val="00033E86"/>
    <w:rsid w:val="000340B8"/>
    <w:rsid w:val="00034A29"/>
    <w:rsid w:val="00034FD6"/>
    <w:rsid w:val="000350C0"/>
    <w:rsid w:val="000350D7"/>
    <w:rsid w:val="00035D80"/>
    <w:rsid w:val="0003643B"/>
    <w:rsid w:val="00036536"/>
    <w:rsid w:val="00036982"/>
    <w:rsid w:val="00036D9C"/>
    <w:rsid w:val="00036DF4"/>
    <w:rsid w:val="000373BF"/>
    <w:rsid w:val="0003743B"/>
    <w:rsid w:val="00037B74"/>
    <w:rsid w:val="00037C97"/>
    <w:rsid w:val="00037CFD"/>
    <w:rsid w:val="00040217"/>
    <w:rsid w:val="0004076C"/>
    <w:rsid w:val="000408A0"/>
    <w:rsid w:val="000408A5"/>
    <w:rsid w:val="00040957"/>
    <w:rsid w:val="00040CE3"/>
    <w:rsid w:val="00040D0F"/>
    <w:rsid w:val="00041176"/>
    <w:rsid w:val="0004121D"/>
    <w:rsid w:val="0004122B"/>
    <w:rsid w:val="00041517"/>
    <w:rsid w:val="00041B5D"/>
    <w:rsid w:val="0004226B"/>
    <w:rsid w:val="00042328"/>
    <w:rsid w:val="00042708"/>
    <w:rsid w:val="00042714"/>
    <w:rsid w:val="00042DB9"/>
    <w:rsid w:val="000438B3"/>
    <w:rsid w:val="000441CA"/>
    <w:rsid w:val="00044685"/>
    <w:rsid w:val="0004478F"/>
    <w:rsid w:val="00044C8C"/>
    <w:rsid w:val="00044CF4"/>
    <w:rsid w:val="000452C7"/>
    <w:rsid w:val="0004586D"/>
    <w:rsid w:val="0004587A"/>
    <w:rsid w:val="00045EE0"/>
    <w:rsid w:val="00045EFB"/>
    <w:rsid w:val="00047734"/>
    <w:rsid w:val="00047ADC"/>
    <w:rsid w:val="00047D73"/>
    <w:rsid w:val="00050015"/>
    <w:rsid w:val="000501A4"/>
    <w:rsid w:val="000502FB"/>
    <w:rsid w:val="00050712"/>
    <w:rsid w:val="00050CA9"/>
    <w:rsid w:val="00050EA0"/>
    <w:rsid w:val="00051312"/>
    <w:rsid w:val="00051762"/>
    <w:rsid w:val="00051782"/>
    <w:rsid w:val="000518EF"/>
    <w:rsid w:val="00051E1B"/>
    <w:rsid w:val="00051F02"/>
    <w:rsid w:val="00052048"/>
    <w:rsid w:val="000526DD"/>
    <w:rsid w:val="00052F23"/>
    <w:rsid w:val="00053303"/>
    <w:rsid w:val="00053E65"/>
    <w:rsid w:val="00054D92"/>
    <w:rsid w:val="00055034"/>
    <w:rsid w:val="0005580B"/>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413"/>
    <w:rsid w:val="00064A73"/>
    <w:rsid w:val="00064E59"/>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BC9"/>
    <w:rsid w:val="00070EA5"/>
    <w:rsid w:val="00070FD8"/>
    <w:rsid w:val="000725AE"/>
    <w:rsid w:val="00073004"/>
    <w:rsid w:val="00073596"/>
    <w:rsid w:val="00073852"/>
    <w:rsid w:val="00073E63"/>
    <w:rsid w:val="0007455C"/>
    <w:rsid w:val="000748E5"/>
    <w:rsid w:val="0007495A"/>
    <w:rsid w:val="0007625C"/>
    <w:rsid w:val="00076CBC"/>
    <w:rsid w:val="0007709E"/>
    <w:rsid w:val="00077127"/>
    <w:rsid w:val="000771B9"/>
    <w:rsid w:val="000779C7"/>
    <w:rsid w:val="00077F21"/>
    <w:rsid w:val="00080710"/>
    <w:rsid w:val="00080B53"/>
    <w:rsid w:val="00080DD9"/>
    <w:rsid w:val="00081098"/>
    <w:rsid w:val="00081282"/>
    <w:rsid w:val="00081A0F"/>
    <w:rsid w:val="0008205E"/>
    <w:rsid w:val="00082162"/>
    <w:rsid w:val="000823C4"/>
    <w:rsid w:val="000826B8"/>
    <w:rsid w:val="0008276E"/>
    <w:rsid w:val="00082AFB"/>
    <w:rsid w:val="00082DC7"/>
    <w:rsid w:val="000831C8"/>
    <w:rsid w:val="000838F5"/>
    <w:rsid w:val="00083BD5"/>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60"/>
    <w:rsid w:val="00093B86"/>
    <w:rsid w:val="00094191"/>
    <w:rsid w:val="00094321"/>
    <w:rsid w:val="00094790"/>
    <w:rsid w:val="00094A8E"/>
    <w:rsid w:val="00094D55"/>
    <w:rsid w:val="000967EB"/>
    <w:rsid w:val="00096B41"/>
    <w:rsid w:val="000978DD"/>
    <w:rsid w:val="000A0129"/>
    <w:rsid w:val="000A0585"/>
    <w:rsid w:val="000A05E3"/>
    <w:rsid w:val="000A0BAC"/>
    <w:rsid w:val="000A102A"/>
    <w:rsid w:val="000A179E"/>
    <w:rsid w:val="000A1A7B"/>
    <w:rsid w:val="000A1B88"/>
    <w:rsid w:val="000A1BEE"/>
    <w:rsid w:val="000A1EAC"/>
    <w:rsid w:val="000A23DA"/>
    <w:rsid w:val="000A3D93"/>
    <w:rsid w:val="000A4173"/>
    <w:rsid w:val="000A494B"/>
    <w:rsid w:val="000A498A"/>
    <w:rsid w:val="000A50B2"/>
    <w:rsid w:val="000A5AF5"/>
    <w:rsid w:val="000A5D6C"/>
    <w:rsid w:val="000A5E21"/>
    <w:rsid w:val="000A62D3"/>
    <w:rsid w:val="000A674F"/>
    <w:rsid w:val="000A6EF7"/>
    <w:rsid w:val="000A7471"/>
    <w:rsid w:val="000A7A72"/>
    <w:rsid w:val="000A7A9F"/>
    <w:rsid w:val="000A9928"/>
    <w:rsid w:val="000B01DF"/>
    <w:rsid w:val="000B02A1"/>
    <w:rsid w:val="000B0F42"/>
    <w:rsid w:val="000B1534"/>
    <w:rsid w:val="000B1626"/>
    <w:rsid w:val="000B1C01"/>
    <w:rsid w:val="000B226F"/>
    <w:rsid w:val="000B2378"/>
    <w:rsid w:val="000B2618"/>
    <w:rsid w:val="000B283A"/>
    <w:rsid w:val="000B3B09"/>
    <w:rsid w:val="000B3C19"/>
    <w:rsid w:val="000B4889"/>
    <w:rsid w:val="000B49DC"/>
    <w:rsid w:val="000B56AB"/>
    <w:rsid w:val="000B663C"/>
    <w:rsid w:val="000B69EE"/>
    <w:rsid w:val="000B7B55"/>
    <w:rsid w:val="000C052F"/>
    <w:rsid w:val="000C05F5"/>
    <w:rsid w:val="000C08E9"/>
    <w:rsid w:val="000C0A7A"/>
    <w:rsid w:val="000C1127"/>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D13"/>
    <w:rsid w:val="000C7FA6"/>
    <w:rsid w:val="000C7FFC"/>
    <w:rsid w:val="000D017E"/>
    <w:rsid w:val="000D239E"/>
    <w:rsid w:val="000D294B"/>
    <w:rsid w:val="000D2A6B"/>
    <w:rsid w:val="000D2AC3"/>
    <w:rsid w:val="000D3590"/>
    <w:rsid w:val="000D4159"/>
    <w:rsid w:val="000D4BAA"/>
    <w:rsid w:val="000D4D3E"/>
    <w:rsid w:val="000D5774"/>
    <w:rsid w:val="000D5AF9"/>
    <w:rsid w:val="000D5CAD"/>
    <w:rsid w:val="000D5EBE"/>
    <w:rsid w:val="000D6597"/>
    <w:rsid w:val="000D76B8"/>
    <w:rsid w:val="000E0276"/>
    <w:rsid w:val="000E071F"/>
    <w:rsid w:val="000E0923"/>
    <w:rsid w:val="000E14AB"/>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6B74"/>
    <w:rsid w:val="000E739A"/>
    <w:rsid w:val="000E7EB8"/>
    <w:rsid w:val="000E7F73"/>
    <w:rsid w:val="000F03F6"/>
    <w:rsid w:val="000F0A2E"/>
    <w:rsid w:val="000F104D"/>
    <w:rsid w:val="000F113C"/>
    <w:rsid w:val="000F1290"/>
    <w:rsid w:val="000F1C1C"/>
    <w:rsid w:val="000F1CCF"/>
    <w:rsid w:val="000F2B66"/>
    <w:rsid w:val="000F2D6D"/>
    <w:rsid w:val="000F3C28"/>
    <w:rsid w:val="000F4088"/>
    <w:rsid w:val="000F4B7B"/>
    <w:rsid w:val="000F4F96"/>
    <w:rsid w:val="000F5A07"/>
    <w:rsid w:val="000F68B7"/>
    <w:rsid w:val="001003FA"/>
    <w:rsid w:val="0010044D"/>
    <w:rsid w:val="0010051D"/>
    <w:rsid w:val="00100606"/>
    <w:rsid w:val="00100990"/>
    <w:rsid w:val="0010099D"/>
    <w:rsid w:val="00100BD1"/>
    <w:rsid w:val="00100D91"/>
    <w:rsid w:val="001011D5"/>
    <w:rsid w:val="00101369"/>
    <w:rsid w:val="00102F0D"/>
    <w:rsid w:val="00102F2B"/>
    <w:rsid w:val="0010312E"/>
    <w:rsid w:val="00103391"/>
    <w:rsid w:val="00103440"/>
    <w:rsid w:val="00103461"/>
    <w:rsid w:val="00103668"/>
    <w:rsid w:val="00104204"/>
    <w:rsid w:val="0010488C"/>
    <w:rsid w:val="00104C11"/>
    <w:rsid w:val="00105071"/>
    <w:rsid w:val="00105707"/>
    <w:rsid w:val="00105BB9"/>
    <w:rsid w:val="00105C7B"/>
    <w:rsid w:val="00106B39"/>
    <w:rsid w:val="001076D4"/>
    <w:rsid w:val="00110305"/>
    <w:rsid w:val="001103FF"/>
    <w:rsid w:val="00110909"/>
    <w:rsid w:val="001115CC"/>
    <w:rsid w:val="001116F8"/>
    <w:rsid w:val="00111C8B"/>
    <w:rsid w:val="0011261C"/>
    <w:rsid w:val="00112A6A"/>
    <w:rsid w:val="00112ABD"/>
    <w:rsid w:val="0011358D"/>
    <w:rsid w:val="00113EEB"/>
    <w:rsid w:val="00114C63"/>
    <w:rsid w:val="001153E9"/>
    <w:rsid w:val="00115429"/>
    <w:rsid w:val="0011575E"/>
    <w:rsid w:val="00115C30"/>
    <w:rsid w:val="00116179"/>
    <w:rsid w:val="00116D83"/>
    <w:rsid w:val="001208D4"/>
    <w:rsid w:val="00120DAD"/>
    <w:rsid w:val="0012102E"/>
    <w:rsid w:val="001219B0"/>
    <w:rsid w:val="00121BF7"/>
    <w:rsid w:val="00121E12"/>
    <w:rsid w:val="001225D3"/>
    <w:rsid w:val="00122C50"/>
    <w:rsid w:val="00122CF4"/>
    <w:rsid w:val="00123693"/>
    <w:rsid w:val="001243BC"/>
    <w:rsid w:val="00124736"/>
    <w:rsid w:val="00124990"/>
    <w:rsid w:val="00124A63"/>
    <w:rsid w:val="00124F89"/>
    <w:rsid w:val="00124FB7"/>
    <w:rsid w:val="00125A7B"/>
    <w:rsid w:val="00125AF2"/>
    <w:rsid w:val="00125CCF"/>
    <w:rsid w:val="001260FD"/>
    <w:rsid w:val="00126B07"/>
    <w:rsid w:val="00126D51"/>
    <w:rsid w:val="0012731E"/>
    <w:rsid w:val="00127321"/>
    <w:rsid w:val="0012744D"/>
    <w:rsid w:val="001274AB"/>
    <w:rsid w:val="00127D78"/>
    <w:rsid w:val="00127DCD"/>
    <w:rsid w:val="00130039"/>
    <w:rsid w:val="001304C0"/>
    <w:rsid w:val="001305E6"/>
    <w:rsid w:val="001305EC"/>
    <w:rsid w:val="00130BEE"/>
    <w:rsid w:val="001315F2"/>
    <w:rsid w:val="00131A8E"/>
    <w:rsid w:val="00132214"/>
    <w:rsid w:val="00132231"/>
    <w:rsid w:val="00132A28"/>
    <w:rsid w:val="00133148"/>
    <w:rsid w:val="00133A1F"/>
    <w:rsid w:val="0013405D"/>
    <w:rsid w:val="001342C0"/>
    <w:rsid w:val="00134694"/>
    <w:rsid w:val="00134741"/>
    <w:rsid w:val="001349B8"/>
    <w:rsid w:val="00134FE4"/>
    <w:rsid w:val="0013520A"/>
    <w:rsid w:val="001352C3"/>
    <w:rsid w:val="00135710"/>
    <w:rsid w:val="001357D7"/>
    <w:rsid w:val="00135CCD"/>
    <w:rsid w:val="00136255"/>
    <w:rsid w:val="00136D43"/>
    <w:rsid w:val="0013709F"/>
    <w:rsid w:val="00137BE7"/>
    <w:rsid w:val="00137F04"/>
    <w:rsid w:val="00137F60"/>
    <w:rsid w:val="00140037"/>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5F90"/>
    <w:rsid w:val="0014670B"/>
    <w:rsid w:val="001468D3"/>
    <w:rsid w:val="00146BDF"/>
    <w:rsid w:val="00150295"/>
    <w:rsid w:val="001516EA"/>
    <w:rsid w:val="0015172D"/>
    <w:rsid w:val="00152D4F"/>
    <w:rsid w:val="0015330F"/>
    <w:rsid w:val="0015394F"/>
    <w:rsid w:val="00153ABA"/>
    <w:rsid w:val="00153AE8"/>
    <w:rsid w:val="00153E25"/>
    <w:rsid w:val="00154505"/>
    <w:rsid w:val="001547A5"/>
    <w:rsid w:val="00154B86"/>
    <w:rsid w:val="00154BF4"/>
    <w:rsid w:val="00155CC9"/>
    <w:rsid w:val="00155D25"/>
    <w:rsid w:val="001562A8"/>
    <w:rsid w:val="00156349"/>
    <w:rsid w:val="0015684D"/>
    <w:rsid w:val="00156C74"/>
    <w:rsid w:val="00156E90"/>
    <w:rsid w:val="00157474"/>
    <w:rsid w:val="00157D8E"/>
    <w:rsid w:val="00160549"/>
    <w:rsid w:val="00160602"/>
    <w:rsid w:val="001608E4"/>
    <w:rsid w:val="00160BBD"/>
    <w:rsid w:val="00160D9F"/>
    <w:rsid w:val="00160DA4"/>
    <w:rsid w:val="00161423"/>
    <w:rsid w:val="00162645"/>
    <w:rsid w:val="001637F0"/>
    <w:rsid w:val="0016392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4EA"/>
    <w:rsid w:val="00175687"/>
    <w:rsid w:val="00175B9C"/>
    <w:rsid w:val="00176D13"/>
    <w:rsid w:val="001772A8"/>
    <w:rsid w:val="001777C6"/>
    <w:rsid w:val="00177958"/>
    <w:rsid w:val="00177CA6"/>
    <w:rsid w:val="00177CD5"/>
    <w:rsid w:val="00180641"/>
    <w:rsid w:val="00180B4C"/>
    <w:rsid w:val="0018179A"/>
    <w:rsid w:val="001817D2"/>
    <w:rsid w:val="00181C7D"/>
    <w:rsid w:val="00181E1F"/>
    <w:rsid w:val="00181F1C"/>
    <w:rsid w:val="0018218A"/>
    <w:rsid w:val="00182912"/>
    <w:rsid w:val="001835F9"/>
    <w:rsid w:val="00184086"/>
    <w:rsid w:val="001842A6"/>
    <w:rsid w:val="0018434F"/>
    <w:rsid w:val="00184618"/>
    <w:rsid w:val="00184919"/>
    <w:rsid w:val="00184E7C"/>
    <w:rsid w:val="00185E30"/>
    <w:rsid w:val="00185F3B"/>
    <w:rsid w:val="0018613B"/>
    <w:rsid w:val="00186D2D"/>
    <w:rsid w:val="001874F4"/>
    <w:rsid w:val="001904A8"/>
    <w:rsid w:val="00191140"/>
    <w:rsid w:val="001916AA"/>
    <w:rsid w:val="001935E5"/>
    <w:rsid w:val="001937C4"/>
    <w:rsid w:val="00194118"/>
    <w:rsid w:val="00194866"/>
    <w:rsid w:val="00194F7C"/>
    <w:rsid w:val="001959DA"/>
    <w:rsid w:val="00196F55"/>
    <w:rsid w:val="00197070"/>
    <w:rsid w:val="001979BA"/>
    <w:rsid w:val="001A009A"/>
    <w:rsid w:val="001A0186"/>
    <w:rsid w:val="001A0A05"/>
    <w:rsid w:val="001A112C"/>
    <w:rsid w:val="001A1138"/>
    <w:rsid w:val="001A13FA"/>
    <w:rsid w:val="001A1732"/>
    <w:rsid w:val="001A1FF7"/>
    <w:rsid w:val="001A2051"/>
    <w:rsid w:val="001A20E8"/>
    <w:rsid w:val="001A2CE9"/>
    <w:rsid w:val="001A3153"/>
    <w:rsid w:val="001A3A05"/>
    <w:rsid w:val="001A3ADF"/>
    <w:rsid w:val="001A3BDC"/>
    <w:rsid w:val="001A3E18"/>
    <w:rsid w:val="001A40A3"/>
    <w:rsid w:val="001A43DE"/>
    <w:rsid w:val="001A459B"/>
    <w:rsid w:val="001A4748"/>
    <w:rsid w:val="001A556C"/>
    <w:rsid w:val="001A570F"/>
    <w:rsid w:val="001A6F4B"/>
    <w:rsid w:val="001A7EEF"/>
    <w:rsid w:val="001A7F1F"/>
    <w:rsid w:val="001B005B"/>
    <w:rsid w:val="001B1079"/>
    <w:rsid w:val="001B168B"/>
    <w:rsid w:val="001B1976"/>
    <w:rsid w:val="001B2538"/>
    <w:rsid w:val="001B2A3F"/>
    <w:rsid w:val="001B2FAE"/>
    <w:rsid w:val="001B3448"/>
    <w:rsid w:val="001B3617"/>
    <w:rsid w:val="001B3DA3"/>
    <w:rsid w:val="001B4796"/>
    <w:rsid w:val="001B4A0C"/>
    <w:rsid w:val="001B53DE"/>
    <w:rsid w:val="001B5A50"/>
    <w:rsid w:val="001B6423"/>
    <w:rsid w:val="001B7184"/>
    <w:rsid w:val="001B7FE6"/>
    <w:rsid w:val="001C11C5"/>
    <w:rsid w:val="001C2C97"/>
    <w:rsid w:val="001C2E71"/>
    <w:rsid w:val="001C2FA4"/>
    <w:rsid w:val="001C352B"/>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967"/>
    <w:rsid w:val="001D2C58"/>
    <w:rsid w:val="001D3305"/>
    <w:rsid w:val="001D3368"/>
    <w:rsid w:val="001D3524"/>
    <w:rsid w:val="001D3951"/>
    <w:rsid w:val="001D3BA3"/>
    <w:rsid w:val="001D3ED8"/>
    <w:rsid w:val="001D4665"/>
    <w:rsid w:val="001D4741"/>
    <w:rsid w:val="001D4C33"/>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3A7"/>
    <w:rsid w:val="001E7948"/>
    <w:rsid w:val="001E7CE4"/>
    <w:rsid w:val="001F0A6E"/>
    <w:rsid w:val="001F0D23"/>
    <w:rsid w:val="001F0E4E"/>
    <w:rsid w:val="001F28BE"/>
    <w:rsid w:val="001F2B72"/>
    <w:rsid w:val="001F3171"/>
    <w:rsid w:val="001F39FA"/>
    <w:rsid w:val="001F4655"/>
    <w:rsid w:val="001F4C3C"/>
    <w:rsid w:val="001F5154"/>
    <w:rsid w:val="001F66DD"/>
    <w:rsid w:val="001F6A1C"/>
    <w:rsid w:val="001F6AED"/>
    <w:rsid w:val="001F6C44"/>
    <w:rsid w:val="001F7047"/>
    <w:rsid w:val="00200097"/>
    <w:rsid w:val="0020019F"/>
    <w:rsid w:val="00200A4B"/>
    <w:rsid w:val="002018CC"/>
    <w:rsid w:val="00201BC1"/>
    <w:rsid w:val="00201C4C"/>
    <w:rsid w:val="00201F24"/>
    <w:rsid w:val="00202234"/>
    <w:rsid w:val="00202A04"/>
    <w:rsid w:val="00202BFE"/>
    <w:rsid w:val="00202DBE"/>
    <w:rsid w:val="00203003"/>
    <w:rsid w:val="00203585"/>
    <w:rsid w:val="00203BD2"/>
    <w:rsid w:val="002042BD"/>
    <w:rsid w:val="00205034"/>
    <w:rsid w:val="00205197"/>
    <w:rsid w:val="002053A4"/>
    <w:rsid w:val="0020593D"/>
    <w:rsid w:val="002059A3"/>
    <w:rsid w:val="002059AC"/>
    <w:rsid w:val="00205A4C"/>
    <w:rsid w:val="00205B37"/>
    <w:rsid w:val="00205D29"/>
    <w:rsid w:val="00205F6E"/>
    <w:rsid w:val="00206083"/>
    <w:rsid w:val="00206118"/>
    <w:rsid w:val="00206480"/>
    <w:rsid w:val="0020735B"/>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4A26"/>
    <w:rsid w:val="00215273"/>
    <w:rsid w:val="00216492"/>
    <w:rsid w:val="002165CA"/>
    <w:rsid w:val="0021698A"/>
    <w:rsid w:val="00216AA5"/>
    <w:rsid w:val="00220307"/>
    <w:rsid w:val="00220365"/>
    <w:rsid w:val="00220D79"/>
    <w:rsid w:val="00220FFE"/>
    <w:rsid w:val="00221347"/>
    <w:rsid w:val="00221BA5"/>
    <w:rsid w:val="002226F5"/>
    <w:rsid w:val="00222980"/>
    <w:rsid w:val="0022333F"/>
    <w:rsid w:val="00223621"/>
    <w:rsid w:val="002241A2"/>
    <w:rsid w:val="00225EC5"/>
    <w:rsid w:val="00225F8A"/>
    <w:rsid w:val="00226061"/>
    <w:rsid w:val="0022617E"/>
    <w:rsid w:val="00226320"/>
    <w:rsid w:val="002267BC"/>
    <w:rsid w:val="002273DE"/>
    <w:rsid w:val="00227861"/>
    <w:rsid w:val="00227F96"/>
    <w:rsid w:val="00230C82"/>
    <w:rsid w:val="00231E9C"/>
    <w:rsid w:val="002322DE"/>
    <w:rsid w:val="0023260A"/>
    <w:rsid w:val="00232E32"/>
    <w:rsid w:val="002332E9"/>
    <w:rsid w:val="002333D7"/>
    <w:rsid w:val="002345B4"/>
    <w:rsid w:val="00235187"/>
    <w:rsid w:val="00236150"/>
    <w:rsid w:val="00236166"/>
    <w:rsid w:val="00236A55"/>
    <w:rsid w:val="00236A67"/>
    <w:rsid w:val="00236EF6"/>
    <w:rsid w:val="00240B17"/>
    <w:rsid w:val="00240E5B"/>
    <w:rsid w:val="00241680"/>
    <w:rsid w:val="00241D78"/>
    <w:rsid w:val="002430F2"/>
    <w:rsid w:val="0024447F"/>
    <w:rsid w:val="0024516A"/>
    <w:rsid w:val="00245337"/>
    <w:rsid w:val="002457A5"/>
    <w:rsid w:val="00245C2C"/>
    <w:rsid w:val="002463C0"/>
    <w:rsid w:val="002463E2"/>
    <w:rsid w:val="002463FA"/>
    <w:rsid w:val="00246DAE"/>
    <w:rsid w:val="00247A28"/>
    <w:rsid w:val="002508EB"/>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0DE"/>
    <w:rsid w:val="00257354"/>
    <w:rsid w:val="002573FE"/>
    <w:rsid w:val="002574DA"/>
    <w:rsid w:val="00257699"/>
    <w:rsid w:val="00257DB8"/>
    <w:rsid w:val="00257FA9"/>
    <w:rsid w:val="0026009E"/>
    <w:rsid w:val="002603BB"/>
    <w:rsid w:val="0026065F"/>
    <w:rsid w:val="00260802"/>
    <w:rsid w:val="00261723"/>
    <w:rsid w:val="002617C8"/>
    <w:rsid w:val="002617F3"/>
    <w:rsid w:val="00261925"/>
    <w:rsid w:val="00261A38"/>
    <w:rsid w:val="0026234A"/>
    <w:rsid w:val="002632D7"/>
    <w:rsid w:val="0026386A"/>
    <w:rsid w:val="00263A2E"/>
    <w:rsid w:val="0026417F"/>
    <w:rsid w:val="0026552C"/>
    <w:rsid w:val="002656A2"/>
    <w:rsid w:val="00265AD0"/>
    <w:rsid w:val="00265B35"/>
    <w:rsid w:val="00265F07"/>
    <w:rsid w:val="00265FB6"/>
    <w:rsid w:val="002668C6"/>
    <w:rsid w:val="00267125"/>
    <w:rsid w:val="00267178"/>
    <w:rsid w:val="0026767C"/>
    <w:rsid w:val="00267993"/>
    <w:rsid w:val="00267B22"/>
    <w:rsid w:val="00267D00"/>
    <w:rsid w:val="0027097C"/>
    <w:rsid w:val="002711B5"/>
    <w:rsid w:val="00271AF2"/>
    <w:rsid w:val="00271CB6"/>
    <w:rsid w:val="00271E5A"/>
    <w:rsid w:val="002722EA"/>
    <w:rsid w:val="0027248A"/>
    <w:rsid w:val="00272763"/>
    <w:rsid w:val="00272E2D"/>
    <w:rsid w:val="0027301A"/>
    <w:rsid w:val="002735FF"/>
    <w:rsid w:val="00273748"/>
    <w:rsid w:val="00273809"/>
    <w:rsid w:val="0027381F"/>
    <w:rsid w:val="002743CC"/>
    <w:rsid w:val="002744AA"/>
    <w:rsid w:val="00274FAF"/>
    <w:rsid w:val="002751C3"/>
    <w:rsid w:val="0027533B"/>
    <w:rsid w:val="00276ECC"/>
    <w:rsid w:val="00277FA1"/>
    <w:rsid w:val="00280846"/>
    <w:rsid w:val="00281E5E"/>
    <w:rsid w:val="002821A0"/>
    <w:rsid w:val="00282AC5"/>
    <w:rsid w:val="00282DB1"/>
    <w:rsid w:val="00283BFE"/>
    <w:rsid w:val="00283D51"/>
    <w:rsid w:val="002840F4"/>
    <w:rsid w:val="0028552D"/>
    <w:rsid w:val="00285733"/>
    <w:rsid w:val="0028593C"/>
    <w:rsid w:val="00285983"/>
    <w:rsid w:val="002862C4"/>
    <w:rsid w:val="00286AD9"/>
    <w:rsid w:val="00286AF4"/>
    <w:rsid w:val="0028765E"/>
    <w:rsid w:val="0028769B"/>
    <w:rsid w:val="00287BB2"/>
    <w:rsid w:val="00287D22"/>
    <w:rsid w:val="00290164"/>
    <w:rsid w:val="0029037D"/>
    <w:rsid w:val="002906AC"/>
    <w:rsid w:val="00290798"/>
    <w:rsid w:val="00290D32"/>
    <w:rsid w:val="002911C7"/>
    <w:rsid w:val="00291936"/>
    <w:rsid w:val="00291A77"/>
    <w:rsid w:val="00291ABA"/>
    <w:rsid w:val="00291AC3"/>
    <w:rsid w:val="002923A3"/>
    <w:rsid w:val="0029266A"/>
    <w:rsid w:val="002926AC"/>
    <w:rsid w:val="002927E7"/>
    <w:rsid w:val="00292A58"/>
    <w:rsid w:val="002931C6"/>
    <w:rsid w:val="0029332D"/>
    <w:rsid w:val="0029345B"/>
    <w:rsid w:val="00293786"/>
    <w:rsid w:val="002937D4"/>
    <w:rsid w:val="00293AE8"/>
    <w:rsid w:val="00293B0E"/>
    <w:rsid w:val="00293D30"/>
    <w:rsid w:val="00293FFC"/>
    <w:rsid w:val="00294348"/>
    <w:rsid w:val="00294C1A"/>
    <w:rsid w:val="00294F3F"/>
    <w:rsid w:val="002950EF"/>
    <w:rsid w:val="00295EB3"/>
    <w:rsid w:val="002961D6"/>
    <w:rsid w:val="002967D4"/>
    <w:rsid w:val="00296F0D"/>
    <w:rsid w:val="00296F57"/>
    <w:rsid w:val="002973C9"/>
    <w:rsid w:val="00297E77"/>
    <w:rsid w:val="002A046D"/>
    <w:rsid w:val="002A0D02"/>
    <w:rsid w:val="002A1164"/>
    <w:rsid w:val="002A127F"/>
    <w:rsid w:val="002A17C6"/>
    <w:rsid w:val="002A18C1"/>
    <w:rsid w:val="002A19C7"/>
    <w:rsid w:val="002A1D8D"/>
    <w:rsid w:val="002A2822"/>
    <w:rsid w:val="002A39D4"/>
    <w:rsid w:val="002A3A9F"/>
    <w:rsid w:val="002A3D1E"/>
    <w:rsid w:val="002A3E68"/>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690"/>
    <w:rsid w:val="002B2A87"/>
    <w:rsid w:val="002B2E88"/>
    <w:rsid w:val="002B2EE9"/>
    <w:rsid w:val="002B328E"/>
    <w:rsid w:val="002B34DB"/>
    <w:rsid w:val="002B39B4"/>
    <w:rsid w:val="002B3ACD"/>
    <w:rsid w:val="002B3E15"/>
    <w:rsid w:val="002B3F95"/>
    <w:rsid w:val="002B50AB"/>
    <w:rsid w:val="002B5E72"/>
    <w:rsid w:val="002B60CC"/>
    <w:rsid w:val="002B74F7"/>
    <w:rsid w:val="002B7727"/>
    <w:rsid w:val="002B7EB0"/>
    <w:rsid w:val="002C006A"/>
    <w:rsid w:val="002C1258"/>
    <w:rsid w:val="002C17A8"/>
    <w:rsid w:val="002C1B28"/>
    <w:rsid w:val="002C206D"/>
    <w:rsid w:val="002C2C44"/>
    <w:rsid w:val="002C42F6"/>
    <w:rsid w:val="002C4E86"/>
    <w:rsid w:val="002C4F64"/>
    <w:rsid w:val="002C54C1"/>
    <w:rsid w:val="002C5E97"/>
    <w:rsid w:val="002C6278"/>
    <w:rsid w:val="002C661C"/>
    <w:rsid w:val="002C6793"/>
    <w:rsid w:val="002C72B3"/>
    <w:rsid w:val="002C72F5"/>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AF2"/>
    <w:rsid w:val="002E2B74"/>
    <w:rsid w:val="002E2FFE"/>
    <w:rsid w:val="002E3A34"/>
    <w:rsid w:val="002E3B9D"/>
    <w:rsid w:val="002E3EEA"/>
    <w:rsid w:val="002E3F91"/>
    <w:rsid w:val="002E40C5"/>
    <w:rsid w:val="002E42FF"/>
    <w:rsid w:val="002E4709"/>
    <w:rsid w:val="002E480D"/>
    <w:rsid w:val="002E4FD4"/>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A81"/>
    <w:rsid w:val="002F308B"/>
    <w:rsid w:val="002F3699"/>
    <w:rsid w:val="002F3A33"/>
    <w:rsid w:val="002F3B04"/>
    <w:rsid w:val="002F4811"/>
    <w:rsid w:val="002F48A7"/>
    <w:rsid w:val="002F6672"/>
    <w:rsid w:val="002F6A58"/>
    <w:rsid w:val="002F70BE"/>
    <w:rsid w:val="002F717F"/>
    <w:rsid w:val="002F7EB1"/>
    <w:rsid w:val="0030088F"/>
    <w:rsid w:val="00301CAE"/>
    <w:rsid w:val="00302138"/>
    <w:rsid w:val="00302A6E"/>
    <w:rsid w:val="003030F1"/>
    <w:rsid w:val="00303784"/>
    <w:rsid w:val="00303864"/>
    <w:rsid w:val="00303DF2"/>
    <w:rsid w:val="003047A9"/>
    <w:rsid w:val="00304AEA"/>
    <w:rsid w:val="00304B56"/>
    <w:rsid w:val="003051D8"/>
    <w:rsid w:val="00305F81"/>
    <w:rsid w:val="00307DBE"/>
    <w:rsid w:val="003105D9"/>
    <w:rsid w:val="003109E1"/>
    <w:rsid w:val="00310B4A"/>
    <w:rsid w:val="00311D0A"/>
    <w:rsid w:val="00313147"/>
    <w:rsid w:val="00313399"/>
    <w:rsid w:val="0031358C"/>
    <w:rsid w:val="00313B45"/>
    <w:rsid w:val="00313E32"/>
    <w:rsid w:val="003141E8"/>
    <w:rsid w:val="00314264"/>
    <w:rsid w:val="00314319"/>
    <w:rsid w:val="00314CA9"/>
    <w:rsid w:val="003156BC"/>
    <w:rsid w:val="00315A92"/>
    <w:rsid w:val="00315CA8"/>
    <w:rsid w:val="00316458"/>
    <w:rsid w:val="00316D00"/>
    <w:rsid w:val="0031715D"/>
    <w:rsid w:val="00320345"/>
    <w:rsid w:val="00320A68"/>
    <w:rsid w:val="0032192E"/>
    <w:rsid w:val="00321A1D"/>
    <w:rsid w:val="00321BD5"/>
    <w:rsid w:val="00321C67"/>
    <w:rsid w:val="00322A3E"/>
    <w:rsid w:val="003238C3"/>
    <w:rsid w:val="0032398B"/>
    <w:rsid w:val="00323E6D"/>
    <w:rsid w:val="00324781"/>
    <w:rsid w:val="00324BCD"/>
    <w:rsid w:val="00324F30"/>
    <w:rsid w:val="00325023"/>
    <w:rsid w:val="0032533F"/>
    <w:rsid w:val="00325BFF"/>
    <w:rsid w:val="00325FD8"/>
    <w:rsid w:val="003265B9"/>
    <w:rsid w:val="003265FC"/>
    <w:rsid w:val="00326C2A"/>
    <w:rsid w:val="00327232"/>
    <w:rsid w:val="00327320"/>
    <w:rsid w:val="00327DD2"/>
    <w:rsid w:val="00330864"/>
    <w:rsid w:val="0033103B"/>
    <w:rsid w:val="0033107C"/>
    <w:rsid w:val="003310F0"/>
    <w:rsid w:val="00331182"/>
    <w:rsid w:val="00332AB2"/>
    <w:rsid w:val="00332C60"/>
    <w:rsid w:val="003333FE"/>
    <w:rsid w:val="00333B87"/>
    <w:rsid w:val="00333D81"/>
    <w:rsid w:val="003342E1"/>
    <w:rsid w:val="003343F8"/>
    <w:rsid w:val="00335189"/>
    <w:rsid w:val="0033550F"/>
    <w:rsid w:val="0033678D"/>
    <w:rsid w:val="00336857"/>
    <w:rsid w:val="00337355"/>
    <w:rsid w:val="003373DB"/>
    <w:rsid w:val="0033777C"/>
    <w:rsid w:val="0033795C"/>
    <w:rsid w:val="0034018E"/>
    <w:rsid w:val="00340192"/>
    <w:rsid w:val="003403C0"/>
    <w:rsid w:val="0034062D"/>
    <w:rsid w:val="00340692"/>
    <w:rsid w:val="00340EE0"/>
    <w:rsid w:val="00340FFA"/>
    <w:rsid w:val="003412B1"/>
    <w:rsid w:val="003415B6"/>
    <w:rsid w:val="003418BA"/>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7B8"/>
    <w:rsid w:val="00344A12"/>
    <w:rsid w:val="00344BEF"/>
    <w:rsid w:val="00344C69"/>
    <w:rsid w:val="00344F82"/>
    <w:rsid w:val="00345AA4"/>
    <w:rsid w:val="003466A3"/>
    <w:rsid w:val="00346C68"/>
    <w:rsid w:val="0034712C"/>
    <w:rsid w:val="0034750F"/>
    <w:rsid w:val="00347598"/>
    <w:rsid w:val="0034783E"/>
    <w:rsid w:val="00350615"/>
    <w:rsid w:val="00350BED"/>
    <w:rsid w:val="00350E1F"/>
    <w:rsid w:val="00352438"/>
    <w:rsid w:val="00352541"/>
    <w:rsid w:val="003527C1"/>
    <w:rsid w:val="00354B78"/>
    <w:rsid w:val="00354BBC"/>
    <w:rsid w:val="00355EDF"/>
    <w:rsid w:val="0035658A"/>
    <w:rsid w:val="00357ADD"/>
    <w:rsid w:val="00357DC7"/>
    <w:rsid w:val="00360444"/>
    <w:rsid w:val="00360501"/>
    <w:rsid w:val="0036051A"/>
    <w:rsid w:val="003605F6"/>
    <w:rsid w:val="00361551"/>
    <w:rsid w:val="00361F60"/>
    <w:rsid w:val="00362361"/>
    <w:rsid w:val="00362847"/>
    <w:rsid w:val="003629E4"/>
    <w:rsid w:val="003639AA"/>
    <w:rsid w:val="00363E13"/>
    <w:rsid w:val="00364141"/>
    <w:rsid w:val="00364286"/>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1FA"/>
    <w:rsid w:val="00373F2A"/>
    <w:rsid w:val="00374197"/>
    <w:rsid w:val="00374A75"/>
    <w:rsid w:val="00374B6B"/>
    <w:rsid w:val="00374D92"/>
    <w:rsid w:val="003751AD"/>
    <w:rsid w:val="00376236"/>
    <w:rsid w:val="00376A71"/>
    <w:rsid w:val="00377222"/>
    <w:rsid w:val="003778BE"/>
    <w:rsid w:val="003779A2"/>
    <w:rsid w:val="003800AF"/>
    <w:rsid w:val="0038139C"/>
    <w:rsid w:val="00381BE5"/>
    <w:rsid w:val="00381E84"/>
    <w:rsid w:val="003823E1"/>
    <w:rsid w:val="0038245E"/>
    <w:rsid w:val="00382798"/>
    <w:rsid w:val="00383436"/>
    <w:rsid w:val="00383CAA"/>
    <w:rsid w:val="003842E9"/>
    <w:rsid w:val="00384CB4"/>
    <w:rsid w:val="00384DBB"/>
    <w:rsid w:val="003859E2"/>
    <w:rsid w:val="00385B97"/>
    <w:rsid w:val="00386157"/>
    <w:rsid w:val="003863B8"/>
    <w:rsid w:val="00386912"/>
    <w:rsid w:val="00386AAC"/>
    <w:rsid w:val="00386ADE"/>
    <w:rsid w:val="00386C8D"/>
    <w:rsid w:val="00386D22"/>
    <w:rsid w:val="00386F0C"/>
    <w:rsid w:val="003878C9"/>
    <w:rsid w:val="00390D0A"/>
    <w:rsid w:val="00390F03"/>
    <w:rsid w:val="003911FA"/>
    <w:rsid w:val="00391AB2"/>
    <w:rsid w:val="00391E14"/>
    <w:rsid w:val="003936AA"/>
    <w:rsid w:val="00393B69"/>
    <w:rsid w:val="00393C0E"/>
    <w:rsid w:val="003945AA"/>
    <w:rsid w:val="0039545C"/>
    <w:rsid w:val="003959F6"/>
    <w:rsid w:val="00395C8F"/>
    <w:rsid w:val="003963D1"/>
    <w:rsid w:val="00396DE4"/>
    <w:rsid w:val="00396E8A"/>
    <w:rsid w:val="003971FF"/>
    <w:rsid w:val="00397544"/>
    <w:rsid w:val="003979FF"/>
    <w:rsid w:val="003A05B0"/>
    <w:rsid w:val="003A0AD2"/>
    <w:rsid w:val="003A0D0D"/>
    <w:rsid w:val="003A19AE"/>
    <w:rsid w:val="003A1ED1"/>
    <w:rsid w:val="003A2584"/>
    <w:rsid w:val="003A2654"/>
    <w:rsid w:val="003A29A9"/>
    <w:rsid w:val="003A2B8F"/>
    <w:rsid w:val="003A2D48"/>
    <w:rsid w:val="003A2FDC"/>
    <w:rsid w:val="003A3116"/>
    <w:rsid w:val="003A3294"/>
    <w:rsid w:val="003A337E"/>
    <w:rsid w:val="003A3FB0"/>
    <w:rsid w:val="003A44C6"/>
    <w:rsid w:val="003A4E63"/>
    <w:rsid w:val="003A5367"/>
    <w:rsid w:val="003A54A7"/>
    <w:rsid w:val="003A6656"/>
    <w:rsid w:val="003A71A0"/>
    <w:rsid w:val="003A728F"/>
    <w:rsid w:val="003A73C1"/>
    <w:rsid w:val="003A7599"/>
    <w:rsid w:val="003A79B2"/>
    <w:rsid w:val="003A7B29"/>
    <w:rsid w:val="003B01FD"/>
    <w:rsid w:val="003B09A5"/>
    <w:rsid w:val="003B0A07"/>
    <w:rsid w:val="003B0D27"/>
    <w:rsid w:val="003B2188"/>
    <w:rsid w:val="003B219B"/>
    <w:rsid w:val="003B2B65"/>
    <w:rsid w:val="003B31DC"/>
    <w:rsid w:val="003B32C1"/>
    <w:rsid w:val="003B3A4B"/>
    <w:rsid w:val="003B3F08"/>
    <w:rsid w:val="003B479C"/>
    <w:rsid w:val="003B47AE"/>
    <w:rsid w:val="003B48C0"/>
    <w:rsid w:val="003B5096"/>
    <w:rsid w:val="003B55DE"/>
    <w:rsid w:val="003B5C47"/>
    <w:rsid w:val="003B5DF2"/>
    <w:rsid w:val="003B679F"/>
    <w:rsid w:val="003B67C5"/>
    <w:rsid w:val="003B6D97"/>
    <w:rsid w:val="003B7226"/>
    <w:rsid w:val="003B74E1"/>
    <w:rsid w:val="003B791E"/>
    <w:rsid w:val="003B7EA4"/>
    <w:rsid w:val="003C0AA6"/>
    <w:rsid w:val="003C1379"/>
    <w:rsid w:val="003C181E"/>
    <w:rsid w:val="003C1D07"/>
    <w:rsid w:val="003C2524"/>
    <w:rsid w:val="003C2A40"/>
    <w:rsid w:val="003C493E"/>
    <w:rsid w:val="003C4C35"/>
    <w:rsid w:val="003C502C"/>
    <w:rsid w:val="003C5CFB"/>
    <w:rsid w:val="003C5E41"/>
    <w:rsid w:val="003C5E76"/>
    <w:rsid w:val="003C5FD7"/>
    <w:rsid w:val="003C609E"/>
    <w:rsid w:val="003C6275"/>
    <w:rsid w:val="003C62F2"/>
    <w:rsid w:val="003C65E9"/>
    <w:rsid w:val="003C6615"/>
    <w:rsid w:val="003C674E"/>
    <w:rsid w:val="003C6AD6"/>
    <w:rsid w:val="003C6CE4"/>
    <w:rsid w:val="003C6DB1"/>
    <w:rsid w:val="003C709C"/>
    <w:rsid w:val="003C7829"/>
    <w:rsid w:val="003D0099"/>
    <w:rsid w:val="003D0233"/>
    <w:rsid w:val="003D023E"/>
    <w:rsid w:val="003D084B"/>
    <w:rsid w:val="003D1078"/>
    <w:rsid w:val="003D129F"/>
    <w:rsid w:val="003D1688"/>
    <w:rsid w:val="003D17B8"/>
    <w:rsid w:val="003D2C66"/>
    <w:rsid w:val="003D37F3"/>
    <w:rsid w:val="003D4284"/>
    <w:rsid w:val="003D4382"/>
    <w:rsid w:val="003D43E5"/>
    <w:rsid w:val="003D47AF"/>
    <w:rsid w:val="003D4C30"/>
    <w:rsid w:val="003D4F98"/>
    <w:rsid w:val="003D5314"/>
    <w:rsid w:val="003D57A2"/>
    <w:rsid w:val="003D584E"/>
    <w:rsid w:val="003D6109"/>
    <w:rsid w:val="003D6C15"/>
    <w:rsid w:val="003D6D9F"/>
    <w:rsid w:val="003D717C"/>
    <w:rsid w:val="003D729D"/>
    <w:rsid w:val="003D7493"/>
    <w:rsid w:val="003D77C3"/>
    <w:rsid w:val="003D7BC9"/>
    <w:rsid w:val="003E036D"/>
    <w:rsid w:val="003E0F62"/>
    <w:rsid w:val="003E1085"/>
    <w:rsid w:val="003E12A6"/>
    <w:rsid w:val="003E1F90"/>
    <w:rsid w:val="003E26F1"/>
    <w:rsid w:val="003E3374"/>
    <w:rsid w:val="003E4012"/>
    <w:rsid w:val="003E4181"/>
    <w:rsid w:val="003E4719"/>
    <w:rsid w:val="003E4927"/>
    <w:rsid w:val="003E4D59"/>
    <w:rsid w:val="003E4D76"/>
    <w:rsid w:val="003E5379"/>
    <w:rsid w:val="003E55B1"/>
    <w:rsid w:val="003E5730"/>
    <w:rsid w:val="003E598B"/>
    <w:rsid w:val="003E5BD7"/>
    <w:rsid w:val="003E6D56"/>
    <w:rsid w:val="003E6E03"/>
    <w:rsid w:val="003E74B0"/>
    <w:rsid w:val="003E7DE1"/>
    <w:rsid w:val="003F004A"/>
    <w:rsid w:val="003F048E"/>
    <w:rsid w:val="003F05B2"/>
    <w:rsid w:val="003F092F"/>
    <w:rsid w:val="003F0A00"/>
    <w:rsid w:val="003F0AE3"/>
    <w:rsid w:val="003F1437"/>
    <w:rsid w:val="003F185C"/>
    <w:rsid w:val="003F1DD8"/>
    <w:rsid w:val="003F21C4"/>
    <w:rsid w:val="003F2275"/>
    <w:rsid w:val="003F2446"/>
    <w:rsid w:val="003F2479"/>
    <w:rsid w:val="003F2D4E"/>
    <w:rsid w:val="003F305B"/>
    <w:rsid w:val="003F3197"/>
    <w:rsid w:val="003F367F"/>
    <w:rsid w:val="003F36A3"/>
    <w:rsid w:val="003F3A4A"/>
    <w:rsid w:val="003F5240"/>
    <w:rsid w:val="003F5CD4"/>
    <w:rsid w:val="003F675F"/>
    <w:rsid w:val="003F6883"/>
    <w:rsid w:val="003F6C4D"/>
    <w:rsid w:val="003F6E6A"/>
    <w:rsid w:val="003F6F05"/>
    <w:rsid w:val="003F7C89"/>
    <w:rsid w:val="00400200"/>
    <w:rsid w:val="00400E13"/>
    <w:rsid w:val="004011D9"/>
    <w:rsid w:val="00401A9B"/>
    <w:rsid w:val="004021C4"/>
    <w:rsid w:val="004021DF"/>
    <w:rsid w:val="004025D5"/>
    <w:rsid w:val="004036E0"/>
    <w:rsid w:val="004037DD"/>
    <w:rsid w:val="004038E3"/>
    <w:rsid w:val="00403A2D"/>
    <w:rsid w:val="00403EDC"/>
    <w:rsid w:val="00404065"/>
    <w:rsid w:val="0040443F"/>
    <w:rsid w:val="004053E1"/>
    <w:rsid w:val="004055C9"/>
    <w:rsid w:val="00405763"/>
    <w:rsid w:val="0040604D"/>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BFE"/>
    <w:rsid w:val="00417CA8"/>
    <w:rsid w:val="00420140"/>
    <w:rsid w:val="0042021B"/>
    <w:rsid w:val="004202BA"/>
    <w:rsid w:val="0042080B"/>
    <w:rsid w:val="00421408"/>
    <w:rsid w:val="004214DB"/>
    <w:rsid w:val="0042190C"/>
    <w:rsid w:val="00421E20"/>
    <w:rsid w:val="00422721"/>
    <w:rsid w:val="00422A84"/>
    <w:rsid w:val="004230DE"/>
    <w:rsid w:val="00423B4A"/>
    <w:rsid w:val="00423F44"/>
    <w:rsid w:val="004246E7"/>
    <w:rsid w:val="00424E47"/>
    <w:rsid w:val="00424EA3"/>
    <w:rsid w:val="00425359"/>
    <w:rsid w:val="004254D8"/>
    <w:rsid w:val="00425856"/>
    <w:rsid w:val="00426BA6"/>
    <w:rsid w:val="00427410"/>
    <w:rsid w:val="00427706"/>
    <w:rsid w:val="00427990"/>
    <w:rsid w:val="00427A6C"/>
    <w:rsid w:val="004307A2"/>
    <w:rsid w:val="00430FD9"/>
    <w:rsid w:val="00430FDB"/>
    <w:rsid w:val="00431129"/>
    <w:rsid w:val="004313FF"/>
    <w:rsid w:val="00431584"/>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EA4"/>
    <w:rsid w:val="00435EDE"/>
    <w:rsid w:val="004370AA"/>
    <w:rsid w:val="00437126"/>
    <w:rsid w:val="00440D8A"/>
    <w:rsid w:val="00441A6B"/>
    <w:rsid w:val="00441EA1"/>
    <w:rsid w:val="0044294C"/>
    <w:rsid w:val="00443B3B"/>
    <w:rsid w:val="00443D53"/>
    <w:rsid w:val="00443E2F"/>
    <w:rsid w:val="00444956"/>
    <w:rsid w:val="00445418"/>
    <w:rsid w:val="0044564C"/>
    <w:rsid w:val="00445798"/>
    <w:rsid w:val="00445B47"/>
    <w:rsid w:val="00446448"/>
    <w:rsid w:val="00446E40"/>
    <w:rsid w:val="0044725C"/>
    <w:rsid w:val="00447465"/>
    <w:rsid w:val="004479B1"/>
    <w:rsid w:val="004505C1"/>
    <w:rsid w:val="004507B8"/>
    <w:rsid w:val="004507D4"/>
    <w:rsid w:val="00450CD0"/>
    <w:rsid w:val="00451065"/>
    <w:rsid w:val="0045133B"/>
    <w:rsid w:val="00452011"/>
    <w:rsid w:val="00452D4A"/>
    <w:rsid w:val="00453647"/>
    <w:rsid w:val="0045384E"/>
    <w:rsid w:val="0045392B"/>
    <w:rsid w:val="00453C82"/>
    <w:rsid w:val="00453EC6"/>
    <w:rsid w:val="004546BE"/>
    <w:rsid w:val="004549EA"/>
    <w:rsid w:val="00454CC0"/>
    <w:rsid w:val="0045512F"/>
    <w:rsid w:val="0045540E"/>
    <w:rsid w:val="00455494"/>
    <w:rsid w:val="00455AB5"/>
    <w:rsid w:val="00455CBE"/>
    <w:rsid w:val="00455EB7"/>
    <w:rsid w:val="00455FD5"/>
    <w:rsid w:val="0045746E"/>
    <w:rsid w:val="00457B6F"/>
    <w:rsid w:val="00457CC6"/>
    <w:rsid w:val="004602E1"/>
    <w:rsid w:val="0046036D"/>
    <w:rsid w:val="004609C2"/>
    <w:rsid w:val="00460E8A"/>
    <w:rsid w:val="004617D7"/>
    <w:rsid w:val="0046184B"/>
    <w:rsid w:val="00461BF3"/>
    <w:rsid w:val="00462126"/>
    <w:rsid w:val="0046230A"/>
    <w:rsid w:val="00462707"/>
    <w:rsid w:val="004627FF"/>
    <w:rsid w:val="004629B8"/>
    <w:rsid w:val="00462C95"/>
    <w:rsid w:val="00462E4C"/>
    <w:rsid w:val="004630AC"/>
    <w:rsid w:val="004632F4"/>
    <w:rsid w:val="004634B2"/>
    <w:rsid w:val="00463B0A"/>
    <w:rsid w:val="0046486A"/>
    <w:rsid w:val="004649EB"/>
    <w:rsid w:val="00464AAF"/>
    <w:rsid w:val="00464B78"/>
    <w:rsid w:val="00464D4C"/>
    <w:rsid w:val="00464E7E"/>
    <w:rsid w:val="00464FEC"/>
    <w:rsid w:val="004653C5"/>
    <w:rsid w:val="00465909"/>
    <w:rsid w:val="00465AED"/>
    <w:rsid w:val="00465B92"/>
    <w:rsid w:val="00465FF4"/>
    <w:rsid w:val="0046697C"/>
    <w:rsid w:val="00466F3B"/>
    <w:rsid w:val="0046744C"/>
    <w:rsid w:val="00467518"/>
    <w:rsid w:val="0046751C"/>
    <w:rsid w:val="0047089C"/>
    <w:rsid w:val="00471425"/>
    <w:rsid w:val="00471443"/>
    <w:rsid w:val="0047195C"/>
    <w:rsid w:val="00471D4F"/>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16F3"/>
    <w:rsid w:val="00482163"/>
    <w:rsid w:val="00482AA9"/>
    <w:rsid w:val="004830F4"/>
    <w:rsid w:val="004834FC"/>
    <w:rsid w:val="0048396A"/>
    <w:rsid w:val="00483B15"/>
    <w:rsid w:val="00483FB9"/>
    <w:rsid w:val="004845C8"/>
    <w:rsid w:val="004849BE"/>
    <w:rsid w:val="00484CF0"/>
    <w:rsid w:val="004866B0"/>
    <w:rsid w:val="00486C44"/>
    <w:rsid w:val="004875F1"/>
    <w:rsid w:val="00487AD4"/>
    <w:rsid w:val="00487F0F"/>
    <w:rsid w:val="004903FB"/>
    <w:rsid w:val="004905E4"/>
    <w:rsid w:val="00491176"/>
    <w:rsid w:val="004913E1"/>
    <w:rsid w:val="004919E4"/>
    <w:rsid w:val="00491F90"/>
    <w:rsid w:val="00492153"/>
    <w:rsid w:val="0049237B"/>
    <w:rsid w:val="00492C93"/>
    <w:rsid w:val="00492E29"/>
    <w:rsid w:val="004931D1"/>
    <w:rsid w:val="00493D94"/>
    <w:rsid w:val="004946CD"/>
    <w:rsid w:val="00494AE7"/>
    <w:rsid w:val="00494E37"/>
    <w:rsid w:val="0049598F"/>
    <w:rsid w:val="00495FC7"/>
    <w:rsid w:val="00496609"/>
    <w:rsid w:val="0049669A"/>
    <w:rsid w:val="00496877"/>
    <w:rsid w:val="00496B3C"/>
    <w:rsid w:val="004970E4"/>
    <w:rsid w:val="004974D8"/>
    <w:rsid w:val="004977C7"/>
    <w:rsid w:val="0049796F"/>
    <w:rsid w:val="004A03F8"/>
    <w:rsid w:val="004A13C4"/>
    <w:rsid w:val="004A1BC0"/>
    <w:rsid w:val="004A1F98"/>
    <w:rsid w:val="004A316B"/>
    <w:rsid w:val="004A32CC"/>
    <w:rsid w:val="004A3794"/>
    <w:rsid w:val="004A4B9C"/>
    <w:rsid w:val="004A4C06"/>
    <w:rsid w:val="004A4CDA"/>
    <w:rsid w:val="004A5319"/>
    <w:rsid w:val="004A57D7"/>
    <w:rsid w:val="004A57DB"/>
    <w:rsid w:val="004A57F5"/>
    <w:rsid w:val="004A5864"/>
    <w:rsid w:val="004A5D92"/>
    <w:rsid w:val="004A68E6"/>
    <w:rsid w:val="004A6AA4"/>
    <w:rsid w:val="004A7264"/>
    <w:rsid w:val="004A781C"/>
    <w:rsid w:val="004A7BBC"/>
    <w:rsid w:val="004A7DEB"/>
    <w:rsid w:val="004B0381"/>
    <w:rsid w:val="004B05B0"/>
    <w:rsid w:val="004B0CAC"/>
    <w:rsid w:val="004B1122"/>
    <w:rsid w:val="004B19B5"/>
    <w:rsid w:val="004B1A34"/>
    <w:rsid w:val="004B1D7D"/>
    <w:rsid w:val="004B2677"/>
    <w:rsid w:val="004B3088"/>
    <w:rsid w:val="004B32A8"/>
    <w:rsid w:val="004B32F7"/>
    <w:rsid w:val="004B37BA"/>
    <w:rsid w:val="004B38BD"/>
    <w:rsid w:val="004B3A83"/>
    <w:rsid w:val="004B460A"/>
    <w:rsid w:val="004B478E"/>
    <w:rsid w:val="004B4F03"/>
    <w:rsid w:val="004B68C4"/>
    <w:rsid w:val="004B6B1E"/>
    <w:rsid w:val="004C0212"/>
    <w:rsid w:val="004C05F9"/>
    <w:rsid w:val="004C0B32"/>
    <w:rsid w:val="004C1122"/>
    <w:rsid w:val="004C1573"/>
    <w:rsid w:val="004C18FD"/>
    <w:rsid w:val="004C2751"/>
    <w:rsid w:val="004C2864"/>
    <w:rsid w:val="004C2BFF"/>
    <w:rsid w:val="004C30A7"/>
    <w:rsid w:val="004C34FE"/>
    <w:rsid w:val="004C3A4B"/>
    <w:rsid w:val="004C3E58"/>
    <w:rsid w:val="004C41A0"/>
    <w:rsid w:val="004C4681"/>
    <w:rsid w:val="004C49F0"/>
    <w:rsid w:val="004C4F8F"/>
    <w:rsid w:val="004C52CE"/>
    <w:rsid w:val="004C566F"/>
    <w:rsid w:val="004C6779"/>
    <w:rsid w:val="004C75D4"/>
    <w:rsid w:val="004C77A7"/>
    <w:rsid w:val="004D067A"/>
    <w:rsid w:val="004D0D16"/>
    <w:rsid w:val="004D1305"/>
    <w:rsid w:val="004D133F"/>
    <w:rsid w:val="004D2BC8"/>
    <w:rsid w:val="004D31CA"/>
    <w:rsid w:val="004D3268"/>
    <w:rsid w:val="004D374E"/>
    <w:rsid w:val="004D38D3"/>
    <w:rsid w:val="004D39AE"/>
    <w:rsid w:val="004D6968"/>
    <w:rsid w:val="004D6C85"/>
    <w:rsid w:val="004D6DCA"/>
    <w:rsid w:val="004D715C"/>
    <w:rsid w:val="004D7205"/>
    <w:rsid w:val="004D7340"/>
    <w:rsid w:val="004D79E0"/>
    <w:rsid w:val="004D7CCB"/>
    <w:rsid w:val="004E0194"/>
    <w:rsid w:val="004E0E99"/>
    <w:rsid w:val="004E1325"/>
    <w:rsid w:val="004E13D4"/>
    <w:rsid w:val="004E1905"/>
    <w:rsid w:val="004E1E6B"/>
    <w:rsid w:val="004E2308"/>
    <w:rsid w:val="004E23A7"/>
    <w:rsid w:val="004E2404"/>
    <w:rsid w:val="004E2628"/>
    <w:rsid w:val="004E2A2E"/>
    <w:rsid w:val="004E2F37"/>
    <w:rsid w:val="004E3BF3"/>
    <w:rsid w:val="004E4437"/>
    <w:rsid w:val="004E4A16"/>
    <w:rsid w:val="004E52AA"/>
    <w:rsid w:val="004E54DA"/>
    <w:rsid w:val="004E5560"/>
    <w:rsid w:val="004E5811"/>
    <w:rsid w:val="004E6F0F"/>
    <w:rsid w:val="004E6FA6"/>
    <w:rsid w:val="004EE66A"/>
    <w:rsid w:val="004F0884"/>
    <w:rsid w:val="004F0A3B"/>
    <w:rsid w:val="004F0BDB"/>
    <w:rsid w:val="004F0C21"/>
    <w:rsid w:val="004F1177"/>
    <w:rsid w:val="004F1294"/>
    <w:rsid w:val="004F16B4"/>
    <w:rsid w:val="004F1A89"/>
    <w:rsid w:val="004F20C3"/>
    <w:rsid w:val="004F2445"/>
    <w:rsid w:val="004F2773"/>
    <w:rsid w:val="004F299C"/>
    <w:rsid w:val="004F2E9D"/>
    <w:rsid w:val="004F39CA"/>
    <w:rsid w:val="004F45F2"/>
    <w:rsid w:val="004F51F0"/>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81"/>
    <w:rsid w:val="00501790"/>
    <w:rsid w:val="0050224C"/>
    <w:rsid w:val="005024BD"/>
    <w:rsid w:val="0050256B"/>
    <w:rsid w:val="0050340D"/>
    <w:rsid w:val="005037A6"/>
    <w:rsid w:val="00503938"/>
    <w:rsid w:val="0050562B"/>
    <w:rsid w:val="00505A4C"/>
    <w:rsid w:val="00506818"/>
    <w:rsid w:val="005072FA"/>
    <w:rsid w:val="005076BB"/>
    <w:rsid w:val="005077D1"/>
    <w:rsid w:val="005079D6"/>
    <w:rsid w:val="0050AC89"/>
    <w:rsid w:val="005104ED"/>
    <w:rsid w:val="00510960"/>
    <w:rsid w:val="00510A57"/>
    <w:rsid w:val="0051105F"/>
    <w:rsid w:val="00511A69"/>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135"/>
    <w:rsid w:val="00524710"/>
    <w:rsid w:val="00524C7C"/>
    <w:rsid w:val="00525306"/>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4F1"/>
    <w:rsid w:val="00533750"/>
    <w:rsid w:val="005338DF"/>
    <w:rsid w:val="0053391D"/>
    <w:rsid w:val="005347A3"/>
    <w:rsid w:val="0053498D"/>
    <w:rsid w:val="00534B33"/>
    <w:rsid w:val="005356C1"/>
    <w:rsid w:val="0053570E"/>
    <w:rsid w:val="00535A68"/>
    <w:rsid w:val="00536923"/>
    <w:rsid w:val="00537A7D"/>
    <w:rsid w:val="00537BE7"/>
    <w:rsid w:val="0054016D"/>
    <w:rsid w:val="005402E7"/>
    <w:rsid w:val="0054077F"/>
    <w:rsid w:val="00540A4E"/>
    <w:rsid w:val="00541DB9"/>
    <w:rsid w:val="00542891"/>
    <w:rsid w:val="00542A36"/>
    <w:rsid w:val="00542D12"/>
    <w:rsid w:val="005434D7"/>
    <w:rsid w:val="0054384E"/>
    <w:rsid w:val="00544C09"/>
    <w:rsid w:val="00545B8E"/>
    <w:rsid w:val="0054646D"/>
    <w:rsid w:val="0054661B"/>
    <w:rsid w:val="00547069"/>
    <w:rsid w:val="00547CDD"/>
    <w:rsid w:val="0055057F"/>
    <w:rsid w:val="00551646"/>
    <w:rsid w:val="00551CE8"/>
    <w:rsid w:val="00551F75"/>
    <w:rsid w:val="005520B4"/>
    <w:rsid w:val="005522B9"/>
    <w:rsid w:val="00552879"/>
    <w:rsid w:val="00552E3F"/>
    <w:rsid w:val="00552F78"/>
    <w:rsid w:val="00553389"/>
    <w:rsid w:val="00553622"/>
    <w:rsid w:val="005539FC"/>
    <w:rsid w:val="00553D9A"/>
    <w:rsid w:val="00554F4E"/>
    <w:rsid w:val="00555496"/>
    <w:rsid w:val="005555D6"/>
    <w:rsid w:val="00555F15"/>
    <w:rsid w:val="005569C3"/>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6FE8"/>
    <w:rsid w:val="00567475"/>
    <w:rsid w:val="00567C15"/>
    <w:rsid w:val="00567CDE"/>
    <w:rsid w:val="00570B5A"/>
    <w:rsid w:val="00570DD6"/>
    <w:rsid w:val="0057249A"/>
    <w:rsid w:val="00572580"/>
    <w:rsid w:val="00572663"/>
    <w:rsid w:val="00572EE5"/>
    <w:rsid w:val="00573B09"/>
    <w:rsid w:val="00573B28"/>
    <w:rsid w:val="00573BD8"/>
    <w:rsid w:val="00575326"/>
    <w:rsid w:val="0057585B"/>
    <w:rsid w:val="00575BF5"/>
    <w:rsid w:val="00575FA2"/>
    <w:rsid w:val="00576256"/>
    <w:rsid w:val="005762B2"/>
    <w:rsid w:val="005777BD"/>
    <w:rsid w:val="00577B8D"/>
    <w:rsid w:val="005800D8"/>
    <w:rsid w:val="00580C15"/>
    <w:rsid w:val="00581347"/>
    <w:rsid w:val="00581492"/>
    <w:rsid w:val="00581688"/>
    <w:rsid w:val="005817F5"/>
    <w:rsid w:val="00581981"/>
    <w:rsid w:val="005819EE"/>
    <w:rsid w:val="00581EA5"/>
    <w:rsid w:val="00582396"/>
    <w:rsid w:val="0058251E"/>
    <w:rsid w:val="00584482"/>
    <w:rsid w:val="005846C9"/>
    <w:rsid w:val="00584B49"/>
    <w:rsid w:val="00584FA3"/>
    <w:rsid w:val="00585450"/>
    <w:rsid w:val="00585EEB"/>
    <w:rsid w:val="0058667B"/>
    <w:rsid w:val="0058669D"/>
    <w:rsid w:val="00586906"/>
    <w:rsid w:val="005872CC"/>
    <w:rsid w:val="005873FC"/>
    <w:rsid w:val="00590646"/>
    <w:rsid w:val="00590EAF"/>
    <w:rsid w:val="00590F5F"/>
    <w:rsid w:val="00591709"/>
    <w:rsid w:val="00591ADF"/>
    <w:rsid w:val="00592626"/>
    <w:rsid w:val="005926A6"/>
    <w:rsid w:val="00592C40"/>
    <w:rsid w:val="00592FEA"/>
    <w:rsid w:val="00593984"/>
    <w:rsid w:val="00593A7A"/>
    <w:rsid w:val="005941CA"/>
    <w:rsid w:val="0059549E"/>
    <w:rsid w:val="005954DF"/>
    <w:rsid w:val="005957DD"/>
    <w:rsid w:val="00595DA6"/>
    <w:rsid w:val="005960B8"/>
    <w:rsid w:val="00596883"/>
    <w:rsid w:val="00596AF1"/>
    <w:rsid w:val="00596C72"/>
    <w:rsid w:val="00597898"/>
    <w:rsid w:val="005979D7"/>
    <w:rsid w:val="00597AC2"/>
    <w:rsid w:val="00597CA8"/>
    <w:rsid w:val="005A0202"/>
    <w:rsid w:val="005A0528"/>
    <w:rsid w:val="005A0C51"/>
    <w:rsid w:val="005A1428"/>
    <w:rsid w:val="005A1DF1"/>
    <w:rsid w:val="005A29BF"/>
    <w:rsid w:val="005A29E3"/>
    <w:rsid w:val="005A3B20"/>
    <w:rsid w:val="005A3F8A"/>
    <w:rsid w:val="005A445B"/>
    <w:rsid w:val="005A507E"/>
    <w:rsid w:val="005A510C"/>
    <w:rsid w:val="005A511F"/>
    <w:rsid w:val="005A5A4F"/>
    <w:rsid w:val="005A5C12"/>
    <w:rsid w:val="005A5F43"/>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415"/>
    <w:rsid w:val="005B48F0"/>
    <w:rsid w:val="005B4A13"/>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A49"/>
    <w:rsid w:val="005C3E02"/>
    <w:rsid w:val="005C434E"/>
    <w:rsid w:val="005C4633"/>
    <w:rsid w:val="005C4BB0"/>
    <w:rsid w:val="005C4DA7"/>
    <w:rsid w:val="005C50B6"/>
    <w:rsid w:val="005C528C"/>
    <w:rsid w:val="005C52BD"/>
    <w:rsid w:val="005C52D4"/>
    <w:rsid w:val="005C5BB0"/>
    <w:rsid w:val="005C66FD"/>
    <w:rsid w:val="005C6AB8"/>
    <w:rsid w:val="005C6B12"/>
    <w:rsid w:val="005C6D5D"/>
    <w:rsid w:val="005C7631"/>
    <w:rsid w:val="005C7669"/>
    <w:rsid w:val="005C76D8"/>
    <w:rsid w:val="005C7D37"/>
    <w:rsid w:val="005C7DCE"/>
    <w:rsid w:val="005C7FA9"/>
    <w:rsid w:val="005D0DD1"/>
    <w:rsid w:val="005D0FB4"/>
    <w:rsid w:val="005D14BE"/>
    <w:rsid w:val="005D1FC2"/>
    <w:rsid w:val="005D2ACC"/>
    <w:rsid w:val="005D2B55"/>
    <w:rsid w:val="005D2F7C"/>
    <w:rsid w:val="005D3030"/>
    <w:rsid w:val="005D4928"/>
    <w:rsid w:val="005D5361"/>
    <w:rsid w:val="005D5B63"/>
    <w:rsid w:val="005D6078"/>
    <w:rsid w:val="005D6447"/>
    <w:rsid w:val="005D65A0"/>
    <w:rsid w:val="005D71B0"/>
    <w:rsid w:val="005D74DA"/>
    <w:rsid w:val="005D79D8"/>
    <w:rsid w:val="005D7D2C"/>
    <w:rsid w:val="005E08E2"/>
    <w:rsid w:val="005E1321"/>
    <w:rsid w:val="005E15FA"/>
    <w:rsid w:val="005E162E"/>
    <w:rsid w:val="005E1666"/>
    <w:rsid w:val="005E1B67"/>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333B"/>
    <w:rsid w:val="005F34E6"/>
    <w:rsid w:val="005F39C1"/>
    <w:rsid w:val="005F4215"/>
    <w:rsid w:val="005F44C6"/>
    <w:rsid w:val="005F4983"/>
    <w:rsid w:val="005F50D6"/>
    <w:rsid w:val="005F51D4"/>
    <w:rsid w:val="005F51F9"/>
    <w:rsid w:val="005F65EF"/>
    <w:rsid w:val="005F686E"/>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3CF"/>
    <w:rsid w:val="006016C0"/>
    <w:rsid w:val="006026D1"/>
    <w:rsid w:val="00602B5F"/>
    <w:rsid w:val="00603459"/>
    <w:rsid w:val="00604277"/>
    <w:rsid w:val="00604447"/>
    <w:rsid w:val="00604CC7"/>
    <w:rsid w:val="00604DC9"/>
    <w:rsid w:val="00604FCD"/>
    <w:rsid w:val="00604FCF"/>
    <w:rsid w:val="00605362"/>
    <w:rsid w:val="0060537D"/>
    <w:rsid w:val="00605B49"/>
    <w:rsid w:val="00605C11"/>
    <w:rsid w:val="00605D96"/>
    <w:rsid w:val="00606440"/>
    <w:rsid w:val="006078C2"/>
    <w:rsid w:val="00607A05"/>
    <w:rsid w:val="00607EFD"/>
    <w:rsid w:val="006105A2"/>
    <w:rsid w:val="0061085F"/>
    <w:rsid w:val="00610CEA"/>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1D6"/>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2D7C"/>
    <w:rsid w:val="00623436"/>
    <w:rsid w:val="00623498"/>
    <w:rsid w:val="006236D8"/>
    <w:rsid w:val="0062403D"/>
    <w:rsid w:val="00624084"/>
    <w:rsid w:val="006243BF"/>
    <w:rsid w:val="006248E6"/>
    <w:rsid w:val="00624F55"/>
    <w:rsid w:val="00624F70"/>
    <w:rsid w:val="00625595"/>
    <w:rsid w:val="006259A3"/>
    <w:rsid w:val="00625D3B"/>
    <w:rsid w:val="006260A4"/>
    <w:rsid w:val="00626502"/>
    <w:rsid w:val="00626903"/>
    <w:rsid w:val="006272FB"/>
    <w:rsid w:val="0062767A"/>
    <w:rsid w:val="00627C2F"/>
    <w:rsid w:val="00627F57"/>
    <w:rsid w:val="0063029C"/>
    <w:rsid w:val="00630464"/>
    <w:rsid w:val="00630CF2"/>
    <w:rsid w:val="00630FB9"/>
    <w:rsid w:val="00631549"/>
    <w:rsid w:val="00632048"/>
    <w:rsid w:val="0063246D"/>
    <w:rsid w:val="0063257C"/>
    <w:rsid w:val="00632D6B"/>
    <w:rsid w:val="0063444C"/>
    <w:rsid w:val="0063484D"/>
    <w:rsid w:val="00634E98"/>
    <w:rsid w:val="00635279"/>
    <w:rsid w:val="006352B4"/>
    <w:rsid w:val="00635B69"/>
    <w:rsid w:val="00636593"/>
    <w:rsid w:val="00637342"/>
    <w:rsid w:val="00637AA1"/>
    <w:rsid w:val="00637D73"/>
    <w:rsid w:val="00640298"/>
    <w:rsid w:val="0064078D"/>
    <w:rsid w:val="00640A36"/>
    <w:rsid w:val="00640D81"/>
    <w:rsid w:val="00640F39"/>
    <w:rsid w:val="00640F57"/>
    <w:rsid w:val="006414FF"/>
    <w:rsid w:val="00641BFD"/>
    <w:rsid w:val="00642224"/>
    <w:rsid w:val="0064233A"/>
    <w:rsid w:val="006431A0"/>
    <w:rsid w:val="006439E4"/>
    <w:rsid w:val="00643CE7"/>
    <w:rsid w:val="006443EF"/>
    <w:rsid w:val="00644475"/>
    <w:rsid w:val="006445F8"/>
    <w:rsid w:val="00644ACB"/>
    <w:rsid w:val="00644FDA"/>
    <w:rsid w:val="00645C8E"/>
    <w:rsid w:val="0064607E"/>
    <w:rsid w:val="00646360"/>
    <w:rsid w:val="00646E4B"/>
    <w:rsid w:val="0064710C"/>
    <w:rsid w:val="006477A7"/>
    <w:rsid w:val="00647B47"/>
    <w:rsid w:val="00647C0B"/>
    <w:rsid w:val="00647CA5"/>
    <w:rsid w:val="0065019F"/>
    <w:rsid w:val="006501D0"/>
    <w:rsid w:val="00650242"/>
    <w:rsid w:val="006509A7"/>
    <w:rsid w:val="00651A2B"/>
    <w:rsid w:val="006520F3"/>
    <w:rsid w:val="006522C2"/>
    <w:rsid w:val="00652486"/>
    <w:rsid w:val="006525BA"/>
    <w:rsid w:val="00652C9E"/>
    <w:rsid w:val="006536A3"/>
    <w:rsid w:val="00653C85"/>
    <w:rsid w:val="006549BF"/>
    <w:rsid w:val="00654A62"/>
    <w:rsid w:val="006553A6"/>
    <w:rsid w:val="006553B5"/>
    <w:rsid w:val="00655AAF"/>
    <w:rsid w:val="00655DFF"/>
    <w:rsid w:val="0065614D"/>
    <w:rsid w:val="00656847"/>
    <w:rsid w:val="00656A30"/>
    <w:rsid w:val="006572C6"/>
    <w:rsid w:val="00657E82"/>
    <w:rsid w:val="00657FEC"/>
    <w:rsid w:val="00660F84"/>
    <w:rsid w:val="00660F89"/>
    <w:rsid w:val="0066135B"/>
    <w:rsid w:val="006613C0"/>
    <w:rsid w:val="006618DC"/>
    <w:rsid w:val="00661946"/>
    <w:rsid w:val="00661AF3"/>
    <w:rsid w:val="0066202B"/>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250"/>
    <w:rsid w:val="00671932"/>
    <w:rsid w:val="00671E95"/>
    <w:rsid w:val="00672017"/>
    <w:rsid w:val="00672293"/>
    <w:rsid w:val="006735EB"/>
    <w:rsid w:val="00673847"/>
    <w:rsid w:val="00674488"/>
    <w:rsid w:val="00674840"/>
    <w:rsid w:val="00674964"/>
    <w:rsid w:val="00674C6E"/>
    <w:rsid w:val="00675CA9"/>
    <w:rsid w:val="00675EF4"/>
    <w:rsid w:val="00677831"/>
    <w:rsid w:val="006779CB"/>
    <w:rsid w:val="00677A77"/>
    <w:rsid w:val="006803C4"/>
    <w:rsid w:val="00680467"/>
    <w:rsid w:val="0068087C"/>
    <w:rsid w:val="00680B7E"/>
    <w:rsid w:val="00681927"/>
    <w:rsid w:val="00681E2E"/>
    <w:rsid w:val="00681F9B"/>
    <w:rsid w:val="0068204A"/>
    <w:rsid w:val="00682215"/>
    <w:rsid w:val="00683408"/>
    <w:rsid w:val="00683B94"/>
    <w:rsid w:val="00683CFC"/>
    <w:rsid w:val="00683F27"/>
    <w:rsid w:val="0068482D"/>
    <w:rsid w:val="00684CA4"/>
    <w:rsid w:val="00684E72"/>
    <w:rsid w:val="00685909"/>
    <w:rsid w:val="0068599B"/>
    <w:rsid w:val="00686692"/>
    <w:rsid w:val="006869EC"/>
    <w:rsid w:val="006876DE"/>
    <w:rsid w:val="00690011"/>
    <w:rsid w:val="006901E4"/>
    <w:rsid w:val="00690316"/>
    <w:rsid w:val="0069077E"/>
    <w:rsid w:val="00690CAC"/>
    <w:rsid w:val="00691D35"/>
    <w:rsid w:val="00692178"/>
    <w:rsid w:val="00692D34"/>
    <w:rsid w:val="00693033"/>
    <w:rsid w:val="00693321"/>
    <w:rsid w:val="006934B6"/>
    <w:rsid w:val="006939A3"/>
    <w:rsid w:val="00693A8E"/>
    <w:rsid w:val="00694893"/>
    <w:rsid w:val="00694DD9"/>
    <w:rsid w:val="00695097"/>
    <w:rsid w:val="00695BE6"/>
    <w:rsid w:val="00695DF1"/>
    <w:rsid w:val="006963BC"/>
    <w:rsid w:val="00697671"/>
    <w:rsid w:val="006A0069"/>
    <w:rsid w:val="006A02A7"/>
    <w:rsid w:val="006A075A"/>
    <w:rsid w:val="006A09BE"/>
    <w:rsid w:val="006A0DCA"/>
    <w:rsid w:val="006A12B1"/>
    <w:rsid w:val="006A15C1"/>
    <w:rsid w:val="006A1E80"/>
    <w:rsid w:val="006A2935"/>
    <w:rsid w:val="006A3CAE"/>
    <w:rsid w:val="006A4A37"/>
    <w:rsid w:val="006A4E44"/>
    <w:rsid w:val="006A51E4"/>
    <w:rsid w:val="006A5F42"/>
    <w:rsid w:val="006A5FEA"/>
    <w:rsid w:val="006A6103"/>
    <w:rsid w:val="006A65AD"/>
    <w:rsid w:val="006A6690"/>
    <w:rsid w:val="006A6813"/>
    <w:rsid w:val="006A68C5"/>
    <w:rsid w:val="006A6B84"/>
    <w:rsid w:val="006A71EB"/>
    <w:rsid w:val="006A747C"/>
    <w:rsid w:val="006B08C6"/>
    <w:rsid w:val="006B0AB0"/>
    <w:rsid w:val="006B10ED"/>
    <w:rsid w:val="006B1342"/>
    <w:rsid w:val="006B156A"/>
    <w:rsid w:val="006B186A"/>
    <w:rsid w:val="006B18A4"/>
    <w:rsid w:val="006B194C"/>
    <w:rsid w:val="006B1A86"/>
    <w:rsid w:val="006B26E3"/>
    <w:rsid w:val="006B3257"/>
    <w:rsid w:val="006B3A27"/>
    <w:rsid w:val="006B4CA3"/>
    <w:rsid w:val="006B5014"/>
    <w:rsid w:val="006B51B2"/>
    <w:rsid w:val="006B5B2C"/>
    <w:rsid w:val="006B62A5"/>
    <w:rsid w:val="006B74D9"/>
    <w:rsid w:val="006B7B15"/>
    <w:rsid w:val="006B7FB0"/>
    <w:rsid w:val="006C0913"/>
    <w:rsid w:val="006C0D78"/>
    <w:rsid w:val="006C17A0"/>
    <w:rsid w:val="006C17D4"/>
    <w:rsid w:val="006C18B2"/>
    <w:rsid w:val="006C2C16"/>
    <w:rsid w:val="006C2CC5"/>
    <w:rsid w:val="006C3C4A"/>
    <w:rsid w:val="006C3C4F"/>
    <w:rsid w:val="006C468E"/>
    <w:rsid w:val="006C49BC"/>
    <w:rsid w:val="006C5AAA"/>
    <w:rsid w:val="006C6780"/>
    <w:rsid w:val="006C67DA"/>
    <w:rsid w:val="006C69E6"/>
    <w:rsid w:val="006C7300"/>
    <w:rsid w:val="006C7CCE"/>
    <w:rsid w:val="006D000D"/>
    <w:rsid w:val="006D04BE"/>
    <w:rsid w:val="006D0921"/>
    <w:rsid w:val="006D0D9A"/>
    <w:rsid w:val="006D1198"/>
    <w:rsid w:val="006D13FA"/>
    <w:rsid w:val="006D18F6"/>
    <w:rsid w:val="006D1B6C"/>
    <w:rsid w:val="006D27E3"/>
    <w:rsid w:val="006D28E7"/>
    <w:rsid w:val="006D2BFA"/>
    <w:rsid w:val="006D2C83"/>
    <w:rsid w:val="006D2F95"/>
    <w:rsid w:val="006D3A60"/>
    <w:rsid w:val="006D3DD5"/>
    <w:rsid w:val="006D4135"/>
    <w:rsid w:val="006D425F"/>
    <w:rsid w:val="006D472D"/>
    <w:rsid w:val="006D4818"/>
    <w:rsid w:val="006D4A88"/>
    <w:rsid w:val="006D55BB"/>
    <w:rsid w:val="006D5926"/>
    <w:rsid w:val="006D5FA5"/>
    <w:rsid w:val="006D6610"/>
    <w:rsid w:val="006D70F2"/>
    <w:rsid w:val="006D780E"/>
    <w:rsid w:val="006D7854"/>
    <w:rsid w:val="006D7860"/>
    <w:rsid w:val="006E0823"/>
    <w:rsid w:val="006E09F2"/>
    <w:rsid w:val="006E0A99"/>
    <w:rsid w:val="006E1476"/>
    <w:rsid w:val="006E1816"/>
    <w:rsid w:val="006E1B4C"/>
    <w:rsid w:val="006E1DB8"/>
    <w:rsid w:val="006E1E3F"/>
    <w:rsid w:val="006E29ED"/>
    <w:rsid w:val="006E2D9C"/>
    <w:rsid w:val="006E4C6B"/>
    <w:rsid w:val="006E4F55"/>
    <w:rsid w:val="006E53E9"/>
    <w:rsid w:val="006E54A6"/>
    <w:rsid w:val="006E5777"/>
    <w:rsid w:val="006E5902"/>
    <w:rsid w:val="006E6236"/>
    <w:rsid w:val="006E649F"/>
    <w:rsid w:val="006E67E8"/>
    <w:rsid w:val="006E721C"/>
    <w:rsid w:val="006E7556"/>
    <w:rsid w:val="006E786D"/>
    <w:rsid w:val="006F003B"/>
    <w:rsid w:val="006F12DD"/>
    <w:rsid w:val="006F20F5"/>
    <w:rsid w:val="006F2149"/>
    <w:rsid w:val="006F2599"/>
    <w:rsid w:val="006F26AF"/>
    <w:rsid w:val="006F2F5F"/>
    <w:rsid w:val="006F38DB"/>
    <w:rsid w:val="006F3EE2"/>
    <w:rsid w:val="006F412D"/>
    <w:rsid w:val="006F42FA"/>
    <w:rsid w:val="006F43B0"/>
    <w:rsid w:val="006F461B"/>
    <w:rsid w:val="006F4798"/>
    <w:rsid w:val="006F480C"/>
    <w:rsid w:val="006F4C61"/>
    <w:rsid w:val="006F55FD"/>
    <w:rsid w:val="006F5EB6"/>
    <w:rsid w:val="006F62DB"/>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2F74"/>
    <w:rsid w:val="00703295"/>
    <w:rsid w:val="0070372D"/>
    <w:rsid w:val="00704462"/>
    <w:rsid w:val="007049A5"/>
    <w:rsid w:val="007055DF"/>
    <w:rsid w:val="00705C2F"/>
    <w:rsid w:val="00705D39"/>
    <w:rsid w:val="00705D43"/>
    <w:rsid w:val="0070653A"/>
    <w:rsid w:val="00706C56"/>
    <w:rsid w:val="00707396"/>
    <w:rsid w:val="0070762A"/>
    <w:rsid w:val="00707F9F"/>
    <w:rsid w:val="007108C2"/>
    <w:rsid w:val="00710C7E"/>
    <w:rsid w:val="00710EB3"/>
    <w:rsid w:val="00710F3D"/>
    <w:rsid w:val="00710FFF"/>
    <w:rsid w:val="00711ECC"/>
    <w:rsid w:val="0071215E"/>
    <w:rsid w:val="007136D9"/>
    <w:rsid w:val="00713A16"/>
    <w:rsid w:val="00713C5D"/>
    <w:rsid w:val="00714034"/>
    <w:rsid w:val="007145B4"/>
    <w:rsid w:val="00714A09"/>
    <w:rsid w:val="00715114"/>
    <w:rsid w:val="00715139"/>
    <w:rsid w:val="007159EC"/>
    <w:rsid w:val="007164C4"/>
    <w:rsid w:val="0071659B"/>
    <w:rsid w:val="007166B3"/>
    <w:rsid w:val="00716ABD"/>
    <w:rsid w:val="0071737A"/>
    <w:rsid w:val="00720342"/>
    <w:rsid w:val="00720EA6"/>
    <w:rsid w:val="007214E3"/>
    <w:rsid w:val="00722D13"/>
    <w:rsid w:val="00722EB6"/>
    <w:rsid w:val="00723B4F"/>
    <w:rsid w:val="00724218"/>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66B"/>
    <w:rsid w:val="00733DE0"/>
    <w:rsid w:val="00734628"/>
    <w:rsid w:val="00734BA3"/>
    <w:rsid w:val="007350B8"/>
    <w:rsid w:val="00735226"/>
    <w:rsid w:val="007357C5"/>
    <w:rsid w:val="0073590A"/>
    <w:rsid w:val="00735A52"/>
    <w:rsid w:val="00735ABA"/>
    <w:rsid w:val="00735EE1"/>
    <w:rsid w:val="007366D4"/>
    <w:rsid w:val="00736735"/>
    <w:rsid w:val="00737779"/>
    <w:rsid w:val="00737AA8"/>
    <w:rsid w:val="007402A6"/>
    <w:rsid w:val="0074032D"/>
    <w:rsid w:val="0074032E"/>
    <w:rsid w:val="007405A7"/>
    <w:rsid w:val="007406E4"/>
    <w:rsid w:val="0074075A"/>
    <w:rsid w:val="00740787"/>
    <w:rsid w:val="00740892"/>
    <w:rsid w:val="00740D25"/>
    <w:rsid w:val="00740EDD"/>
    <w:rsid w:val="00741214"/>
    <w:rsid w:val="00741298"/>
    <w:rsid w:val="00741328"/>
    <w:rsid w:val="007417B1"/>
    <w:rsid w:val="00742466"/>
    <w:rsid w:val="007435AA"/>
    <w:rsid w:val="007435AB"/>
    <w:rsid w:val="00744F18"/>
    <w:rsid w:val="00746073"/>
    <w:rsid w:val="00746126"/>
    <w:rsid w:val="0074706C"/>
    <w:rsid w:val="00747316"/>
    <w:rsid w:val="00747367"/>
    <w:rsid w:val="00747434"/>
    <w:rsid w:val="0074783D"/>
    <w:rsid w:val="00747856"/>
    <w:rsid w:val="00747CCD"/>
    <w:rsid w:val="00747D2C"/>
    <w:rsid w:val="00750255"/>
    <w:rsid w:val="007508B8"/>
    <w:rsid w:val="00750A6C"/>
    <w:rsid w:val="00751280"/>
    <w:rsid w:val="00751BF5"/>
    <w:rsid w:val="00751D83"/>
    <w:rsid w:val="007531D3"/>
    <w:rsid w:val="00754359"/>
    <w:rsid w:val="0075654A"/>
    <w:rsid w:val="007569EA"/>
    <w:rsid w:val="00756F76"/>
    <w:rsid w:val="00757201"/>
    <w:rsid w:val="0075748A"/>
    <w:rsid w:val="007577B7"/>
    <w:rsid w:val="007579D9"/>
    <w:rsid w:val="00757B14"/>
    <w:rsid w:val="00760C85"/>
    <w:rsid w:val="00761AF2"/>
    <w:rsid w:val="00761E49"/>
    <w:rsid w:val="0076316C"/>
    <w:rsid w:val="00763ABF"/>
    <w:rsid w:val="00763C01"/>
    <w:rsid w:val="00763FAD"/>
    <w:rsid w:val="007643AB"/>
    <w:rsid w:val="00764B79"/>
    <w:rsid w:val="00764F36"/>
    <w:rsid w:val="007656AF"/>
    <w:rsid w:val="00765D21"/>
    <w:rsid w:val="00766275"/>
    <w:rsid w:val="0076696B"/>
    <w:rsid w:val="00766CD6"/>
    <w:rsid w:val="007672C9"/>
    <w:rsid w:val="007679B9"/>
    <w:rsid w:val="00767A83"/>
    <w:rsid w:val="00767DDE"/>
    <w:rsid w:val="00771D84"/>
    <w:rsid w:val="007725B4"/>
    <w:rsid w:val="00772D94"/>
    <w:rsid w:val="00772F50"/>
    <w:rsid w:val="007734D0"/>
    <w:rsid w:val="00773785"/>
    <w:rsid w:val="0077505F"/>
    <w:rsid w:val="00775259"/>
    <w:rsid w:val="00775F9A"/>
    <w:rsid w:val="00776216"/>
    <w:rsid w:val="007763D6"/>
    <w:rsid w:val="00776572"/>
    <w:rsid w:val="0077738D"/>
    <w:rsid w:val="007774C2"/>
    <w:rsid w:val="00777ADF"/>
    <w:rsid w:val="00781953"/>
    <w:rsid w:val="00781AD8"/>
    <w:rsid w:val="00782E24"/>
    <w:rsid w:val="00783A7E"/>
    <w:rsid w:val="00784CC4"/>
    <w:rsid w:val="00786098"/>
    <w:rsid w:val="00786EB8"/>
    <w:rsid w:val="00787D28"/>
    <w:rsid w:val="0079000C"/>
    <w:rsid w:val="00790B29"/>
    <w:rsid w:val="00790B3E"/>
    <w:rsid w:val="00790D7B"/>
    <w:rsid w:val="00790D93"/>
    <w:rsid w:val="00790FBD"/>
    <w:rsid w:val="00791CD7"/>
    <w:rsid w:val="00791F2C"/>
    <w:rsid w:val="007923B8"/>
    <w:rsid w:val="00792D22"/>
    <w:rsid w:val="007938EF"/>
    <w:rsid w:val="0079430D"/>
    <w:rsid w:val="007953B9"/>
    <w:rsid w:val="00795A49"/>
    <w:rsid w:val="00795D61"/>
    <w:rsid w:val="00796620"/>
    <w:rsid w:val="0079697B"/>
    <w:rsid w:val="007971E3"/>
    <w:rsid w:val="00797415"/>
    <w:rsid w:val="0079754C"/>
    <w:rsid w:val="007A0657"/>
    <w:rsid w:val="007A0679"/>
    <w:rsid w:val="007A1395"/>
    <w:rsid w:val="007A22E9"/>
    <w:rsid w:val="007A24A2"/>
    <w:rsid w:val="007A24EB"/>
    <w:rsid w:val="007A25CC"/>
    <w:rsid w:val="007A282D"/>
    <w:rsid w:val="007A331E"/>
    <w:rsid w:val="007A3B34"/>
    <w:rsid w:val="007A3BD0"/>
    <w:rsid w:val="007A4313"/>
    <w:rsid w:val="007A455D"/>
    <w:rsid w:val="007A4860"/>
    <w:rsid w:val="007A4C6D"/>
    <w:rsid w:val="007A4F2F"/>
    <w:rsid w:val="007A644F"/>
    <w:rsid w:val="007A6B97"/>
    <w:rsid w:val="007A6FEB"/>
    <w:rsid w:val="007A7CE5"/>
    <w:rsid w:val="007A7DE1"/>
    <w:rsid w:val="007B00EC"/>
    <w:rsid w:val="007B04E7"/>
    <w:rsid w:val="007B07CA"/>
    <w:rsid w:val="007B080B"/>
    <w:rsid w:val="007B0B6C"/>
    <w:rsid w:val="007B0C6A"/>
    <w:rsid w:val="007B19CE"/>
    <w:rsid w:val="007B1E12"/>
    <w:rsid w:val="007B1E53"/>
    <w:rsid w:val="007B276C"/>
    <w:rsid w:val="007B3291"/>
    <w:rsid w:val="007B3771"/>
    <w:rsid w:val="007B3789"/>
    <w:rsid w:val="007B392D"/>
    <w:rsid w:val="007B5385"/>
    <w:rsid w:val="007B547C"/>
    <w:rsid w:val="007B63C3"/>
    <w:rsid w:val="007B63FB"/>
    <w:rsid w:val="007B668E"/>
    <w:rsid w:val="007B69CB"/>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486D"/>
    <w:rsid w:val="007C608B"/>
    <w:rsid w:val="007C62E7"/>
    <w:rsid w:val="007C6623"/>
    <w:rsid w:val="007C671E"/>
    <w:rsid w:val="007C6AA3"/>
    <w:rsid w:val="007C7457"/>
    <w:rsid w:val="007D0D04"/>
    <w:rsid w:val="007D0ECD"/>
    <w:rsid w:val="007D1573"/>
    <w:rsid w:val="007D1A12"/>
    <w:rsid w:val="007D1CB4"/>
    <w:rsid w:val="007D1F1A"/>
    <w:rsid w:val="007D3011"/>
    <w:rsid w:val="007D3195"/>
    <w:rsid w:val="007D3572"/>
    <w:rsid w:val="007D3771"/>
    <w:rsid w:val="007D3FCB"/>
    <w:rsid w:val="007D4064"/>
    <w:rsid w:val="007D4EFC"/>
    <w:rsid w:val="007D501A"/>
    <w:rsid w:val="007D5105"/>
    <w:rsid w:val="007D53CD"/>
    <w:rsid w:val="007D5D56"/>
    <w:rsid w:val="007D6377"/>
    <w:rsid w:val="007D6528"/>
    <w:rsid w:val="007D699F"/>
    <w:rsid w:val="007D6AF4"/>
    <w:rsid w:val="007D7EFC"/>
    <w:rsid w:val="007E02CE"/>
    <w:rsid w:val="007E103C"/>
    <w:rsid w:val="007E1221"/>
    <w:rsid w:val="007E24B8"/>
    <w:rsid w:val="007E253C"/>
    <w:rsid w:val="007E2A27"/>
    <w:rsid w:val="007E300C"/>
    <w:rsid w:val="007E3133"/>
    <w:rsid w:val="007E3995"/>
    <w:rsid w:val="007E39F0"/>
    <w:rsid w:val="007E3F27"/>
    <w:rsid w:val="007E3F65"/>
    <w:rsid w:val="007E40DB"/>
    <w:rsid w:val="007E4AD7"/>
    <w:rsid w:val="007E50D9"/>
    <w:rsid w:val="007E5253"/>
    <w:rsid w:val="007E5507"/>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0D8"/>
    <w:rsid w:val="007E7814"/>
    <w:rsid w:val="007E7972"/>
    <w:rsid w:val="007E7C59"/>
    <w:rsid w:val="007F00A2"/>
    <w:rsid w:val="007F0511"/>
    <w:rsid w:val="007F087C"/>
    <w:rsid w:val="007F12C1"/>
    <w:rsid w:val="007F1FC9"/>
    <w:rsid w:val="007F2093"/>
    <w:rsid w:val="007F2AE5"/>
    <w:rsid w:val="007F2B8F"/>
    <w:rsid w:val="007F31E1"/>
    <w:rsid w:val="007F331E"/>
    <w:rsid w:val="007F3400"/>
    <w:rsid w:val="007F370B"/>
    <w:rsid w:val="007F49A4"/>
    <w:rsid w:val="007F4DCC"/>
    <w:rsid w:val="007F509E"/>
    <w:rsid w:val="007F52E1"/>
    <w:rsid w:val="007F53A1"/>
    <w:rsid w:val="007F56C3"/>
    <w:rsid w:val="007F5EA8"/>
    <w:rsid w:val="007F5FEB"/>
    <w:rsid w:val="007F6AB0"/>
    <w:rsid w:val="007F77AD"/>
    <w:rsid w:val="00800347"/>
    <w:rsid w:val="00800A85"/>
    <w:rsid w:val="00800C84"/>
    <w:rsid w:val="00801690"/>
    <w:rsid w:val="0080257D"/>
    <w:rsid w:val="008025AE"/>
    <w:rsid w:val="00802670"/>
    <w:rsid w:val="00803615"/>
    <w:rsid w:val="0080375F"/>
    <w:rsid w:val="00803805"/>
    <w:rsid w:val="00803812"/>
    <w:rsid w:val="00803E0A"/>
    <w:rsid w:val="00803EA8"/>
    <w:rsid w:val="00803EA9"/>
    <w:rsid w:val="00803F6B"/>
    <w:rsid w:val="008040EC"/>
    <w:rsid w:val="00804C68"/>
    <w:rsid w:val="008052B1"/>
    <w:rsid w:val="00805337"/>
    <w:rsid w:val="008055DE"/>
    <w:rsid w:val="0080582D"/>
    <w:rsid w:val="008059CD"/>
    <w:rsid w:val="00805AB1"/>
    <w:rsid w:val="00805D11"/>
    <w:rsid w:val="00805F72"/>
    <w:rsid w:val="0080756C"/>
    <w:rsid w:val="00807FAE"/>
    <w:rsid w:val="00810200"/>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173C3"/>
    <w:rsid w:val="00817F42"/>
    <w:rsid w:val="008203A8"/>
    <w:rsid w:val="008217C2"/>
    <w:rsid w:val="00821833"/>
    <w:rsid w:val="00822C89"/>
    <w:rsid w:val="008241C6"/>
    <w:rsid w:val="008243C9"/>
    <w:rsid w:val="00824831"/>
    <w:rsid w:val="008251AB"/>
    <w:rsid w:val="008255A4"/>
    <w:rsid w:val="008257ED"/>
    <w:rsid w:val="00825882"/>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661"/>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9C"/>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38"/>
    <w:rsid w:val="00857D58"/>
    <w:rsid w:val="00857FC4"/>
    <w:rsid w:val="008601A9"/>
    <w:rsid w:val="00860C62"/>
    <w:rsid w:val="0086157D"/>
    <w:rsid w:val="00861895"/>
    <w:rsid w:val="00861CF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45B"/>
    <w:rsid w:val="0086664D"/>
    <w:rsid w:val="0086710E"/>
    <w:rsid w:val="00867351"/>
    <w:rsid w:val="00867652"/>
    <w:rsid w:val="00867756"/>
    <w:rsid w:val="00870175"/>
    <w:rsid w:val="0087179D"/>
    <w:rsid w:val="00871B33"/>
    <w:rsid w:val="00871D88"/>
    <w:rsid w:val="00871DC0"/>
    <w:rsid w:val="00872512"/>
    <w:rsid w:val="00872546"/>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77E55"/>
    <w:rsid w:val="00880749"/>
    <w:rsid w:val="00880B88"/>
    <w:rsid w:val="00881678"/>
    <w:rsid w:val="00881D8A"/>
    <w:rsid w:val="00881EC5"/>
    <w:rsid w:val="008826C0"/>
    <w:rsid w:val="00882F19"/>
    <w:rsid w:val="008833F1"/>
    <w:rsid w:val="00883C32"/>
    <w:rsid w:val="00883CD5"/>
    <w:rsid w:val="00883E9B"/>
    <w:rsid w:val="00884360"/>
    <w:rsid w:val="00884ADD"/>
    <w:rsid w:val="00885CDD"/>
    <w:rsid w:val="008862EF"/>
    <w:rsid w:val="0088718E"/>
    <w:rsid w:val="008874C6"/>
    <w:rsid w:val="00887874"/>
    <w:rsid w:val="00887E41"/>
    <w:rsid w:val="0089054E"/>
    <w:rsid w:val="008907FD"/>
    <w:rsid w:val="00890F02"/>
    <w:rsid w:val="008920B9"/>
    <w:rsid w:val="00892887"/>
    <w:rsid w:val="00892D75"/>
    <w:rsid w:val="00892F7E"/>
    <w:rsid w:val="00893BB7"/>
    <w:rsid w:val="008941DB"/>
    <w:rsid w:val="008944F8"/>
    <w:rsid w:val="00894546"/>
    <w:rsid w:val="008953F6"/>
    <w:rsid w:val="008954D8"/>
    <w:rsid w:val="00895940"/>
    <w:rsid w:val="00895C7B"/>
    <w:rsid w:val="00895E31"/>
    <w:rsid w:val="0089695D"/>
    <w:rsid w:val="0089712D"/>
    <w:rsid w:val="0089733D"/>
    <w:rsid w:val="008979DB"/>
    <w:rsid w:val="008A07A8"/>
    <w:rsid w:val="008A0E9B"/>
    <w:rsid w:val="008A0F8E"/>
    <w:rsid w:val="008A1054"/>
    <w:rsid w:val="008A1224"/>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0D4"/>
    <w:rsid w:val="008A66F4"/>
    <w:rsid w:val="008A7254"/>
    <w:rsid w:val="008A725F"/>
    <w:rsid w:val="008A729A"/>
    <w:rsid w:val="008A7474"/>
    <w:rsid w:val="008A7FB7"/>
    <w:rsid w:val="008B060F"/>
    <w:rsid w:val="008B0B42"/>
    <w:rsid w:val="008B0D56"/>
    <w:rsid w:val="008B0D89"/>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B792E"/>
    <w:rsid w:val="008C04DF"/>
    <w:rsid w:val="008C082D"/>
    <w:rsid w:val="008C0D43"/>
    <w:rsid w:val="008C1041"/>
    <w:rsid w:val="008C1880"/>
    <w:rsid w:val="008C1897"/>
    <w:rsid w:val="008C1971"/>
    <w:rsid w:val="008C2027"/>
    <w:rsid w:val="008C25D7"/>
    <w:rsid w:val="008C283E"/>
    <w:rsid w:val="008C2AD0"/>
    <w:rsid w:val="008C2FA8"/>
    <w:rsid w:val="008C31AE"/>
    <w:rsid w:val="008C3BC3"/>
    <w:rsid w:val="008C452F"/>
    <w:rsid w:val="008C4AF5"/>
    <w:rsid w:val="008C4B80"/>
    <w:rsid w:val="008C5036"/>
    <w:rsid w:val="008C5399"/>
    <w:rsid w:val="008C62E2"/>
    <w:rsid w:val="008C644C"/>
    <w:rsid w:val="008C6750"/>
    <w:rsid w:val="008C6827"/>
    <w:rsid w:val="008C6874"/>
    <w:rsid w:val="008C6AC2"/>
    <w:rsid w:val="008C7098"/>
    <w:rsid w:val="008C74B6"/>
    <w:rsid w:val="008C798F"/>
    <w:rsid w:val="008C7A3E"/>
    <w:rsid w:val="008D00FE"/>
    <w:rsid w:val="008D0E0C"/>
    <w:rsid w:val="008D2147"/>
    <w:rsid w:val="008D252D"/>
    <w:rsid w:val="008D2AC6"/>
    <w:rsid w:val="008D2CAF"/>
    <w:rsid w:val="008D303A"/>
    <w:rsid w:val="008D3ACE"/>
    <w:rsid w:val="008D3C0D"/>
    <w:rsid w:val="008D3C88"/>
    <w:rsid w:val="008D4E7E"/>
    <w:rsid w:val="008D51CC"/>
    <w:rsid w:val="008D648F"/>
    <w:rsid w:val="008D694B"/>
    <w:rsid w:val="008D6B57"/>
    <w:rsid w:val="008D6C14"/>
    <w:rsid w:val="008D76C3"/>
    <w:rsid w:val="008D7A55"/>
    <w:rsid w:val="008E0BE2"/>
    <w:rsid w:val="008E0CD1"/>
    <w:rsid w:val="008E154E"/>
    <w:rsid w:val="008E1CB2"/>
    <w:rsid w:val="008E2773"/>
    <w:rsid w:val="008E2931"/>
    <w:rsid w:val="008E31A9"/>
    <w:rsid w:val="008E38F6"/>
    <w:rsid w:val="008E404F"/>
    <w:rsid w:val="008E4412"/>
    <w:rsid w:val="008E4F95"/>
    <w:rsid w:val="008E530B"/>
    <w:rsid w:val="008E5366"/>
    <w:rsid w:val="008E5533"/>
    <w:rsid w:val="008E65F0"/>
    <w:rsid w:val="008E775F"/>
    <w:rsid w:val="008E7B20"/>
    <w:rsid w:val="008F0E47"/>
    <w:rsid w:val="008F12C8"/>
    <w:rsid w:val="008F1A30"/>
    <w:rsid w:val="008F1C6E"/>
    <w:rsid w:val="008F1FC1"/>
    <w:rsid w:val="008F2238"/>
    <w:rsid w:val="008F2691"/>
    <w:rsid w:val="008F2DF6"/>
    <w:rsid w:val="008F2E3D"/>
    <w:rsid w:val="008F2E9B"/>
    <w:rsid w:val="008F35DC"/>
    <w:rsid w:val="008F478E"/>
    <w:rsid w:val="008F4D52"/>
    <w:rsid w:val="008F4E41"/>
    <w:rsid w:val="008F5161"/>
    <w:rsid w:val="008F5276"/>
    <w:rsid w:val="008F6222"/>
    <w:rsid w:val="008F665E"/>
    <w:rsid w:val="008F670B"/>
    <w:rsid w:val="008F7A00"/>
    <w:rsid w:val="008F7D3A"/>
    <w:rsid w:val="00900C1C"/>
    <w:rsid w:val="00900F65"/>
    <w:rsid w:val="009015BF"/>
    <w:rsid w:val="00901765"/>
    <w:rsid w:val="009029B0"/>
    <w:rsid w:val="00902C58"/>
    <w:rsid w:val="009039B0"/>
    <w:rsid w:val="0090408D"/>
    <w:rsid w:val="00904168"/>
    <w:rsid w:val="0090430B"/>
    <w:rsid w:val="00904580"/>
    <w:rsid w:val="00904757"/>
    <w:rsid w:val="00904B36"/>
    <w:rsid w:val="00904C80"/>
    <w:rsid w:val="00904E6B"/>
    <w:rsid w:val="00904FCB"/>
    <w:rsid w:val="009055BA"/>
    <w:rsid w:val="009056EC"/>
    <w:rsid w:val="00905E74"/>
    <w:rsid w:val="00906EEC"/>
    <w:rsid w:val="0090701B"/>
    <w:rsid w:val="00910297"/>
    <w:rsid w:val="0091038F"/>
    <w:rsid w:val="00910AE9"/>
    <w:rsid w:val="00910C9A"/>
    <w:rsid w:val="009110EA"/>
    <w:rsid w:val="009113C8"/>
    <w:rsid w:val="00912521"/>
    <w:rsid w:val="009129EF"/>
    <w:rsid w:val="00912BFC"/>
    <w:rsid w:val="0091310B"/>
    <w:rsid w:val="00913531"/>
    <w:rsid w:val="0091384B"/>
    <w:rsid w:val="00913F33"/>
    <w:rsid w:val="00914204"/>
    <w:rsid w:val="00914306"/>
    <w:rsid w:val="00914392"/>
    <w:rsid w:val="009143B2"/>
    <w:rsid w:val="009149F6"/>
    <w:rsid w:val="00914D69"/>
    <w:rsid w:val="00915C7E"/>
    <w:rsid w:val="009166AF"/>
    <w:rsid w:val="0091687A"/>
    <w:rsid w:val="009168B3"/>
    <w:rsid w:val="00917862"/>
    <w:rsid w:val="009206C0"/>
    <w:rsid w:val="00920E9F"/>
    <w:rsid w:val="00922606"/>
    <w:rsid w:val="00922791"/>
    <w:rsid w:val="00922D31"/>
    <w:rsid w:val="009239F9"/>
    <w:rsid w:val="00923F34"/>
    <w:rsid w:val="0092559F"/>
    <w:rsid w:val="00925C6F"/>
    <w:rsid w:val="0092607C"/>
    <w:rsid w:val="00926081"/>
    <w:rsid w:val="0092675A"/>
    <w:rsid w:val="0092678D"/>
    <w:rsid w:val="00930389"/>
    <w:rsid w:val="00930B95"/>
    <w:rsid w:val="00930F94"/>
    <w:rsid w:val="009310DB"/>
    <w:rsid w:val="00931141"/>
    <w:rsid w:val="009316EE"/>
    <w:rsid w:val="00931C86"/>
    <w:rsid w:val="00932289"/>
    <w:rsid w:val="009324A5"/>
    <w:rsid w:val="00932771"/>
    <w:rsid w:val="00932A03"/>
    <w:rsid w:val="00934D3B"/>
    <w:rsid w:val="00935224"/>
    <w:rsid w:val="0093561C"/>
    <w:rsid w:val="00935665"/>
    <w:rsid w:val="00935B30"/>
    <w:rsid w:val="00936A4E"/>
    <w:rsid w:val="00936E77"/>
    <w:rsid w:val="009370ED"/>
    <w:rsid w:val="00937965"/>
    <w:rsid w:val="0094038F"/>
    <w:rsid w:val="0094067C"/>
    <w:rsid w:val="00940AE9"/>
    <w:rsid w:val="00940C55"/>
    <w:rsid w:val="00941580"/>
    <w:rsid w:val="00941B78"/>
    <w:rsid w:val="0094209B"/>
    <w:rsid w:val="00942962"/>
    <w:rsid w:val="00943006"/>
    <w:rsid w:val="00944A06"/>
    <w:rsid w:val="00944E0C"/>
    <w:rsid w:val="009457FF"/>
    <w:rsid w:val="00945998"/>
    <w:rsid w:val="00945CE8"/>
    <w:rsid w:val="00946C48"/>
    <w:rsid w:val="00946D8B"/>
    <w:rsid w:val="00946DD8"/>
    <w:rsid w:val="00946EFF"/>
    <w:rsid w:val="00946F6E"/>
    <w:rsid w:val="009474C2"/>
    <w:rsid w:val="0094777A"/>
    <w:rsid w:val="00947A98"/>
    <w:rsid w:val="0095083A"/>
    <w:rsid w:val="00950D81"/>
    <w:rsid w:val="009518A1"/>
    <w:rsid w:val="00951BD9"/>
    <w:rsid w:val="00952A05"/>
    <w:rsid w:val="00953831"/>
    <w:rsid w:val="00953F58"/>
    <w:rsid w:val="009543EB"/>
    <w:rsid w:val="00954978"/>
    <w:rsid w:val="00954B1B"/>
    <w:rsid w:val="00956832"/>
    <w:rsid w:val="0095706D"/>
    <w:rsid w:val="00957098"/>
    <w:rsid w:val="00957B9C"/>
    <w:rsid w:val="00957C86"/>
    <w:rsid w:val="0096019A"/>
    <w:rsid w:val="0096084E"/>
    <w:rsid w:val="00960F15"/>
    <w:rsid w:val="009619EA"/>
    <w:rsid w:val="00961A98"/>
    <w:rsid w:val="00961C86"/>
    <w:rsid w:val="009620E6"/>
    <w:rsid w:val="009623AB"/>
    <w:rsid w:val="009628F8"/>
    <w:rsid w:val="009629A7"/>
    <w:rsid w:val="00962AFE"/>
    <w:rsid w:val="009631BA"/>
    <w:rsid w:val="009631C3"/>
    <w:rsid w:val="00963456"/>
    <w:rsid w:val="0096378F"/>
    <w:rsid w:val="00963A58"/>
    <w:rsid w:val="00963E0B"/>
    <w:rsid w:val="00964131"/>
    <w:rsid w:val="00964206"/>
    <w:rsid w:val="00965380"/>
    <w:rsid w:val="009656EE"/>
    <w:rsid w:val="00965871"/>
    <w:rsid w:val="00965E26"/>
    <w:rsid w:val="009663C6"/>
    <w:rsid w:val="0096643C"/>
    <w:rsid w:val="00966797"/>
    <w:rsid w:val="00966F17"/>
    <w:rsid w:val="00967ED7"/>
    <w:rsid w:val="00967F98"/>
    <w:rsid w:val="00970139"/>
    <w:rsid w:val="009709D5"/>
    <w:rsid w:val="00970A6B"/>
    <w:rsid w:val="00971154"/>
    <w:rsid w:val="00971171"/>
    <w:rsid w:val="00971251"/>
    <w:rsid w:val="009713C6"/>
    <w:rsid w:val="00971D9B"/>
    <w:rsid w:val="00971FC9"/>
    <w:rsid w:val="00972EC5"/>
    <w:rsid w:val="009731EC"/>
    <w:rsid w:val="009732E9"/>
    <w:rsid w:val="00973586"/>
    <w:rsid w:val="009737D9"/>
    <w:rsid w:val="00973C29"/>
    <w:rsid w:val="00973F7E"/>
    <w:rsid w:val="009758E3"/>
    <w:rsid w:val="009763C4"/>
    <w:rsid w:val="00976688"/>
    <w:rsid w:val="00976C4F"/>
    <w:rsid w:val="009772F1"/>
    <w:rsid w:val="00977A6B"/>
    <w:rsid w:val="009803F1"/>
    <w:rsid w:val="009807B4"/>
    <w:rsid w:val="0098182A"/>
    <w:rsid w:val="009828C6"/>
    <w:rsid w:val="00982964"/>
    <w:rsid w:val="00983A84"/>
    <w:rsid w:val="00983B4C"/>
    <w:rsid w:val="00983CE6"/>
    <w:rsid w:val="00983DFB"/>
    <w:rsid w:val="009844F7"/>
    <w:rsid w:val="00984753"/>
    <w:rsid w:val="00984AA1"/>
    <w:rsid w:val="00984AAC"/>
    <w:rsid w:val="00984C7D"/>
    <w:rsid w:val="00985462"/>
    <w:rsid w:val="00985463"/>
    <w:rsid w:val="0098582B"/>
    <w:rsid w:val="0098591E"/>
    <w:rsid w:val="00985947"/>
    <w:rsid w:val="00985FE7"/>
    <w:rsid w:val="00986029"/>
    <w:rsid w:val="009861AC"/>
    <w:rsid w:val="009868BC"/>
    <w:rsid w:val="009871A4"/>
    <w:rsid w:val="009901AE"/>
    <w:rsid w:val="0099079E"/>
    <w:rsid w:val="00990AB1"/>
    <w:rsid w:val="0099188F"/>
    <w:rsid w:val="0099189A"/>
    <w:rsid w:val="00991F5D"/>
    <w:rsid w:val="00992806"/>
    <w:rsid w:val="0099281E"/>
    <w:rsid w:val="00992870"/>
    <w:rsid w:val="009930B9"/>
    <w:rsid w:val="009934E2"/>
    <w:rsid w:val="00993AB6"/>
    <w:rsid w:val="00993DDC"/>
    <w:rsid w:val="00994079"/>
    <w:rsid w:val="00994F59"/>
    <w:rsid w:val="009956AF"/>
    <w:rsid w:val="00995933"/>
    <w:rsid w:val="00995FFD"/>
    <w:rsid w:val="00996A15"/>
    <w:rsid w:val="00997929"/>
    <w:rsid w:val="00997F4B"/>
    <w:rsid w:val="009A0B5D"/>
    <w:rsid w:val="009A0F5A"/>
    <w:rsid w:val="009A12E5"/>
    <w:rsid w:val="009A1D07"/>
    <w:rsid w:val="009A244C"/>
    <w:rsid w:val="009A2BBB"/>
    <w:rsid w:val="009A2C08"/>
    <w:rsid w:val="009A2CD1"/>
    <w:rsid w:val="009A35A6"/>
    <w:rsid w:val="009A3612"/>
    <w:rsid w:val="009A4059"/>
    <w:rsid w:val="009A44C8"/>
    <w:rsid w:val="009A4579"/>
    <w:rsid w:val="009A45B0"/>
    <w:rsid w:val="009A469B"/>
    <w:rsid w:val="009A4755"/>
    <w:rsid w:val="009A4EAB"/>
    <w:rsid w:val="009A5BCC"/>
    <w:rsid w:val="009A5F58"/>
    <w:rsid w:val="009A6A6F"/>
    <w:rsid w:val="009A735F"/>
    <w:rsid w:val="009A798A"/>
    <w:rsid w:val="009A7D52"/>
    <w:rsid w:val="009B07DC"/>
    <w:rsid w:val="009B1226"/>
    <w:rsid w:val="009B13B9"/>
    <w:rsid w:val="009B1AD4"/>
    <w:rsid w:val="009B1B69"/>
    <w:rsid w:val="009B1D67"/>
    <w:rsid w:val="009B3317"/>
    <w:rsid w:val="009B3881"/>
    <w:rsid w:val="009B47EE"/>
    <w:rsid w:val="009B533B"/>
    <w:rsid w:val="009B5A67"/>
    <w:rsid w:val="009B7570"/>
    <w:rsid w:val="009C0336"/>
    <w:rsid w:val="009C0DCE"/>
    <w:rsid w:val="009C1051"/>
    <w:rsid w:val="009C137B"/>
    <w:rsid w:val="009C1397"/>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A44"/>
    <w:rsid w:val="009C5CA0"/>
    <w:rsid w:val="009C638B"/>
    <w:rsid w:val="009C65E6"/>
    <w:rsid w:val="009C74F1"/>
    <w:rsid w:val="009C7998"/>
    <w:rsid w:val="009C7AEF"/>
    <w:rsid w:val="009D05E0"/>
    <w:rsid w:val="009D199C"/>
    <w:rsid w:val="009D1F22"/>
    <w:rsid w:val="009D217F"/>
    <w:rsid w:val="009D2594"/>
    <w:rsid w:val="009D29E9"/>
    <w:rsid w:val="009D2F50"/>
    <w:rsid w:val="009D3626"/>
    <w:rsid w:val="009D3B66"/>
    <w:rsid w:val="009D443F"/>
    <w:rsid w:val="009D5035"/>
    <w:rsid w:val="009D655A"/>
    <w:rsid w:val="009D68FB"/>
    <w:rsid w:val="009D6EE3"/>
    <w:rsid w:val="009D72FC"/>
    <w:rsid w:val="009D76FA"/>
    <w:rsid w:val="009D771F"/>
    <w:rsid w:val="009D7BA9"/>
    <w:rsid w:val="009D7CD5"/>
    <w:rsid w:val="009E04B3"/>
    <w:rsid w:val="009E0780"/>
    <w:rsid w:val="009E0DFC"/>
    <w:rsid w:val="009E12EA"/>
    <w:rsid w:val="009E1880"/>
    <w:rsid w:val="009E1A06"/>
    <w:rsid w:val="009E1A85"/>
    <w:rsid w:val="009E247B"/>
    <w:rsid w:val="009E3524"/>
    <w:rsid w:val="009E36A5"/>
    <w:rsid w:val="009E41A0"/>
    <w:rsid w:val="009E442B"/>
    <w:rsid w:val="009E46AE"/>
    <w:rsid w:val="009E5252"/>
    <w:rsid w:val="009E5B74"/>
    <w:rsid w:val="009E5FF1"/>
    <w:rsid w:val="009E644A"/>
    <w:rsid w:val="009E66F3"/>
    <w:rsid w:val="009E6E9A"/>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9F7225"/>
    <w:rsid w:val="00A00C12"/>
    <w:rsid w:val="00A016F4"/>
    <w:rsid w:val="00A01A67"/>
    <w:rsid w:val="00A01D7B"/>
    <w:rsid w:val="00A0211B"/>
    <w:rsid w:val="00A021BC"/>
    <w:rsid w:val="00A02820"/>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07FFE"/>
    <w:rsid w:val="00A1067D"/>
    <w:rsid w:val="00A10938"/>
    <w:rsid w:val="00A113C1"/>
    <w:rsid w:val="00A116EB"/>
    <w:rsid w:val="00A11EA4"/>
    <w:rsid w:val="00A11EA9"/>
    <w:rsid w:val="00A12068"/>
    <w:rsid w:val="00A120B9"/>
    <w:rsid w:val="00A1260A"/>
    <w:rsid w:val="00A1264F"/>
    <w:rsid w:val="00A128FD"/>
    <w:rsid w:val="00A12A7C"/>
    <w:rsid w:val="00A131DA"/>
    <w:rsid w:val="00A1330E"/>
    <w:rsid w:val="00A138DE"/>
    <w:rsid w:val="00A13C2E"/>
    <w:rsid w:val="00A140F7"/>
    <w:rsid w:val="00A1448C"/>
    <w:rsid w:val="00A144F9"/>
    <w:rsid w:val="00A14C15"/>
    <w:rsid w:val="00A14F1F"/>
    <w:rsid w:val="00A15328"/>
    <w:rsid w:val="00A15419"/>
    <w:rsid w:val="00A156C6"/>
    <w:rsid w:val="00A15D7C"/>
    <w:rsid w:val="00A16238"/>
    <w:rsid w:val="00A16688"/>
    <w:rsid w:val="00A1791D"/>
    <w:rsid w:val="00A17CF5"/>
    <w:rsid w:val="00A19409"/>
    <w:rsid w:val="00A203CB"/>
    <w:rsid w:val="00A204BC"/>
    <w:rsid w:val="00A210D2"/>
    <w:rsid w:val="00A215A8"/>
    <w:rsid w:val="00A21BC9"/>
    <w:rsid w:val="00A225CD"/>
    <w:rsid w:val="00A22790"/>
    <w:rsid w:val="00A22822"/>
    <w:rsid w:val="00A22ABB"/>
    <w:rsid w:val="00A22CC2"/>
    <w:rsid w:val="00A2334F"/>
    <w:rsid w:val="00A23455"/>
    <w:rsid w:val="00A2351C"/>
    <w:rsid w:val="00A23838"/>
    <w:rsid w:val="00A23944"/>
    <w:rsid w:val="00A2400F"/>
    <w:rsid w:val="00A25337"/>
    <w:rsid w:val="00A25E59"/>
    <w:rsid w:val="00A25FA0"/>
    <w:rsid w:val="00A26762"/>
    <w:rsid w:val="00A2678B"/>
    <w:rsid w:val="00A30B98"/>
    <w:rsid w:val="00A30F4A"/>
    <w:rsid w:val="00A31884"/>
    <w:rsid w:val="00A31A3C"/>
    <w:rsid w:val="00A320C1"/>
    <w:rsid w:val="00A32157"/>
    <w:rsid w:val="00A321B6"/>
    <w:rsid w:val="00A32E8A"/>
    <w:rsid w:val="00A32F17"/>
    <w:rsid w:val="00A33D55"/>
    <w:rsid w:val="00A33F37"/>
    <w:rsid w:val="00A342AB"/>
    <w:rsid w:val="00A34481"/>
    <w:rsid w:val="00A34A91"/>
    <w:rsid w:val="00A34AE0"/>
    <w:rsid w:val="00A34DE6"/>
    <w:rsid w:val="00A34F8A"/>
    <w:rsid w:val="00A356F4"/>
    <w:rsid w:val="00A359EF"/>
    <w:rsid w:val="00A35A96"/>
    <w:rsid w:val="00A35C5C"/>
    <w:rsid w:val="00A35E95"/>
    <w:rsid w:val="00A361CA"/>
    <w:rsid w:val="00A36AB7"/>
    <w:rsid w:val="00A374EB"/>
    <w:rsid w:val="00A3768F"/>
    <w:rsid w:val="00A37C30"/>
    <w:rsid w:val="00A40131"/>
    <w:rsid w:val="00A402A1"/>
    <w:rsid w:val="00A41335"/>
    <w:rsid w:val="00A419D0"/>
    <w:rsid w:val="00A41D8A"/>
    <w:rsid w:val="00A4259F"/>
    <w:rsid w:val="00A4274E"/>
    <w:rsid w:val="00A44175"/>
    <w:rsid w:val="00A44D8F"/>
    <w:rsid w:val="00A45A85"/>
    <w:rsid w:val="00A46260"/>
    <w:rsid w:val="00A464DE"/>
    <w:rsid w:val="00A46777"/>
    <w:rsid w:val="00A46B45"/>
    <w:rsid w:val="00A46CF2"/>
    <w:rsid w:val="00A46E8E"/>
    <w:rsid w:val="00A46F3F"/>
    <w:rsid w:val="00A46F7D"/>
    <w:rsid w:val="00A475B0"/>
    <w:rsid w:val="00A502C3"/>
    <w:rsid w:val="00A50455"/>
    <w:rsid w:val="00A50D22"/>
    <w:rsid w:val="00A50E14"/>
    <w:rsid w:val="00A51233"/>
    <w:rsid w:val="00A512C3"/>
    <w:rsid w:val="00A51CDD"/>
    <w:rsid w:val="00A5223C"/>
    <w:rsid w:val="00A522C3"/>
    <w:rsid w:val="00A528B0"/>
    <w:rsid w:val="00A52D6C"/>
    <w:rsid w:val="00A52DCE"/>
    <w:rsid w:val="00A53477"/>
    <w:rsid w:val="00A53C51"/>
    <w:rsid w:val="00A54390"/>
    <w:rsid w:val="00A54E22"/>
    <w:rsid w:val="00A55140"/>
    <w:rsid w:val="00A562CA"/>
    <w:rsid w:val="00A56787"/>
    <w:rsid w:val="00A5694E"/>
    <w:rsid w:val="00A571AE"/>
    <w:rsid w:val="00A571FE"/>
    <w:rsid w:val="00A57508"/>
    <w:rsid w:val="00A5759A"/>
    <w:rsid w:val="00A575B4"/>
    <w:rsid w:val="00A5796A"/>
    <w:rsid w:val="00A57DDC"/>
    <w:rsid w:val="00A60300"/>
    <w:rsid w:val="00A6030E"/>
    <w:rsid w:val="00A60395"/>
    <w:rsid w:val="00A60929"/>
    <w:rsid w:val="00A60F83"/>
    <w:rsid w:val="00A61063"/>
    <w:rsid w:val="00A61492"/>
    <w:rsid w:val="00A61836"/>
    <w:rsid w:val="00A61B26"/>
    <w:rsid w:val="00A61D1D"/>
    <w:rsid w:val="00A61D8E"/>
    <w:rsid w:val="00A61EE9"/>
    <w:rsid w:val="00A622F0"/>
    <w:rsid w:val="00A6287E"/>
    <w:rsid w:val="00A62CF5"/>
    <w:rsid w:val="00A62FA6"/>
    <w:rsid w:val="00A63507"/>
    <w:rsid w:val="00A64A3F"/>
    <w:rsid w:val="00A64DC9"/>
    <w:rsid w:val="00A65280"/>
    <w:rsid w:val="00A65624"/>
    <w:rsid w:val="00A658A4"/>
    <w:rsid w:val="00A66483"/>
    <w:rsid w:val="00A6710A"/>
    <w:rsid w:val="00A67354"/>
    <w:rsid w:val="00A675BB"/>
    <w:rsid w:val="00A7065E"/>
    <w:rsid w:val="00A70DF7"/>
    <w:rsid w:val="00A711F0"/>
    <w:rsid w:val="00A71593"/>
    <w:rsid w:val="00A71EFB"/>
    <w:rsid w:val="00A72644"/>
    <w:rsid w:val="00A72B79"/>
    <w:rsid w:val="00A73268"/>
    <w:rsid w:val="00A73746"/>
    <w:rsid w:val="00A737FD"/>
    <w:rsid w:val="00A73BD7"/>
    <w:rsid w:val="00A740A7"/>
    <w:rsid w:val="00A742C7"/>
    <w:rsid w:val="00A743AB"/>
    <w:rsid w:val="00A7453E"/>
    <w:rsid w:val="00A753C0"/>
    <w:rsid w:val="00A75510"/>
    <w:rsid w:val="00A761E5"/>
    <w:rsid w:val="00A77212"/>
    <w:rsid w:val="00A77C2C"/>
    <w:rsid w:val="00A77DBF"/>
    <w:rsid w:val="00A80062"/>
    <w:rsid w:val="00A80110"/>
    <w:rsid w:val="00A80384"/>
    <w:rsid w:val="00A8095B"/>
    <w:rsid w:val="00A80F27"/>
    <w:rsid w:val="00A8182F"/>
    <w:rsid w:val="00A81C19"/>
    <w:rsid w:val="00A82146"/>
    <w:rsid w:val="00A82545"/>
    <w:rsid w:val="00A82683"/>
    <w:rsid w:val="00A82B55"/>
    <w:rsid w:val="00A82C68"/>
    <w:rsid w:val="00A831D9"/>
    <w:rsid w:val="00A83208"/>
    <w:rsid w:val="00A83508"/>
    <w:rsid w:val="00A856EB"/>
    <w:rsid w:val="00A85A6F"/>
    <w:rsid w:val="00A85B06"/>
    <w:rsid w:val="00A86236"/>
    <w:rsid w:val="00A875E3"/>
    <w:rsid w:val="00A87694"/>
    <w:rsid w:val="00A9022E"/>
    <w:rsid w:val="00A902D4"/>
    <w:rsid w:val="00A9079C"/>
    <w:rsid w:val="00A90C0D"/>
    <w:rsid w:val="00A90DD7"/>
    <w:rsid w:val="00A90FFB"/>
    <w:rsid w:val="00A91257"/>
    <w:rsid w:val="00A91F12"/>
    <w:rsid w:val="00A9209F"/>
    <w:rsid w:val="00A9235A"/>
    <w:rsid w:val="00A92C0D"/>
    <w:rsid w:val="00A92EB1"/>
    <w:rsid w:val="00A93011"/>
    <w:rsid w:val="00A93BE0"/>
    <w:rsid w:val="00A93C25"/>
    <w:rsid w:val="00A93E1B"/>
    <w:rsid w:val="00A9408B"/>
    <w:rsid w:val="00A94268"/>
    <w:rsid w:val="00A942E6"/>
    <w:rsid w:val="00A9464D"/>
    <w:rsid w:val="00A94974"/>
    <w:rsid w:val="00A94DD9"/>
    <w:rsid w:val="00A9539C"/>
    <w:rsid w:val="00A95683"/>
    <w:rsid w:val="00A9581A"/>
    <w:rsid w:val="00A95955"/>
    <w:rsid w:val="00A9632E"/>
    <w:rsid w:val="00A9641B"/>
    <w:rsid w:val="00A9643B"/>
    <w:rsid w:val="00A967CF"/>
    <w:rsid w:val="00A96B2C"/>
    <w:rsid w:val="00A96E21"/>
    <w:rsid w:val="00A96E34"/>
    <w:rsid w:val="00A979B1"/>
    <w:rsid w:val="00A97EE0"/>
    <w:rsid w:val="00AA02A8"/>
    <w:rsid w:val="00AA0AD4"/>
    <w:rsid w:val="00AA1165"/>
    <w:rsid w:val="00AA1480"/>
    <w:rsid w:val="00AA1E32"/>
    <w:rsid w:val="00AA2161"/>
    <w:rsid w:val="00AA2601"/>
    <w:rsid w:val="00AA295F"/>
    <w:rsid w:val="00AA2A10"/>
    <w:rsid w:val="00AA2CB2"/>
    <w:rsid w:val="00AA3467"/>
    <w:rsid w:val="00AA3682"/>
    <w:rsid w:val="00AA397F"/>
    <w:rsid w:val="00AA3F31"/>
    <w:rsid w:val="00AA41CE"/>
    <w:rsid w:val="00AA437A"/>
    <w:rsid w:val="00AA4625"/>
    <w:rsid w:val="00AA5517"/>
    <w:rsid w:val="00AA5826"/>
    <w:rsid w:val="00AA6BB6"/>
    <w:rsid w:val="00AA6C30"/>
    <w:rsid w:val="00AA7BCE"/>
    <w:rsid w:val="00AA7D57"/>
    <w:rsid w:val="00AB0036"/>
    <w:rsid w:val="00AB02E9"/>
    <w:rsid w:val="00AB0C62"/>
    <w:rsid w:val="00AB10EA"/>
    <w:rsid w:val="00AB16B3"/>
    <w:rsid w:val="00AB1EFA"/>
    <w:rsid w:val="00AB1F1A"/>
    <w:rsid w:val="00AB2672"/>
    <w:rsid w:val="00AB2EE7"/>
    <w:rsid w:val="00AB31D7"/>
    <w:rsid w:val="00AB33AA"/>
    <w:rsid w:val="00AB3F0D"/>
    <w:rsid w:val="00AB4639"/>
    <w:rsid w:val="00AB53E4"/>
    <w:rsid w:val="00AB5467"/>
    <w:rsid w:val="00AB5488"/>
    <w:rsid w:val="00AB6007"/>
    <w:rsid w:val="00AB6588"/>
    <w:rsid w:val="00AB6745"/>
    <w:rsid w:val="00AB6C7B"/>
    <w:rsid w:val="00AB6EAC"/>
    <w:rsid w:val="00AC00D2"/>
    <w:rsid w:val="00AC0699"/>
    <w:rsid w:val="00AC191A"/>
    <w:rsid w:val="00AC252B"/>
    <w:rsid w:val="00AC2BEF"/>
    <w:rsid w:val="00AC2F08"/>
    <w:rsid w:val="00AC35B2"/>
    <w:rsid w:val="00AC3942"/>
    <w:rsid w:val="00AC3CBD"/>
    <w:rsid w:val="00AC4B39"/>
    <w:rsid w:val="00AC4F34"/>
    <w:rsid w:val="00AC50BC"/>
    <w:rsid w:val="00AC52AC"/>
    <w:rsid w:val="00AC6104"/>
    <w:rsid w:val="00AC63AC"/>
    <w:rsid w:val="00AC6EC2"/>
    <w:rsid w:val="00AC6FBC"/>
    <w:rsid w:val="00AC6FC6"/>
    <w:rsid w:val="00AD0124"/>
    <w:rsid w:val="00AD0265"/>
    <w:rsid w:val="00AD047A"/>
    <w:rsid w:val="00AD0DE9"/>
    <w:rsid w:val="00AD13C0"/>
    <w:rsid w:val="00AD1F3E"/>
    <w:rsid w:val="00AD2036"/>
    <w:rsid w:val="00AD22E3"/>
    <w:rsid w:val="00AD2971"/>
    <w:rsid w:val="00AD2F97"/>
    <w:rsid w:val="00AD37E8"/>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E7E18"/>
    <w:rsid w:val="00AE7E75"/>
    <w:rsid w:val="00AE7F35"/>
    <w:rsid w:val="00AF10FA"/>
    <w:rsid w:val="00AF11D6"/>
    <w:rsid w:val="00AF18FF"/>
    <w:rsid w:val="00AF2255"/>
    <w:rsid w:val="00AF2918"/>
    <w:rsid w:val="00AF3ABE"/>
    <w:rsid w:val="00AF49C5"/>
    <w:rsid w:val="00AF52E0"/>
    <w:rsid w:val="00AF5615"/>
    <w:rsid w:val="00AF57C6"/>
    <w:rsid w:val="00AF5DE1"/>
    <w:rsid w:val="00AF6079"/>
    <w:rsid w:val="00AF6286"/>
    <w:rsid w:val="00AF6959"/>
    <w:rsid w:val="00AF7408"/>
    <w:rsid w:val="00AF7AC8"/>
    <w:rsid w:val="00AF7B24"/>
    <w:rsid w:val="00AF7F9A"/>
    <w:rsid w:val="00B00520"/>
    <w:rsid w:val="00B00B25"/>
    <w:rsid w:val="00B00F8E"/>
    <w:rsid w:val="00B014D0"/>
    <w:rsid w:val="00B0199F"/>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829"/>
    <w:rsid w:val="00B129B3"/>
    <w:rsid w:val="00B13262"/>
    <w:rsid w:val="00B1340D"/>
    <w:rsid w:val="00B135A4"/>
    <w:rsid w:val="00B13E3E"/>
    <w:rsid w:val="00B14140"/>
    <w:rsid w:val="00B145CD"/>
    <w:rsid w:val="00B14791"/>
    <w:rsid w:val="00B14AC6"/>
    <w:rsid w:val="00B14C20"/>
    <w:rsid w:val="00B14E56"/>
    <w:rsid w:val="00B15015"/>
    <w:rsid w:val="00B15F40"/>
    <w:rsid w:val="00B16238"/>
    <w:rsid w:val="00B168B5"/>
    <w:rsid w:val="00B173B2"/>
    <w:rsid w:val="00B1782E"/>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2F2"/>
    <w:rsid w:val="00B32AAE"/>
    <w:rsid w:val="00B32D80"/>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32"/>
    <w:rsid w:val="00B37D7D"/>
    <w:rsid w:val="00B37F7E"/>
    <w:rsid w:val="00B40375"/>
    <w:rsid w:val="00B412BD"/>
    <w:rsid w:val="00B419E4"/>
    <w:rsid w:val="00B41C33"/>
    <w:rsid w:val="00B41C6A"/>
    <w:rsid w:val="00B41F9C"/>
    <w:rsid w:val="00B42043"/>
    <w:rsid w:val="00B432A0"/>
    <w:rsid w:val="00B44753"/>
    <w:rsid w:val="00B45088"/>
    <w:rsid w:val="00B45473"/>
    <w:rsid w:val="00B45697"/>
    <w:rsid w:val="00B457B8"/>
    <w:rsid w:val="00B45F25"/>
    <w:rsid w:val="00B462A7"/>
    <w:rsid w:val="00B4738B"/>
    <w:rsid w:val="00B476AF"/>
    <w:rsid w:val="00B4772D"/>
    <w:rsid w:val="00B47CC4"/>
    <w:rsid w:val="00B5124B"/>
    <w:rsid w:val="00B517F7"/>
    <w:rsid w:val="00B518E5"/>
    <w:rsid w:val="00B51AE9"/>
    <w:rsid w:val="00B51B05"/>
    <w:rsid w:val="00B51D0C"/>
    <w:rsid w:val="00B51EBF"/>
    <w:rsid w:val="00B52AFC"/>
    <w:rsid w:val="00B52B41"/>
    <w:rsid w:val="00B52C97"/>
    <w:rsid w:val="00B52EFE"/>
    <w:rsid w:val="00B535A3"/>
    <w:rsid w:val="00B54E35"/>
    <w:rsid w:val="00B55FC7"/>
    <w:rsid w:val="00B56016"/>
    <w:rsid w:val="00B562D1"/>
    <w:rsid w:val="00B562D8"/>
    <w:rsid w:val="00B568B8"/>
    <w:rsid w:val="00B56CDC"/>
    <w:rsid w:val="00B56E01"/>
    <w:rsid w:val="00B570B9"/>
    <w:rsid w:val="00B5715D"/>
    <w:rsid w:val="00B57479"/>
    <w:rsid w:val="00B60331"/>
    <w:rsid w:val="00B607A0"/>
    <w:rsid w:val="00B608AE"/>
    <w:rsid w:val="00B60A8A"/>
    <w:rsid w:val="00B60DCA"/>
    <w:rsid w:val="00B60F16"/>
    <w:rsid w:val="00B61824"/>
    <w:rsid w:val="00B62BAE"/>
    <w:rsid w:val="00B62C84"/>
    <w:rsid w:val="00B6305A"/>
    <w:rsid w:val="00B63483"/>
    <w:rsid w:val="00B6369D"/>
    <w:rsid w:val="00B63C73"/>
    <w:rsid w:val="00B642C5"/>
    <w:rsid w:val="00B65878"/>
    <w:rsid w:val="00B660B9"/>
    <w:rsid w:val="00B66329"/>
    <w:rsid w:val="00B66F3E"/>
    <w:rsid w:val="00B66FC2"/>
    <w:rsid w:val="00B672B3"/>
    <w:rsid w:val="00B677C8"/>
    <w:rsid w:val="00B678CC"/>
    <w:rsid w:val="00B678DB"/>
    <w:rsid w:val="00B67C5C"/>
    <w:rsid w:val="00B70404"/>
    <w:rsid w:val="00B712C3"/>
    <w:rsid w:val="00B713FD"/>
    <w:rsid w:val="00B72A25"/>
    <w:rsid w:val="00B72F55"/>
    <w:rsid w:val="00B730E0"/>
    <w:rsid w:val="00B7367C"/>
    <w:rsid w:val="00B75204"/>
    <w:rsid w:val="00B7615E"/>
    <w:rsid w:val="00B7645C"/>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2807"/>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BA2"/>
    <w:rsid w:val="00B93D60"/>
    <w:rsid w:val="00B943EA"/>
    <w:rsid w:val="00B946B5"/>
    <w:rsid w:val="00B950B1"/>
    <w:rsid w:val="00B950F0"/>
    <w:rsid w:val="00B95B21"/>
    <w:rsid w:val="00B95BFE"/>
    <w:rsid w:val="00B961CB"/>
    <w:rsid w:val="00B96C22"/>
    <w:rsid w:val="00B96E62"/>
    <w:rsid w:val="00B972D3"/>
    <w:rsid w:val="00B9781E"/>
    <w:rsid w:val="00B97C29"/>
    <w:rsid w:val="00BA0098"/>
    <w:rsid w:val="00BA036D"/>
    <w:rsid w:val="00BA0965"/>
    <w:rsid w:val="00BA1705"/>
    <w:rsid w:val="00BA2132"/>
    <w:rsid w:val="00BA22D3"/>
    <w:rsid w:val="00BA2524"/>
    <w:rsid w:val="00BA3049"/>
    <w:rsid w:val="00BA31A8"/>
    <w:rsid w:val="00BA3224"/>
    <w:rsid w:val="00BA414E"/>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5B4"/>
    <w:rsid w:val="00BB55E0"/>
    <w:rsid w:val="00BB5F6F"/>
    <w:rsid w:val="00BB60BF"/>
    <w:rsid w:val="00BB611F"/>
    <w:rsid w:val="00BB61BE"/>
    <w:rsid w:val="00BB64A9"/>
    <w:rsid w:val="00BB6B61"/>
    <w:rsid w:val="00BB7191"/>
    <w:rsid w:val="00BB7659"/>
    <w:rsid w:val="00BB76D3"/>
    <w:rsid w:val="00BB7FBE"/>
    <w:rsid w:val="00BC0922"/>
    <w:rsid w:val="00BC0A7B"/>
    <w:rsid w:val="00BC1712"/>
    <w:rsid w:val="00BC1745"/>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829"/>
    <w:rsid w:val="00BC6BE0"/>
    <w:rsid w:val="00BC6CD8"/>
    <w:rsid w:val="00BC6EAE"/>
    <w:rsid w:val="00BC73E9"/>
    <w:rsid w:val="00BC76B1"/>
    <w:rsid w:val="00BD0F73"/>
    <w:rsid w:val="00BD1366"/>
    <w:rsid w:val="00BD1656"/>
    <w:rsid w:val="00BD1827"/>
    <w:rsid w:val="00BD18CC"/>
    <w:rsid w:val="00BD1AC1"/>
    <w:rsid w:val="00BD1D46"/>
    <w:rsid w:val="00BD2969"/>
    <w:rsid w:val="00BD29F5"/>
    <w:rsid w:val="00BD3242"/>
    <w:rsid w:val="00BD3419"/>
    <w:rsid w:val="00BD39EC"/>
    <w:rsid w:val="00BD42CA"/>
    <w:rsid w:val="00BD4326"/>
    <w:rsid w:val="00BD43E5"/>
    <w:rsid w:val="00BD4B70"/>
    <w:rsid w:val="00BD512A"/>
    <w:rsid w:val="00BD5479"/>
    <w:rsid w:val="00BD57EF"/>
    <w:rsid w:val="00BD59CF"/>
    <w:rsid w:val="00BD59E3"/>
    <w:rsid w:val="00BD672B"/>
    <w:rsid w:val="00BD771F"/>
    <w:rsid w:val="00BD7C76"/>
    <w:rsid w:val="00BD7FD7"/>
    <w:rsid w:val="00BE0026"/>
    <w:rsid w:val="00BE0315"/>
    <w:rsid w:val="00BE05F0"/>
    <w:rsid w:val="00BE08D5"/>
    <w:rsid w:val="00BE091A"/>
    <w:rsid w:val="00BE09C0"/>
    <w:rsid w:val="00BE0D73"/>
    <w:rsid w:val="00BE0FDB"/>
    <w:rsid w:val="00BE137E"/>
    <w:rsid w:val="00BE15A2"/>
    <w:rsid w:val="00BE1772"/>
    <w:rsid w:val="00BE1B4B"/>
    <w:rsid w:val="00BE1DEB"/>
    <w:rsid w:val="00BE2039"/>
    <w:rsid w:val="00BE2903"/>
    <w:rsid w:val="00BE2E8B"/>
    <w:rsid w:val="00BE318A"/>
    <w:rsid w:val="00BE35DA"/>
    <w:rsid w:val="00BE3DD7"/>
    <w:rsid w:val="00BE44F2"/>
    <w:rsid w:val="00BE4F2B"/>
    <w:rsid w:val="00BF0A46"/>
    <w:rsid w:val="00BF0E8E"/>
    <w:rsid w:val="00BF17C6"/>
    <w:rsid w:val="00BF1A7F"/>
    <w:rsid w:val="00BF2085"/>
    <w:rsid w:val="00BF21E0"/>
    <w:rsid w:val="00BF2E36"/>
    <w:rsid w:val="00BF3E91"/>
    <w:rsid w:val="00BF5324"/>
    <w:rsid w:val="00BF561D"/>
    <w:rsid w:val="00BF5652"/>
    <w:rsid w:val="00BF577F"/>
    <w:rsid w:val="00BF5A3F"/>
    <w:rsid w:val="00BF5B28"/>
    <w:rsid w:val="00BF70EF"/>
    <w:rsid w:val="00BF7266"/>
    <w:rsid w:val="00BF7734"/>
    <w:rsid w:val="00BF7F1E"/>
    <w:rsid w:val="00C00474"/>
    <w:rsid w:val="00C0072C"/>
    <w:rsid w:val="00C00F37"/>
    <w:rsid w:val="00C020EE"/>
    <w:rsid w:val="00C0247E"/>
    <w:rsid w:val="00C02A99"/>
    <w:rsid w:val="00C03F48"/>
    <w:rsid w:val="00C03F51"/>
    <w:rsid w:val="00C0422A"/>
    <w:rsid w:val="00C05C5B"/>
    <w:rsid w:val="00C05DDE"/>
    <w:rsid w:val="00C0648F"/>
    <w:rsid w:val="00C06812"/>
    <w:rsid w:val="00C07E2F"/>
    <w:rsid w:val="00C108DF"/>
    <w:rsid w:val="00C10CC7"/>
    <w:rsid w:val="00C1112B"/>
    <w:rsid w:val="00C111ED"/>
    <w:rsid w:val="00C11CD0"/>
    <w:rsid w:val="00C11DF8"/>
    <w:rsid w:val="00C11F38"/>
    <w:rsid w:val="00C13225"/>
    <w:rsid w:val="00C136A2"/>
    <w:rsid w:val="00C139BD"/>
    <w:rsid w:val="00C149DC"/>
    <w:rsid w:val="00C14C86"/>
    <w:rsid w:val="00C150EB"/>
    <w:rsid w:val="00C15313"/>
    <w:rsid w:val="00C15A5F"/>
    <w:rsid w:val="00C15E5C"/>
    <w:rsid w:val="00C15F63"/>
    <w:rsid w:val="00C16772"/>
    <w:rsid w:val="00C17715"/>
    <w:rsid w:val="00C17B48"/>
    <w:rsid w:val="00C17E55"/>
    <w:rsid w:val="00C20227"/>
    <w:rsid w:val="00C2039E"/>
    <w:rsid w:val="00C20514"/>
    <w:rsid w:val="00C20C10"/>
    <w:rsid w:val="00C21875"/>
    <w:rsid w:val="00C21B5C"/>
    <w:rsid w:val="00C21C95"/>
    <w:rsid w:val="00C21CFB"/>
    <w:rsid w:val="00C21F45"/>
    <w:rsid w:val="00C2265F"/>
    <w:rsid w:val="00C22916"/>
    <w:rsid w:val="00C229F8"/>
    <w:rsid w:val="00C22DD5"/>
    <w:rsid w:val="00C232DB"/>
    <w:rsid w:val="00C2356F"/>
    <w:rsid w:val="00C2369A"/>
    <w:rsid w:val="00C2451F"/>
    <w:rsid w:val="00C25365"/>
    <w:rsid w:val="00C2551B"/>
    <w:rsid w:val="00C25B02"/>
    <w:rsid w:val="00C25BA5"/>
    <w:rsid w:val="00C25F3C"/>
    <w:rsid w:val="00C270A4"/>
    <w:rsid w:val="00C27214"/>
    <w:rsid w:val="00C2760F"/>
    <w:rsid w:val="00C27BB6"/>
    <w:rsid w:val="00C30796"/>
    <w:rsid w:val="00C312AB"/>
    <w:rsid w:val="00C31EB0"/>
    <w:rsid w:val="00C322F1"/>
    <w:rsid w:val="00C32C79"/>
    <w:rsid w:val="00C32CFA"/>
    <w:rsid w:val="00C33284"/>
    <w:rsid w:val="00C33F76"/>
    <w:rsid w:val="00C34398"/>
    <w:rsid w:val="00C343E5"/>
    <w:rsid w:val="00C351A6"/>
    <w:rsid w:val="00C35A4C"/>
    <w:rsid w:val="00C35E0D"/>
    <w:rsid w:val="00C36FEF"/>
    <w:rsid w:val="00C37066"/>
    <w:rsid w:val="00C371FA"/>
    <w:rsid w:val="00C377A2"/>
    <w:rsid w:val="00C40492"/>
    <w:rsid w:val="00C4076F"/>
    <w:rsid w:val="00C40FFC"/>
    <w:rsid w:val="00C41480"/>
    <w:rsid w:val="00C41622"/>
    <w:rsid w:val="00C431D6"/>
    <w:rsid w:val="00C434C7"/>
    <w:rsid w:val="00C439B8"/>
    <w:rsid w:val="00C439BE"/>
    <w:rsid w:val="00C445C2"/>
    <w:rsid w:val="00C446B0"/>
    <w:rsid w:val="00C45B88"/>
    <w:rsid w:val="00C461F2"/>
    <w:rsid w:val="00C46492"/>
    <w:rsid w:val="00C46F61"/>
    <w:rsid w:val="00C47598"/>
    <w:rsid w:val="00C47BB2"/>
    <w:rsid w:val="00C47CC5"/>
    <w:rsid w:val="00C5014C"/>
    <w:rsid w:val="00C50A0D"/>
    <w:rsid w:val="00C50AA1"/>
    <w:rsid w:val="00C50F0D"/>
    <w:rsid w:val="00C51666"/>
    <w:rsid w:val="00C51A32"/>
    <w:rsid w:val="00C51C28"/>
    <w:rsid w:val="00C51E34"/>
    <w:rsid w:val="00C51E39"/>
    <w:rsid w:val="00C521C6"/>
    <w:rsid w:val="00C528C5"/>
    <w:rsid w:val="00C52DB8"/>
    <w:rsid w:val="00C53379"/>
    <w:rsid w:val="00C53456"/>
    <w:rsid w:val="00C5397B"/>
    <w:rsid w:val="00C53E6D"/>
    <w:rsid w:val="00C54A67"/>
    <w:rsid w:val="00C54CD6"/>
    <w:rsid w:val="00C55CCA"/>
    <w:rsid w:val="00C55E36"/>
    <w:rsid w:val="00C55EA7"/>
    <w:rsid w:val="00C5779A"/>
    <w:rsid w:val="00C60425"/>
    <w:rsid w:val="00C60C2D"/>
    <w:rsid w:val="00C6162E"/>
    <w:rsid w:val="00C61E0E"/>
    <w:rsid w:val="00C62E53"/>
    <w:rsid w:val="00C62E87"/>
    <w:rsid w:val="00C62FB0"/>
    <w:rsid w:val="00C63905"/>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1AB"/>
    <w:rsid w:val="00C7432C"/>
    <w:rsid w:val="00C75173"/>
    <w:rsid w:val="00C754E8"/>
    <w:rsid w:val="00C75791"/>
    <w:rsid w:val="00C75B78"/>
    <w:rsid w:val="00C75F30"/>
    <w:rsid w:val="00C76304"/>
    <w:rsid w:val="00C76427"/>
    <w:rsid w:val="00C769B0"/>
    <w:rsid w:val="00C771CD"/>
    <w:rsid w:val="00C7762E"/>
    <w:rsid w:val="00C77AEC"/>
    <w:rsid w:val="00C77B74"/>
    <w:rsid w:val="00C77F90"/>
    <w:rsid w:val="00C80554"/>
    <w:rsid w:val="00C807A2"/>
    <w:rsid w:val="00C808AC"/>
    <w:rsid w:val="00C8197A"/>
    <w:rsid w:val="00C82B96"/>
    <w:rsid w:val="00C83CE3"/>
    <w:rsid w:val="00C84084"/>
    <w:rsid w:val="00C8462C"/>
    <w:rsid w:val="00C8471E"/>
    <w:rsid w:val="00C84955"/>
    <w:rsid w:val="00C84A39"/>
    <w:rsid w:val="00C851AD"/>
    <w:rsid w:val="00C85FED"/>
    <w:rsid w:val="00C86467"/>
    <w:rsid w:val="00C86840"/>
    <w:rsid w:val="00C87199"/>
    <w:rsid w:val="00C9035B"/>
    <w:rsid w:val="00C90A32"/>
    <w:rsid w:val="00C912FD"/>
    <w:rsid w:val="00C91600"/>
    <w:rsid w:val="00C91A3F"/>
    <w:rsid w:val="00C92316"/>
    <w:rsid w:val="00C92547"/>
    <w:rsid w:val="00C926FD"/>
    <w:rsid w:val="00C941A8"/>
    <w:rsid w:val="00C95364"/>
    <w:rsid w:val="00C95C72"/>
    <w:rsid w:val="00C95FE9"/>
    <w:rsid w:val="00C962B5"/>
    <w:rsid w:val="00C96B86"/>
    <w:rsid w:val="00C971F9"/>
    <w:rsid w:val="00C97254"/>
    <w:rsid w:val="00C97978"/>
    <w:rsid w:val="00C97A78"/>
    <w:rsid w:val="00C97DF7"/>
    <w:rsid w:val="00C97F1C"/>
    <w:rsid w:val="00CA0AEE"/>
    <w:rsid w:val="00CA14C9"/>
    <w:rsid w:val="00CA1A6A"/>
    <w:rsid w:val="00CA20A3"/>
    <w:rsid w:val="00CA236E"/>
    <w:rsid w:val="00CA23F4"/>
    <w:rsid w:val="00CA24FB"/>
    <w:rsid w:val="00CA27D6"/>
    <w:rsid w:val="00CA2D5B"/>
    <w:rsid w:val="00CA3B64"/>
    <w:rsid w:val="00CA4CCE"/>
    <w:rsid w:val="00CA6108"/>
    <w:rsid w:val="00CA64D5"/>
    <w:rsid w:val="00CA66DA"/>
    <w:rsid w:val="00CA6AAF"/>
    <w:rsid w:val="00CA7A20"/>
    <w:rsid w:val="00CB1877"/>
    <w:rsid w:val="00CB1AAC"/>
    <w:rsid w:val="00CB21E2"/>
    <w:rsid w:val="00CB2EBB"/>
    <w:rsid w:val="00CB3192"/>
    <w:rsid w:val="00CB3201"/>
    <w:rsid w:val="00CB3331"/>
    <w:rsid w:val="00CB3415"/>
    <w:rsid w:val="00CB3785"/>
    <w:rsid w:val="00CB3A41"/>
    <w:rsid w:val="00CB4329"/>
    <w:rsid w:val="00CB4677"/>
    <w:rsid w:val="00CB4D38"/>
    <w:rsid w:val="00CB4E57"/>
    <w:rsid w:val="00CB5BB6"/>
    <w:rsid w:val="00CB6290"/>
    <w:rsid w:val="00CB6785"/>
    <w:rsid w:val="00CB6E40"/>
    <w:rsid w:val="00CB6EAE"/>
    <w:rsid w:val="00CB7127"/>
    <w:rsid w:val="00CB766B"/>
    <w:rsid w:val="00CB7C04"/>
    <w:rsid w:val="00CB7E10"/>
    <w:rsid w:val="00CC0A9B"/>
    <w:rsid w:val="00CC0DEB"/>
    <w:rsid w:val="00CC10B9"/>
    <w:rsid w:val="00CC1720"/>
    <w:rsid w:val="00CC191C"/>
    <w:rsid w:val="00CC1E0A"/>
    <w:rsid w:val="00CC1F0F"/>
    <w:rsid w:val="00CC2759"/>
    <w:rsid w:val="00CC2F44"/>
    <w:rsid w:val="00CC356D"/>
    <w:rsid w:val="00CC3FEB"/>
    <w:rsid w:val="00CC469A"/>
    <w:rsid w:val="00CC52D2"/>
    <w:rsid w:val="00CC5719"/>
    <w:rsid w:val="00CC6F87"/>
    <w:rsid w:val="00CC7262"/>
    <w:rsid w:val="00CC7A24"/>
    <w:rsid w:val="00CC7D21"/>
    <w:rsid w:val="00CC7DFE"/>
    <w:rsid w:val="00CD0040"/>
    <w:rsid w:val="00CD0EF3"/>
    <w:rsid w:val="00CD109D"/>
    <w:rsid w:val="00CD1E9D"/>
    <w:rsid w:val="00CD243C"/>
    <w:rsid w:val="00CD2A30"/>
    <w:rsid w:val="00CD2D54"/>
    <w:rsid w:val="00CD2E30"/>
    <w:rsid w:val="00CD3E01"/>
    <w:rsid w:val="00CD4041"/>
    <w:rsid w:val="00CD4565"/>
    <w:rsid w:val="00CD461B"/>
    <w:rsid w:val="00CD4B0C"/>
    <w:rsid w:val="00CD5288"/>
    <w:rsid w:val="00CD57BE"/>
    <w:rsid w:val="00CD6464"/>
    <w:rsid w:val="00CD6672"/>
    <w:rsid w:val="00CD66E6"/>
    <w:rsid w:val="00CD6ABB"/>
    <w:rsid w:val="00CD77CD"/>
    <w:rsid w:val="00CD79E5"/>
    <w:rsid w:val="00CE0162"/>
    <w:rsid w:val="00CE0C33"/>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9D4"/>
    <w:rsid w:val="00CF7FDD"/>
    <w:rsid w:val="00D000EB"/>
    <w:rsid w:val="00D00490"/>
    <w:rsid w:val="00D00862"/>
    <w:rsid w:val="00D00A5D"/>
    <w:rsid w:val="00D00A87"/>
    <w:rsid w:val="00D01045"/>
    <w:rsid w:val="00D01354"/>
    <w:rsid w:val="00D01910"/>
    <w:rsid w:val="00D01ED2"/>
    <w:rsid w:val="00D02F2A"/>
    <w:rsid w:val="00D02F2F"/>
    <w:rsid w:val="00D031E5"/>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07CD4"/>
    <w:rsid w:val="00D10E20"/>
    <w:rsid w:val="00D1160E"/>
    <w:rsid w:val="00D12C10"/>
    <w:rsid w:val="00D1305C"/>
    <w:rsid w:val="00D13087"/>
    <w:rsid w:val="00D13856"/>
    <w:rsid w:val="00D13A97"/>
    <w:rsid w:val="00D1450C"/>
    <w:rsid w:val="00D14643"/>
    <w:rsid w:val="00D15A06"/>
    <w:rsid w:val="00D16FA0"/>
    <w:rsid w:val="00D17378"/>
    <w:rsid w:val="00D2017F"/>
    <w:rsid w:val="00D206F5"/>
    <w:rsid w:val="00D21449"/>
    <w:rsid w:val="00D216B2"/>
    <w:rsid w:val="00D21825"/>
    <w:rsid w:val="00D21B49"/>
    <w:rsid w:val="00D222F1"/>
    <w:rsid w:val="00D22940"/>
    <w:rsid w:val="00D23974"/>
    <w:rsid w:val="00D239B5"/>
    <w:rsid w:val="00D24E2E"/>
    <w:rsid w:val="00D2519A"/>
    <w:rsid w:val="00D25462"/>
    <w:rsid w:val="00D25507"/>
    <w:rsid w:val="00D262BC"/>
    <w:rsid w:val="00D2632E"/>
    <w:rsid w:val="00D26479"/>
    <w:rsid w:val="00D26DCE"/>
    <w:rsid w:val="00D27035"/>
    <w:rsid w:val="00D2717D"/>
    <w:rsid w:val="00D27661"/>
    <w:rsid w:val="00D27859"/>
    <w:rsid w:val="00D2794D"/>
    <w:rsid w:val="00D27A0C"/>
    <w:rsid w:val="00D27CE3"/>
    <w:rsid w:val="00D27D7D"/>
    <w:rsid w:val="00D27DF5"/>
    <w:rsid w:val="00D306D5"/>
    <w:rsid w:val="00D30A43"/>
    <w:rsid w:val="00D311E0"/>
    <w:rsid w:val="00D3163F"/>
    <w:rsid w:val="00D319AD"/>
    <w:rsid w:val="00D3275F"/>
    <w:rsid w:val="00D32D5F"/>
    <w:rsid w:val="00D3316C"/>
    <w:rsid w:val="00D3368E"/>
    <w:rsid w:val="00D33B88"/>
    <w:rsid w:val="00D33D82"/>
    <w:rsid w:val="00D34138"/>
    <w:rsid w:val="00D341F3"/>
    <w:rsid w:val="00D34548"/>
    <w:rsid w:val="00D34914"/>
    <w:rsid w:val="00D35E10"/>
    <w:rsid w:val="00D36606"/>
    <w:rsid w:val="00D36816"/>
    <w:rsid w:val="00D36CD7"/>
    <w:rsid w:val="00D36ED9"/>
    <w:rsid w:val="00D37A37"/>
    <w:rsid w:val="00D4101D"/>
    <w:rsid w:val="00D4128C"/>
    <w:rsid w:val="00D42AFB"/>
    <w:rsid w:val="00D42C5A"/>
    <w:rsid w:val="00D43511"/>
    <w:rsid w:val="00D4404B"/>
    <w:rsid w:val="00D4411B"/>
    <w:rsid w:val="00D44ABA"/>
    <w:rsid w:val="00D44EC6"/>
    <w:rsid w:val="00D45567"/>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573"/>
    <w:rsid w:val="00D53A98"/>
    <w:rsid w:val="00D53F6E"/>
    <w:rsid w:val="00D54055"/>
    <w:rsid w:val="00D54174"/>
    <w:rsid w:val="00D548B6"/>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28C1"/>
    <w:rsid w:val="00D63253"/>
    <w:rsid w:val="00D636BE"/>
    <w:rsid w:val="00D6411E"/>
    <w:rsid w:val="00D64482"/>
    <w:rsid w:val="00D64979"/>
    <w:rsid w:val="00D64A0C"/>
    <w:rsid w:val="00D65364"/>
    <w:rsid w:val="00D65C71"/>
    <w:rsid w:val="00D65DCC"/>
    <w:rsid w:val="00D66935"/>
    <w:rsid w:val="00D67313"/>
    <w:rsid w:val="00D702CA"/>
    <w:rsid w:val="00D704D1"/>
    <w:rsid w:val="00D70636"/>
    <w:rsid w:val="00D70A8E"/>
    <w:rsid w:val="00D71230"/>
    <w:rsid w:val="00D735D0"/>
    <w:rsid w:val="00D738D2"/>
    <w:rsid w:val="00D74118"/>
    <w:rsid w:val="00D744DB"/>
    <w:rsid w:val="00D74693"/>
    <w:rsid w:val="00D74696"/>
    <w:rsid w:val="00D75688"/>
    <w:rsid w:val="00D7589B"/>
    <w:rsid w:val="00D760A2"/>
    <w:rsid w:val="00D77315"/>
    <w:rsid w:val="00D77465"/>
    <w:rsid w:val="00D80021"/>
    <w:rsid w:val="00D807E5"/>
    <w:rsid w:val="00D80803"/>
    <w:rsid w:val="00D81310"/>
    <w:rsid w:val="00D82900"/>
    <w:rsid w:val="00D833BE"/>
    <w:rsid w:val="00D83974"/>
    <w:rsid w:val="00D843FC"/>
    <w:rsid w:val="00D84AD1"/>
    <w:rsid w:val="00D84C22"/>
    <w:rsid w:val="00D84DC8"/>
    <w:rsid w:val="00D8562F"/>
    <w:rsid w:val="00D858D9"/>
    <w:rsid w:val="00D85B15"/>
    <w:rsid w:val="00D86FC6"/>
    <w:rsid w:val="00D8724C"/>
    <w:rsid w:val="00D8796D"/>
    <w:rsid w:val="00D87E37"/>
    <w:rsid w:val="00D90280"/>
    <w:rsid w:val="00D90A85"/>
    <w:rsid w:val="00D92936"/>
    <w:rsid w:val="00D929A3"/>
    <w:rsid w:val="00D93004"/>
    <w:rsid w:val="00D930C0"/>
    <w:rsid w:val="00D93711"/>
    <w:rsid w:val="00D938C1"/>
    <w:rsid w:val="00D93C2C"/>
    <w:rsid w:val="00D942C4"/>
    <w:rsid w:val="00D94901"/>
    <w:rsid w:val="00D95059"/>
    <w:rsid w:val="00D95413"/>
    <w:rsid w:val="00D963A9"/>
    <w:rsid w:val="00D96479"/>
    <w:rsid w:val="00D964FA"/>
    <w:rsid w:val="00D9671D"/>
    <w:rsid w:val="00D96D2A"/>
    <w:rsid w:val="00D96F2A"/>
    <w:rsid w:val="00D9731F"/>
    <w:rsid w:val="00D97571"/>
    <w:rsid w:val="00D97A50"/>
    <w:rsid w:val="00D97C1A"/>
    <w:rsid w:val="00DA058E"/>
    <w:rsid w:val="00DA05BF"/>
    <w:rsid w:val="00DA0C2C"/>
    <w:rsid w:val="00DA193F"/>
    <w:rsid w:val="00DA1B0B"/>
    <w:rsid w:val="00DA2124"/>
    <w:rsid w:val="00DA2589"/>
    <w:rsid w:val="00DA29C7"/>
    <w:rsid w:val="00DA2AF8"/>
    <w:rsid w:val="00DA2C76"/>
    <w:rsid w:val="00DA3828"/>
    <w:rsid w:val="00DA386A"/>
    <w:rsid w:val="00DA3A43"/>
    <w:rsid w:val="00DA466E"/>
    <w:rsid w:val="00DA47A8"/>
    <w:rsid w:val="00DA51E8"/>
    <w:rsid w:val="00DA524D"/>
    <w:rsid w:val="00DA56DB"/>
    <w:rsid w:val="00DA7D61"/>
    <w:rsid w:val="00DB0BB5"/>
    <w:rsid w:val="00DB14DD"/>
    <w:rsid w:val="00DB1890"/>
    <w:rsid w:val="00DB1D21"/>
    <w:rsid w:val="00DB1F2C"/>
    <w:rsid w:val="00DB203C"/>
    <w:rsid w:val="00DB2897"/>
    <w:rsid w:val="00DB2E73"/>
    <w:rsid w:val="00DB3592"/>
    <w:rsid w:val="00DB47E5"/>
    <w:rsid w:val="00DB485B"/>
    <w:rsid w:val="00DB4B47"/>
    <w:rsid w:val="00DB4C93"/>
    <w:rsid w:val="00DB5421"/>
    <w:rsid w:val="00DB5F2D"/>
    <w:rsid w:val="00DB64F4"/>
    <w:rsid w:val="00DB785D"/>
    <w:rsid w:val="00DB7C3F"/>
    <w:rsid w:val="00DC0172"/>
    <w:rsid w:val="00DC01C9"/>
    <w:rsid w:val="00DC0367"/>
    <w:rsid w:val="00DC039D"/>
    <w:rsid w:val="00DC04BF"/>
    <w:rsid w:val="00DC1496"/>
    <w:rsid w:val="00DC198B"/>
    <w:rsid w:val="00DC1993"/>
    <w:rsid w:val="00DC1BB7"/>
    <w:rsid w:val="00DC1CC6"/>
    <w:rsid w:val="00DC20CE"/>
    <w:rsid w:val="00DC23C9"/>
    <w:rsid w:val="00DC2894"/>
    <w:rsid w:val="00DC3052"/>
    <w:rsid w:val="00DC3612"/>
    <w:rsid w:val="00DC392E"/>
    <w:rsid w:val="00DC3F8A"/>
    <w:rsid w:val="00DC4144"/>
    <w:rsid w:val="00DC41DD"/>
    <w:rsid w:val="00DC44D6"/>
    <w:rsid w:val="00DC45A9"/>
    <w:rsid w:val="00DC5B1A"/>
    <w:rsid w:val="00DC66B6"/>
    <w:rsid w:val="00DC6AB8"/>
    <w:rsid w:val="00DC6DB4"/>
    <w:rsid w:val="00DC738E"/>
    <w:rsid w:val="00DC744C"/>
    <w:rsid w:val="00DC78C8"/>
    <w:rsid w:val="00DC795E"/>
    <w:rsid w:val="00DD0154"/>
    <w:rsid w:val="00DD0482"/>
    <w:rsid w:val="00DD0533"/>
    <w:rsid w:val="00DD1537"/>
    <w:rsid w:val="00DD2A23"/>
    <w:rsid w:val="00DD32B5"/>
    <w:rsid w:val="00DD369A"/>
    <w:rsid w:val="00DD3A14"/>
    <w:rsid w:val="00DD46E9"/>
    <w:rsid w:val="00DD4EF1"/>
    <w:rsid w:val="00DD52BE"/>
    <w:rsid w:val="00DD6F4D"/>
    <w:rsid w:val="00DD740A"/>
    <w:rsid w:val="00DD77DD"/>
    <w:rsid w:val="00DD7F26"/>
    <w:rsid w:val="00DE0175"/>
    <w:rsid w:val="00DE0476"/>
    <w:rsid w:val="00DE08E8"/>
    <w:rsid w:val="00DE0D00"/>
    <w:rsid w:val="00DE0D18"/>
    <w:rsid w:val="00DE0D8A"/>
    <w:rsid w:val="00DE1208"/>
    <w:rsid w:val="00DE16CD"/>
    <w:rsid w:val="00DE220D"/>
    <w:rsid w:val="00DE25E6"/>
    <w:rsid w:val="00DE2803"/>
    <w:rsid w:val="00DE3110"/>
    <w:rsid w:val="00DE3F0E"/>
    <w:rsid w:val="00DE5AFD"/>
    <w:rsid w:val="00DE6492"/>
    <w:rsid w:val="00DE652F"/>
    <w:rsid w:val="00DE65AF"/>
    <w:rsid w:val="00DE7902"/>
    <w:rsid w:val="00DE7F07"/>
    <w:rsid w:val="00DF02EE"/>
    <w:rsid w:val="00DF0517"/>
    <w:rsid w:val="00DF0830"/>
    <w:rsid w:val="00DF1358"/>
    <w:rsid w:val="00DF1CDA"/>
    <w:rsid w:val="00DF2420"/>
    <w:rsid w:val="00DF26E0"/>
    <w:rsid w:val="00DF280B"/>
    <w:rsid w:val="00DF28B7"/>
    <w:rsid w:val="00DF2EAD"/>
    <w:rsid w:val="00DF3079"/>
    <w:rsid w:val="00DF3345"/>
    <w:rsid w:val="00DF383D"/>
    <w:rsid w:val="00DF43E8"/>
    <w:rsid w:val="00DF4B3E"/>
    <w:rsid w:val="00DF5745"/>
    <w:rsid w:val="00DF58E2"/>
    <w:rsid w:val="00DF5F6C"/>
    <w:rsid w:val="00DF621E"/>
    <w:rsid w:val="00DF68C0"/>
    <w:rsid w:val="00DF6C0A"/>
    <w:rsid w:val="00DF73BB"/>
    <w:rsid w:val="00DF7546"/>
    <w:rsid w:val="00DF7650"/>
    <w:rsid w:val="00DF791C"/>
    <w:rsid w:val="00DF7F5A"/>
    <w:rsid w:val="00E00303"/>
    <w:rsid w:val="00E00332"/>
    <w:rsid w:val="00E0073A"/>
    <w:rsid w:val="00E008BA"/>
    <w:rsid w:val="00E00EBC"/>
    <w:rsid w:val="00E00FFD"/>
    <w:rsid w:val="00E018B7"/>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070"/>
    <w:rsid w:val="00E11290"/>
    <w:rsid w:val="00E113B7"/>
    <w:rsid w:val="00E114C5"/>
    <w:rsid w:val="00E12316"/>
    <w:rsid w:val="00E1277F"/>
    <w:rsid w:val="00E12E73"/>
    <w:rsid w:val="00E13491"/>
    <w:rsid w:val="00E13923"/>
    <w:rsid w:val="00E139D5"/>
    <w:rsid w:val="00E14042"/>
    <w:rsid w:val="00E14CA5"/>
    <w:rsid w:val="00E15202"/>
    <w:rsid w:val="00E152DF"/>
    <w:rsid w:val="00E15417"/>
    <w:rsid w:val="00E15505"/>
    <w:rsid w:val="00E15611"/>
    <w:rsid w:val="00E162B5"/>
    <w:rsid w:val="00E169A6"/>
    <w:rsid w:val="00E16A67"/>
    <w:rsid w:val="00E17141"/>
    <w:rsid w:val="00E17D3D"/>
    <w:rsid w:val="00E21896"/>
    <w:rsid w:val="00E219A1"/>
    <w:rsid w:val="00E2202A"/>
    <w:rsid w:val="00E22D1B"/>
    <w:rsid w:val="00E2324A"/>
    <w:rsid w:val="00E235F5"/>
    <w:rsid w:val="00E2374A"/>
    <w:rsid w:val="00E23783"/>
    <w:rsid w:val="00E23A53"/>
    <w:rsid w:val="00E2401E"/>
    <w:rsid w:val="00E256E5"/>
    <w:rsid w:val="00E257AC"/>
    <w:rsid w:val="00E25E1D"/>
    <w:rsid w:val="00E26411"/>
    <w:rsid w:val="00E264BC"/>
    <w:rsid w:val="00E26AC1"/>
    <w:rsid w:val="00E2720A"/>
    <w:rsid w:val="00E27AE8"/>
    <w:rsid w:val="00E3008F"/>
    <w:rsid w:val="00E301BE"/>
    <w:rsid w:val="00E307B6"/>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4C7"/>
    <w:rsid w:val="00E426E5"/>
    <w:rsid w:val="00E42730"/>
    <w:rsid w:val="00E43060"/>
    <w:rsid w:val="00E4363A"/>
    <w:rsid w:val="00E440D0"/>
    <w:rsid w:val="00E45AB1"/>
    <w:rsid w:val="00E45B52"/>
    <w:rsid w:val="00E45C81"/>
    <w:rsid w:val="00E46268"/>
    <w:rsid w:val="00E462F2"/>
    <w:rsid w:val="00E46532"/>
    <w:rsid w:val="00E468E6"/>
    <w:rsid w:val="00E46AFE"/>
    <w:rsid w:val="00E46C51"/>
    <w:rsid w:val="00E46CC9"/>
    <w:rsid w:val="00E46D8C"/>
    <w:rsid w:val="00E47078"/>
    <w:rsid w:val="00E50255"/>
    <w:rsid w:val="00E50772"/>
    <w:rsid w:val="00E50D89"/>
    <w:rsid w:val="00E528D2"/>
    <w:rsid w:val="00E528F9"/>
    <w:rsid w:val="00E53522"/>
    <w:rsid w:val="00E545FA"/>
    <w:rsid w:val="00E546E8"/>
    <w:rsid w:val="00E5496E"/>
    <w:rsid w:val="00E556E7"/>
    <w:rsid w:val="00E55854"/>
    <w:rsid w:val="00E55BA5"/>
    <w:rsid w:val="00E55C15"/>
    <w:rsid w:val="00E56707"/>
    <w:rsid w:val="00E56ACD"/>
    <w:rsid w:val="00E57279"/>
    <w:rsid w:val="00E57739"/>
    <w:rsid w:val="00E57D09"/>
    <w:rsid w:val="00E6045F"/>
    <w:rsid w:val="00E60CA2"/>
    <w:rsid w:val="00E628AD"/>
    <w:rsid w:val="00E62908"/>
    <w:rsid w:val="00E6409D"/>
    <w:rsid w:val="00E64339"/>
    <w:rsid w:val="00E64DAA"/>
    <w:rsid w:val="00E656C5"/>
    <w:rsid w:val="00E66B76"/>
    <w:rsid w:val="00E67584"/>
    <w:rsid w:val="00E67669"/>
    <w:rsid w:val="00E677BD"/>
    <w:rsid w:val="00E67AE7"/>
    <w:rsid w:val="00E7011C"/>
    <w:rsid w:val="00E708BC"/>
    <w:rsid w:val="00E70C34"/>
    <w:rsid w:val="00E70C44"/>
    <w:rsid w:val="00E7138D"/>
    <w:rsid w:val="00E7220D"/>
    <w:rsid w:val="00E7273B"/>
    <w:rsid w:val="00E72B6E"/>
    <w:rsid w:val="00E72BD9"/>
    <w:rsid w:val="00E7322D"/>
    <w:rsid w:val="00E73AF9"/>
    <w:rsid w:val="00E742F4"/>
    <w:rsid w:val="00E74B6D"/>
    <w:rsid w:val="00E74BE2"/>
    <w:rsid w:val="00E75976"/>
    <w:rsid w:val="00E75E5C"/>
    <w:rsid w:val="00E760FF"/>
    <w:rsid w:val="00E76384"/>
    <w:rsid w:val="00E773E0"/>
    <w:rsid w:val="00E775E3"/>
    <w:rsid w:val="00E77A45"/>
    <w:rsid w:val="00E80693"/>
    <w:rsid w:val="00E80E6D"/>
    <w:rsid w:val="00E812F5"/>
    <w:rsid w:val="00E8154B"/>
    <w:rsid w:val="00E82619"/>
    <w:rsid w:val="00E82968"/>
    <w:rsid w:val="00E8357D"/>
    <w:rsid w:val="00E8373C"/>
    <w:rsid w:val="00E83967"/>
    <w:rsid w:val="00E839AD"/>
    <w:rsid w:val="00E83C7E"/>
    <w:rsid w:val="00E83F3C"/>
    <w:rsid w:val="00E83FCE"/>
    <w:rsid w:val="00E84570"/>
    <w:rsid w:val="00E846CA"/>
    <w:rsid w:val="00E8487A"/>
    <w:rsid w:val="00E85726"/>
    <w:rsid w:val="00E858C5"/>
    <w:rsid w:val="00E85E2B"/>
    <w:rsid w:val="00E8634C"/>
    <w:rsid w:val="00E872A7"/>
    <w:rsid w:val="00E878CC"/>
    <w:rsid w:val="00E87A7D"/>
    <w:rsid w:val="00E87EAD"/>
    <w:rsid w:val="00E901AB"/>
    <w:rsid w:val="00E90AF8"/>
    <w:rsid w:val="00E90C88"/>
    <w:rsid w:val="00E923FD"/>
    <w:rsid w:val="00E924F7"/>
    <w:rsid w:val="00E9292A"/>
    <w:rsid w:val="00E9353E"/>
    <w:rsid w:val="00E94687"/>
    <w:rsid w:val="00E95A46"/>
    <w:rsid w:val="00E95DD9"/>
    <w:rsid w:val="00E96341"/>
    <w:rsid w:val="00E9647F"/>
    <w:rsid w:val="00E967EA"/>
    <w:rsid w:val="00E96CB9"/>
    <w:rsid w:val="00E9721B"/>
    <w:rsid w:val="00E97299"/>
    <w:rsid w:val="00E97C21"/>
    <w:rsid w:val="00EA05D9"/>
    <w:rsid w:val="00EA1521"/>
    <w:rsid w:val="00EA16C4"/>
    <w:rsid w:val="00EA19E9"/>
    <w:rsid w:val="00EA1DF4"/>
    <w:rsid w:val="00EA2418"/>
    <w:rsid w:val="00EA2443"/>
    <w:rsid w:val="00EA24A3"/>
    <w:rsid w:val="00EA3333"/>
    <w:rsid w:val="00EA369D"/>
    <w:rsid w:val="00EA3B6D"/>
    <w:rsid w:val="00EA3C45"/>
    <w:rsid w:val="00EA3EF5"/>
    <w:rsid w:val="00EA411E"/>
    <w:rsid w:val="00EA4C30"/>
    <w:rsid w:val="00EA4C4D"/>
    <w:rsid w:val="00EA539E"/>
    <w:rsid w:val="00EA641F"/>
    <w:rsid w:val="00EA64F1"/>
    <w:rsid w:val="00EA670C"/>
    <w:rsid w:val="00EA6A5A"/>
    <w:rsid w:val="00EA6A95"/>
    <w:rsid w:val="00EA714D"/>
    <w:rsid w:val="00EA7386"/>
    <w:rsid w:val="00EB01C3"/>
    <w:rsid w:val="00EB19E0"/>
    <w:rsid w:val="00EB1C21"/>
    <w:rsid w:val="00EB249C"/>
    <w:rsid w:val="00EB2932"/>
    <w:rsid w:val="00EB33B0"/>
    <w:rsid w:val="00EB3B36"/>
    <w:rsid w:val="00EB42A7"/>
    <w:rsid w:val="00EB54B9"/>
    <w:rsid w:val="00EB5649"/>
    <w:rsid w:val="00EB5754"/>
    <w:rsid w:val="00EB5A80"/>
    <w:rsid w:val="00EB6151"/>
    <w:rsid w:val="00EB644D"/>
    <w:rsid w:val="00EB675E"/>
    <w:rsid w:val="00EB6BB7"/>
    <w:rsid w:val="00EB6DDA"/>
    <w:rsid w:val="00EB780D"/>
    <w:rsid w:val="00EB7BF0"/>
    <w:rsid w:val="00EB7FBE"/>
    <w:rsid w:val="00EC07DD"/>
    <w:rsid w:val="00EC093F"/>
    <w:rsid w:val="00EC0D7C"/>
    <w:rsid w:val="00EC1115"/>
    <w:rsid w:val="00EC11A8"/>
    <w:rsid w:val="00EC19D7"/>
    <w:rsid w:val="00EC2131"/>
    <w:rsid w:val="00EC2591"/>
    <w:rsid w:val="00EC2BF5"/>
    <w:rsid w:val="00EC2E5A"/>
    <w:rsid w:val="00EC2F2F"/>
    <w:rsid w:val="00EC3652"/>
    <w:rsid w:val="00EC3CE8"/>
    <w:rsid w:val="00EC3D03"/>
    <w:rsid w:val="00EC4915"/>
    <w:rsid w:val="00EC5199"/>
    <w:rsid w:val="00EC6262"/>
    <w:rsid w:val="00EC6827"/>
    <w:rsid w:val="00EC6D38"/>
    <w:rsid w:val="00EC7F14"/>
    <w:rsid w:val="00EC7FC4"/>
    <w:rsid w:val="00ED0190"/>
    <w:rsid w:val="00ED031A"/>
    <w:rsid w:val="00ED0E6A"/>
    <w:rsid w:val="00ED2B2B"/>
    <w:rsid w:val="00ED2EBD"/>
    <w:rsid w:val="00ED3078"/>
    <w:rsid w:val="00ED3187"/>
    <w:rsid w:val="00ED35A7"/>
    <w:rsid w:val="00ED3B24"/>
    <w:rsid w:val="00ED3BB6"/>
    <w:rsid w:val="00ED415E"/>
    <w:rsid w:val="00ED450E"/>
    <w:rsid w:val="00ED473B"/>
    <w:rsid w:val="00ED4969"/>
    <w:rsid w:val="00ED4E14"/>
    <w:rsid w:val="00ED56D3"/>
    <w:rsid w:val="00ED6506"/>
    <w:rsid w:val="00ED6A62"/>
    <w:rsid w:val="00ED7770"/>
    <w:rsid w:val="00ED78E4"/>
    <w:rsid w:val="00EDB18C"/>
    <w:rsid w:val="00EE0409"/>
    <w:rsid w:val="00EE0F31"/>
    <w:rsid w:val="00EE1043"/>
    <w:rsid w:val="00EE1A88"/>
    <w:rsid w:val="00EE1CA1"/>
    <w:rsid w:val="00EE220A"/>
    <w:rsid w:val="00EE2448"/>
    <w:rsid w:val="00EE249B"/>
    <w:rsid w:val="00EE2853"/>
    <w:rsid w:val="00EE3012"/>
    <w:rsid w:val="00EE34EE"/>
    <w:rsid w:val="00EE352A"/>
    <w:rsid w:val="00EE4A0C"/>
    <w:rsid w:val="00EE5F9E"/>
    <w:rsid w:val="00EE627B"/>
    <w:rsid w:val="00EE7A5E"/>
    <w:rsid w:val="00EF0323"/>
    <w:rsid w:val="00EF0685"/>
    <w:rsid w:val="00EF0DE4"/>
    <w:rsid w:val="00EF16CA"/>
    <w:rsid w:val="00EF1C9B"/>
    <w:rsid w:val="00EF26BD"/>
    <w:rsid w:val="00EF2B66"/>
    <w:rsid w:val="00EF4033"/>
    <w:rsid w:val="00EF4A41"/>
    <w:rsid w:val="00EF4E30"/>
    <w:rsid w:val="00EF5D36"/>
    <w:rsid w:val="00EF5F34"/>
    <w:rsid w:val="00EF66FC"/>
    <w:rsid w:val="00EF6B68"/>
    <w:rsid w:val="00EF6B9A"/>
    <w:rsid w:val="00EF72D1"/>
    <w:rsid w:val="00EF7936"/>
    <w:rsid w:val="00F00C01"/>
    <w:rsid w:val="00F01025"/>
    <w:rsid w:val="00F01043"/>
    <w:rsid w:val="00F0135B"/>
    <w:rsid w:val="00F01FD1"/>
    <w:rsid w:val="00F0247E"/>
    <w:rsid w:val="00F02E5C"/>
    <w:rsid w:val="00F02E73"/>
    <w:rsid w:val="00F03088"/>
    <w:rsid w:val="00F03091"/>
    <w:rsid w:val="00F03789"/>
    <w:rsid w:val="00F05459"/>
    <w:rsid w:val="00F05514"/>
    <w:rsid w:val="00F063A1"/>
    <w:rsid w:val="00F06943"/>
    <w:rsid w:val="00F06CF5"/>
    <w:rsid w:val="00F07B66"/>
    <w:rsid w:val="00F10028"/>
    <w:rsid w:val="00F10140"/>
    <w:rsid w:val="00F107E3"/>
    <w:rsid w:val="00F109C7"/>
    <w:rsid w:val="00F11525"/>
    <w:rsid w:val="00F1170E"/>
    <w:rsid w:val="00F11BAF"/>
    <w:rsid w:val="00F11CE3"/>
    <w:rsid w:val="00F12825"/>
    <w:rsid w:val="00F132DC"/>
    <w:rsid w:val="00F13644"/>
    <w:rsid w:val="00F13A9A"/>
    <w:rsid w:val="00F13B27"/>
    <w:rsid w:val="00F13FE2"/>
    <w:rsid w:val="00F14540"/>
    <w:rsid w:val="00F14AB5"/>
    <w:rsid w:val="00F14D13"/>
    <w:rsid w:val="00F154D4"/>
    <w:rsid w:val="00F15AF3"/>
    <w:rsid w:val="00F15C07"/>
    <w:rsid w:val="00F15CE6"/>
    <w:rsid w:val="00F16213"/>
    <w:rsid w:val="00F16539"/>
    <w:rsid w:val="00F16559"/>
    <w:rsid w:val="00F16672"/>
    <w:rsid w:val="00F16E77"/>
    <w:rsid w:val="00F16E9B"/>
    <w:rsid w:val="00F16FDF"/>
    <w:rsid w:val="00F17672"/>
    <w:rsid w:val="00F179D0"/>
    <w:rsid w:val="00F17DA4"/>
    <w:rsid w:val="00F17DCE"/>
    <w:rsid w:val="00F21BE9"/>
    <w:rsid w:val="00F22492"/>
    <w:rsid w:val="00F22750"/>
    <w:rsid w:val="00F22B0A"/>
    <w:rsid w:val="00F22B99"/>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541"/>
    <w:rsid w:val="00F27684"/>
    <w:rsid w:val="00F27E65"/>
    <w:rsid w:val="00F3085D"/>
    <w:rsid w:val="00F30EE7"/>
    <w:rsid w:val="00F318BA"/>
    <w:rsid w:val="00F318CC"/>
    <w:rsid w:val="00F31AC1"/>
    <w:rsid w:val="00F31DEA"/>
    <w:rsid w:val="00F32C6F"/>
    <w:rsid w:val="00F32E3C"/>
    <w:rsid w:val="00F338D8"/>
    <w:rsid w:val="00F33B08"/>
    <w:rsid w:val="00F33E87"/>
    <w:rsid w:val="00F34096"/>
    <w:rsid w:val="00F34116"/>
    <w:rsid w:val="00F34129"/>
    <w:rsid w:val="00F349AC"/>
    <w:rsid w:val="00F349D4"/>
    <w:rsid w:val="00F34C4A"/>
    <w:rsid w:val="00F356D2"/>
    <w:rsid w:val="00F35C3B"/>
    <w:rsid w:val="00F365A8"/>
    <w:rsid w:val="00F3697D"/>
    <w:rsid w:val="00F36A95"/>
    <w:rsid w:val="00F36F01"/>
    <w:rsid w:val="00F37264"/>
    <w:rsid w:val="00F37349"/>
    <w:rsid w:val="00F404A7"/>
    <w:rsid w:val="00F405C9"/>
    <w:rsid w:val="00F40A19"/>
    <w:rsid w:val="00F40C29"/>
    <w:rsid w:val="00F414CD"/>
    <w:rsid w:val="00F414F8"/>
    <w:rsid w:val="00F416E4"/>
    <w:rsid w:val="00F424DB"/>
    <w:rsid w:val="00F43603"/>
    <w:rsid w:val="00F43AA9"/>
    <w:rsid w:val="00F43CA2"/>
    <w:rsid w:val="00F44320"/>
    <w:rsid w:val="00F44435"/>
    <w:rsid w:val="00F44FA1"/>
    <w:rsid w:val="00F45418"/>
    <w:rsid w:val="00F45BCE"/>
    <w:rsid w:val="00F45EF7"/>
    <w:rsid w:val="00F463CF"/>
    <w:rsid w:val="00F4645D"/>
    <w:rsid w:val="00F46558"/>
    <w:rsid w:val="00F46639"/>
    <w:rsid w:val="00F46676"/>
    <w:rsid w:val="00F47377"/>
    <w:rsid w:val="00F4749C"/>
    <w:rsid w:val="00F47626"/>
    <w:rsid w:val="00F476A9"/>
    <w:rsid w:val="00F47CAB"/>
    <w:rsid w:val="00F50275"/>
    <w:rsid w:val="00F5057E"/>
    <w:rsid w:val="00F505C7"/>
    <w:rsid w:val="00F505F4"/>
    <w:rsid w:val="00F50A4A"/>
    <w:rsid w:val="00F50CEB"/>
    <w:rsid w:val="00F50E6D"/>
    <w:rsid w:val="00F51366"/>
    <w:rsid w:val="00F52288"/>
    <w:rsid w:val="00F53109"/>
    <w:rsid w:val="00F53117"/>
    <w:rsid w:val="00F534AD"/>
    <w:rsid w:val="00F53C9E"/>
    <w:rsid w:val="00F53FA9"/>
    <w:rsid w:val="00F5431B"/>
    <w:rsid w:val="00F54824"/>
    <w:rsid w:val="00F54B2F"/>
    <w:rsid w:val="00F54D09"/>
    <w:rsid w:val="00F55486"/>
    <w:rsid w:val="00F55B14"/>
    <w:rsid w:val="00F55D7D"/>
    <w:rsid w:val="00F56627"/>
    <w:rsid w:val="00F566F6"/>
    <w:rsid w:val="00F56C91"/>
    <w:rsid w:val="00F56CE1"/>
    <w:rsid w:val="00F57031"/>
    <w:rsid w:val="00F57532"/>
    <w:rsid w:val="00F6003E"/>
    <w:rsid w:val="00F6038F"/>
    <w:rsid w:val="00F60839"/>
    <w:rsid w:val="00F6177A"/>
    <w:rsid w:val="00F6186F"/>
    <w:rsid w:val="00F61DD5"/>
    <w:rsid w:val="00F62833"/>
    <w:rsid w:val="00F62AE5"/>
    <w:rsid w:val="00F62B07"/>
    <w:rsid w:val="00F62D01"/>
    <w:rsid w:val="00F62EE5"/>
    <w:rsid w:val="00F63965"/>
    <w:rsid w:val="00F63BB0"/>
    <w:rsid w:val="00F64656"/>
    <w:rsid w:val="00F64C7D"/>
    <w:rsid w:val="00F65206"/>
    <w:rsid w:val="00F66746"/>
    <w:rsid w:val="00F669C5"/>
    <w:rsid w:val="00F672FF"/>
    <w:rsid w:val="00F67312"/>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D26"/>
    <w:rsid w:val="00F75ED1"/>
    <w:rsid w:val="00F76413"/>
    <w:rsid w:val="00F76F00"/>
    <w:rsid w:val="00F7731B"/>
    <w:rsid w:val="00F77814"/>
    <w:rsid w:val="00F7791B"/>
    <w:rsid w:val="00F77A89"/>
    <w:rsid w:val="00F803B0"/>
    <w:rsid w:val="00F80409"/>
    <w:rsid w:val="00F8065B"/>
    <w:rsid w:val="00F8086E"/>
    <w:rsid w:val="00F80C31"/>
    <w:rsid w:val="00F80E14"/>
    <w:rsid w:val="00F80E25"/>
    <w:rsid w:val="00F81524"/>
    <w:rsid w:val="00F822FE"/>
    <w:rsid w:val="00F82562"/>
    <w:rsid w:val="00F83142"/>
    <w:rsid w:val="00F83362"/>
    <w:rsid w:val="00F84101"/>
    <w:rsid w:val="00F84583"/>
    <w:rsid w:val="00F8520A"/>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94C"/>
    <w:rsid w:val="00F92F98"/>
    <w:rsid w:val="00F93AEB"/>
    <w:rsid w:val="00F94CD4"/>
    <w:rsid w:val="00F9506A"/>
    <w:rsid w:val="00F955CD"/>
    <w:rsid w:val="00F95B03"/>
    <w:rsid w:val="00F96026"/>
    <w:rsid w:val="00F96230"/>
    <w:rsid w:val="00F96B57"/>
    <w:rsid w:val="00F97B16"/>
    <w:rsid w:val="00F97CE1"/>
    <w:rsid w:val="00FA0966"/>
    <w:rsid w:val="00FA0EA9"/>
    <w:rsid w:val="00FA1419"/>
    <w:rsid w:val="00FA1755"/>
    <w:rsid w:val="00FA18F2"/>
    <w:rsid w:val="00FA208B"/>
    <w:rsid w:val="00FA267A"/>
    <w:rsid w:val="00FA280A"/>
    <w:rsid w:val="00FA368A"/>
    <w:rsid w:val="00FA3832"/>
    <w:rsid w:val="00FA3EBF"/>
    <w:rsid w:val="00FA4C90"/>
    <w:rsid w:val="00FA4EEC"/>
    <w:rsid w:val="00FA5127"/>
    <w:rsid w:val="00FA6905"/>
    <w:rsid w:val="00FA6B87"/>
    <w:rsid w:val="00FA6EDB"/>
    <w:rsid w:val="00FA7A01"/>
    <w:rsid w:val="00FB03E9"/>
    <w:rsid w:val="00FB08DC"/>
    <w:rsid w:val="00FB1250"/>
    <w:rsid w:val="00FB1435"/>
    <w:rsid w:val="00FB231E"/>
    <w:rsid w:val="00FB28CB"/>
    <w:rsid w:val="00FB2F2E"/>
    <w:rsid w:val="00FB37C3"/>
    <w:rsid w:val="00FB4456"/>
    <w:rsid w:val="00FB4A52"/>
    <w:rsid w:val="00FB4D43"/>
    <w:rsid w:val="00FB5485"/>
    <w:rsid w:val="00FB5D74"/>
    <w:rsid w:val="00FB5F5C"/>
    <w:rsid w:val="00FB6220"/>
    <w:rsid w:val="00FB6981"/>
    <w:rsid w:val="00FB6D84"/>
    <w:rsid w:val="00FB7076"/>
    <w:rsid w:val="00FB7543"/>
    <w:rsid w:val="00FB75E0"/>
    <w:rsid w:val="00FB75FC"/>
    <w:rsid w:val="00FC0936"/>
    <w:rsid w:val="00FC1093"/>
    <w:rsid w:val="00FC1673"/>
    <w:rsid w:val="00FC1BE4"/>
    <w:rsid w:val="00FC21CD"/>
    <w:rsid w:val="00FC25E0"/>
    <w:rsid w:val="00FC3406"/>
    <w:rsid w:val="00FC3598"/>
    <w:rsid w:val="00FC3A0E"/>
    <w:rsid w:val="00FC3B9D"/>
    <w:rsid w:val="00FC3D22"/>
    <w:rsid w:val="00FC4607"/>
    <w:rsid w:val="00FC5D45"/>
    <w:rsid w:val="00FC5E78"/>
    <w:rsid w:val="00FC65A3"/>
    <w:rsid w:val="00FC691C"/>
    <w:rsid w:val="00FC69B4"/>
    <w:rsid w:val="00FC6CBD"/>
    <w:rsid w:val="00FD046D"/>
    <w:rsid w:val="00FD0A3A"/>
    <w:rsid w:val="00FD14BA"/>
    <w:rsid w:val="00FD16AF"/>
    <w:rsid w:val="00FD18F7"/>
    <w:rsid w:val="00FD18FF"/>
    <w:rsid w:val="00FD1C67"/>
    <w:rsid w:val="00FD1F4D"/>
    <w:rsid w:val="00FD2218"/>
    <w:rsid w:val="00FD28C6"/>
    <w:rsid w:val="00FD2A3E"/>
    <w:rsid w:val="00FD3766"/>
    <w:rsid w:val="00FD38FB"/>
    <w:rsid w:val="00FD3BCE"/>
    <w:rsid w:val="00FD496E"/>
    <w:rsid w:val="00FD4EA9"/>
    <w:rsid w:val="00FD5091"/>
    <w:rsid w:val="00FD546E"/>
    <w:rsid w:val="00FD5869"/>
    <w:rsid w:val="00FD6D94"/>
    <w:rsid w:val="00FD6FFE"/>
    <w:rsid w:val="00FD7077"/>
    <w:rsid w:val="00FD7766"/>
    <w:rsid w:val="00FE029F"/>
    <w:rsid w:val="00FE1050"/>
    <w:rsid w:val="00FE116B"/>
    <w:rsid w:val="00FE153D"/>
    <w:rsid w:val="00FE1DD3"/>
    <w:rsid w:val="00FE2700"/>
    <w:rsid w:val="00FE27F4"/>
    <w:rsid w:val="00FE2CCF"/>
    <w:rsid w:val="00FE3184"/>
    <w:rsid w:val="00FE374D"/>
    <w:rsid w:val="00FE3887"/>
    <w:rsid w:val="00FE3BFD"/>
    <w:rsid w:val="00FE41B2"/>
    <w:rsid w:val="00FE42BA"/>
    <w:rsid w:val="00FE5BBC"/>
    <w:rsid w:val="00FE5DEC"/>
    <w:rsid w:val="00FE6509"/>
    <w:rsid w:val="00FE6638"/>
    <w:rsid w:val="00FE69B0"/>
    <w:rsid w:val="00FE77ED"/>
    <w:rsid w:val="00FE7938"/>
    <w:rsid w:val="00FE7D6B"/>
    <w:rsid w:val="00FF0E46"/>
    <w:rsid w:val="00FF1B0B"/>
    <w:rsid w:val="00FF1FBA"/>
    <w:rsid w:val="00FF2773"/>
    <w:rsid w:val="00FF2B42"/>
    <w:rsid w:val="00FF322C"/>
    <w:rsid w:val="00FF3EF8"/>
    <w:rsid w:val="00FF3F39"/>
    <w:rsid w:val="00FF40B8"/>
    <w:rsid w:val="00FF454E"/>
    <w:rsid w:val="00FF507F"/>
    <w:rsid w:val="00FF5D4D"/>
    <w:rsid w:val="00FF634E"/>
    <w:rsid w:val="00FF649E"/>
    <w:rsid w:val="00FF6FE3"/>
    <w:rsid w:val="00FF70D0"/>
    <w:rsid w:val="0101112B"/>
    <w:rsid w:val="01162753"/>
    <w:rsid w:val="012E3E96"/>
    <w:rsid w:val="015B74C1"/>
    <w:rsid w:val="017450A4"/>
    <w:rsid w:val="01DE0E81"/>
    <w:rsid w:val="0203078A"/>
    <w:rsid w:val="022CBA3B"/>
    <w:rsid w:val="022CC022"/>
    <w:rsid w:val="02569491"/>
    <w:rsid w:val="02A5B310"/>
    <w:rsid w:val="02C2C279"/>
    <w:rsid w:val="02D09BD8"/>
    <w:rsid w:val="02FAF2F6"/>
    <w:rsid w:val="032C184D"/>
    <w:rsid w:val="0339DE31"/>
    <w:rsid w:val="036F9FAF"/>
    <w:rsid w:val="0378323A"/>
    <w:rsid w:val="039ED7EB"/>
    <w:rsid w:val="0418A78F"/>
    <w:rsid w:val="042106F4"/>
    <w:rsid w:val="043A2F51"/>
    <w:rsid w:val="044D871C"/>
    <w:rsid w:val="0456F58C"/>
    <w:rsid w:val="04676973"/>
    <w:rsid w:val="048ABA0F"/>
    <w:rsid w:val="049F5E8D"/>
    <w:rsid w:val="04C0FB9A"/>
    <w:rsid w:val="04D52EF2"/>
    <w:rsid w:val="04E58D73"/>
    <w:rsid w:val="0513B515"/>
    <w:rsid w:val="052E0D1A"/>
    <w:rsid w:val="0544F92F"/>
    <w:rsid w:val="05562397"/>
    <w:rsid w:val="055AB46E"/>
    <w:rsid w:val="0586454F"/>
    <w:rsid w:val="058EBA54"/>
    <w:rsid w:val="05937A51"/>
    <w:rsid w:val="0595E2B6"/>
    <w:rsid w:val="05B482E3"/>
    <w:rsid w:val="05CAF192"/>
    <w:rsid w:val="0604F24B"/>
    <w:rsid w:val="0608CFDC"/>
    <w:rsid w:val="060EA3DB"/>
    <w:rsid w:val="0619C7B1"/>
    <w:rsid w:val="063653B2"/>
    <w:rsid w:val="0645A4E2"/>
    <w:rsid w:val="066A63EC"/>
    <w:rsid w:val="069ACB97"/>
    <w:rsid w:val="06ADB43B"/>
    <w:rsid w:val="06DE6633"/>
    <w:rsid w:val="06E0C990"/>
    <w:rsid w:val="06E2A91B"/>
    <w:rsid w:val="06E78EDD"/>
    <w:rsid w:val="06F1BC7F"/>
    <w:rsid w:val="06F9DE0A"/>
    <w:rsid w:val="071B4117"/>
    <w:rsid w:val="0771D013"/>
    <w:rsid w:val="0782A87C"/>
    <w:rsid w:val="07875FFE"/>
    <w:rsid w:val="07894714"/>
    <w:rsid w:val="07908837"/>
    <w:rsid w:val="07A82C12"/>
    <w:rsid w:val="07AA743C"/>
    <w:rsid w:val="07E3698E"/>
    <w:rsid w:val="07F991A7"/>
    <w:rsid w:val="081D2E35"/>
    <w:rsid w:val="0825C528"/>
    <w:rsid w:val="082A029E"/>
    <w:rsid w:val="0839BFE5"/>
    <w:rsid w:val="08716C08"/>
    <w:rsid w:val="087743B0"/>
    <w:rsid w:val="0879CA28"/>
    <w:rsid w:val="087C99F1"/>
    <w:rsid w:val="0884A281"/>
    <w:rsid w:val="089C7A93"/>
    <w:rsid w:val="08AFECD3"/>
    <w:rsid w:val="08F0E743"/>
    <w:rsid w:val="0908861B"/>
    <w:rsid w:val="0909A4EE"/>
    <w:rsid w:val="092126DD"/>
    <w:rsid w:val="0923313A"/>
    <w:rsid w:val="092B7721"/>
    <w:rsid w:val="09956208"/>
    <w:rsid w:val="09A78EBF"/>
    <w:rsid w:val="09DE6672"/>
    <w:rsid w:val="0A04E121"/>
    <w:rsid w:val="0A186A52"/>
    <w:rsid w:val="0A30B5BE"/>
    <w:rsid w:val="0A5ACE3A"/>
    <w:rsid w:val="0A820A6A"/>
    <w:rsid w:val="0AABD920"/>
    <w:rsid w:val="0AB4EB49"/>
    <w:rsid w:val="0ADC40FF"/>
    <w:rsid w:val="0AE1E968"/>
    <w:rsid w:val="0B0C6A6E"/>
    <w:rsid w:val="0B0D4B4C"/>
    <w:rsid w:val="0B2D7045"/>
    <w:rsid w:val="0B3727F1"/>
    <w:rsid w:val="0B41665C"/>
    <w:rsid w:val="0B441A42"/>
    <w:rsid w:val="0B4B9684"/>
    <w:rsid w:val="0B58E8B8"/>
    <w:rsid w:val="0B5BB4B4"/>
    <w:rsid w:val="0B8CA503"/>
    <w:rsid w:val="0B9A19BB"/>
    <w:rsid w:val="0BA6F191"/>
    <w:rsid w:val="0C05596F"/>
    <w:rsid w:val="0C114935"/>
    <w:rsid w:val="0C3A3316"/>
    <w:rsid w:val="0C72485D"/>
    <w:rsid w:val="0C781160"/>
    <w:rsid w:val="0C9E538D"/>
    <w:rsid w:val="0CA83ACF"/>
    <w:rsid w:val="0CA91BAD"/>
    <w:rsid w:val="0CB08841"/>
    <w:rsid w:val="0CBC2AF4"/>
    <w:rsid w:val="0CC2AA74"/>
    <w:rsid w:val="0CC70C35"/>
    <w:rsid w:val="0CD8499C"/>
    <w:rsid w:val="0CD882F9"/>
    <w:rsid w:val="0D34DC13"/>
    <w:rsid w:val="0D498CCD"/>
    <w:rsid w:val="0D711E76"/>
    <w:rsid w:val="0D785FAC"/>
    <w:rsid w:val="0D930302"/>
    <w:rsid w:val="0DA1B3F3"/>
    <w:rsid w:val="0DAADEEC"/>
    <w:rsid w:val="0DABBC0E"/>
    <w:rsid w:val="0DB0AC54"/>
    <w:rsid w:val="0DC1F1C6"/>
    <w:rsid w:val="0DFB6B5E"/>
    <w:rsid w:val="0E0DD3B6"/>
    <w:rsid w:val="0E4362F6"/>
    <w:rsid w:val="0E43A1CA"/>
    <w:rsid w:val="0E44EC0E"/>
    <w:rsid w:val="0E68D32B"/>
    <w:rsid w:val="0E9ADCDA"/>
    <w:rsid w:val="0EE9D81C"/>
    <w:rsid w:val="0EF7F1DA"/>
    <w:rsid w:val="0EFDADC4"/>
    <w:rsid w:val="0F0963BF"/>
    <w:rsid w:val="0F0DA9BD"/>
    <w:rsid w:val="0F132575"/>
    <w:rsid w:val="0F19F6AE"/>
    <w:rsid w:val="0F351799"/>
    <w:rsid w:val="0F363B60"/>
    <w:rsid w:val="0F54B144"/>
    <w:rsid w:val="0F5B6218"/>
    <w:rsid w:val="0F70D97B"/>
    <w:rsid w:val="0F7954E8"/>
    <w:rsid w:val="0F79B9D7"/>
    <w:rsid w:val="0FB691DB"/>
    <w:rsid w:val="0FBA47F8"/>
    <w:rsid w:val="0FDF722B"/>
    <w:rsid w:val="0FDFDB91"/>
    <w:rsid w:val="0FF0041E"/>
    <w:rsid w:val="0FF0C08C"/>
    <w:rsid w:val="1008B9F9"/>
    <w:rsid w:val="102E38B3"/>
    <w:rsid w:val="1040E51E"/>
    <w:rsid w:val="107D5AF3"/>
    <w:rsid w:val="10A54AA0"/>
    <w:rsid w:val="10E0D201"/>
    <w:rsid w:val="10E27FAE"/>
    <w:rsid w:val="10F14BEE"/>
    <w:rsid w:val="11041DAD"/>
    <w:rsid w:val="111B43A8"/>
    <w:rsid w:val="112FFD41"/>
    <w:rsid w:val="1141A905"/>
    <w:rsid w:val="114309DA"/>
    <w:rsid w:val="114D992C"/>
    <w:rsid w:val="11A7DAA5"/>
    <w:rsid w:val="11B49962"/>
    <w:rsid w:val="11C6491C"/>
    <w:rsid w:val="1204FD99"/>
    <w:rsid w:val="12192B54"/>
    <w:rsid w:val="122D7EBD"/>
    <w:rsid w:val="1243567E"/>
    <w:rsid w:val="12454A7F"/>
    <w:rsid w:val="125B4F6E"/>
    <w:rsid w:val="1274C099"/>
    <w:rsid w:val="128B6E55"/>
    <w:rsid w:val="12A10B08"/>
    <w:rsid w:val="12B21E89"/>
    <w:rsid w:val="12D12349"/>
    <w:rsid w:val="12D8F411"/>
    <w:rsid w:val="12F08607"/>
    <w:rsid w:val="12F1E8BA"/>
    <w:rsid w:val="133D9AD3"/>
    <w:rsid w:val="13563D98"/>
    <w:rsid w:val="137448A9"/>
    <w:rsid w:val="137B41DA"/>
    <w:rsid w:val="13810967"/>
    <w:rsid w:val="13907865"/>
    <w:rsid w:val="13923E72"/>
    <w:rsid w:val="139788A0"/>
    <w:rsid w:val="139A82C8"/>
    <w:rsid w:val="13A26B1B"/>
    <w:rsid w:val="13B4FBB5"/>
    <w:rsid w:val="13BE6FA7"/>
    <w:rsid w:val="13D44D19"/>
    <w:rsid w:val="13E11670"/>
    <w:rsid w:val="14217B4E"/>
    <w:rsid w:val="142E5747"/>
    <w:rsid w:val="144DB946"/>
    <w:rsid w:val="146FF827"/>
    <w:rsid w:val="1477B2DC"/>
    <w:rsid w:val="148DB91B"/>
    <w:rsid w:val="14A45381"/>
    <w:rsid w:val="14AD17F3"/>
    <w:rsid w:val="14E9299F"/>
    <w:rsid w:val="14EF4CBD"/>
    <w:rsid w:val="154CDCA6"/>
    <w:rsid w:val="154E61A4"/>
    <w:rsid w:val="154EA3D1"/>
    <w:rsid w:val="15CAA39C"/>
    <w:rsid w:val="15FB6522"/>
    <w:rsid w:val="1607AE0F"/>
    <w:rsid w:val="160B5BEA"/>
    <w:rsid w:val="162103E6"/>
    <w:rsid w:val="1624A584"/>
    <w:rsid w:val="16380F1E"/>
    <w:rsid w:val="1643EFDD"/>
    <w:rsid w:val="164F1D15"/>
    <w:rsid w:val="165189C0"/>
    <w:rsid w:val="165C66F7"/>
    <w:rsid w:val="16649FEF"/>
    <w:rsid w:val="167BC2B9"/>
    <w:rsid w:val="16C3C2EE"/>
    <w:rsid w:val="16E8E937"/>
    <w:rsid w:val="1712AC71"/>
    <w:rsid w:val="174D4BA0"/>
    <w:rsid w:val="178B6C0F"/>
    <w:rsid w:val="17C631CF"/>
    <w:rsid w:val="17DCC4FB"/>
    <w:rsid w:val="17DFC03E"/>
    <w:rsid w:val="181E032F"/>
    <w:rsid w:val="18335FF8"/>
    <w:rsid w:val="184B5AC0"/>
    <w:rsid w:val="1858A36E"/>
    <w:rsid w:val="187314D3"/>
    <w:rsid w:val="18886CD8"/>
    <w:rsid w:val="18A7BE3C"/>
    <w:rsid w:val="18AF6665"/>
    <w:rsid w:val="18D9E4BD"/>
    <w:rsid w:val="18E33576"/>
    <w:rsid w:val="18E91C01"/>
    <w:rsid w:val="18F6EA77"/>
    <w:rsid w:val="19087486"/>
    <w:rsid w:val="193305E4"/>
    <w:rsid w:val="19335471"/>
    <w:rsid w:val="194D328B"/>
    <w:rsid w:val="19620DC3"/>
    <w:rsid w:val="19B57334"/>
    <w:rsid w:val="1A0C6CFE"/>
    <w:rsid w:val="1A0CC7BE"/>
    <w:rsid w:val="1A2C2ABF"/>
    <w:rsid w:val="1A325B7F"/>
    <w:rsid w:val="1A381533"/>
    <w:rsid w:val="1A6A6491"/>
    <w:rsid w:val="1A70B7AC"/>
    <w:rsid w:val="1A9B03F8"/>
    <w:rsid w:val="1A9DA419"/>
    <w:rsid w:val="1AB5ADE8"/>
    <w:rsid w:val="1ACF24D2"/>
    <w:rsid w:val="1AECDB15"/>
    <w:rsid w:val="1AFDDE24"/>
    <w:rsid w:val="1B3A66AF"/>
    <w:rsid w:val="1B72E047"/>
    <w:rsid w:val="1B8180E1"/>
    <w:rsid w:val="1B86524E"/>
    <w:rsid w:val="1B9A2F35"/>
    <w:rsid w:val="1BBA2659"/>
    <w:rsid w:val="1BC00D9A"/>
    <w:rsid w:val="1BEA21A1"/>
    <w:rsid w:val="1C0440EA"/>
    <w:rsid w:val="1C2DDF65"/>
    <w:rsid w:val="1C3EC466"/>
    <w:rsid w:val="1C724471"/>
    <w:rsid w:val="1C784C3E"/>
    <w:rsid w:val="1C7F4CA0"/>
    <w:rsid w:val="1C8CA1DF"/>
    <w:rsid w:val="1C9622B0"/>
    <w:rsid w:val="1CA09732"/>
    <w:rsid w:val="1CAFE61A"/>
    <w:rsid w:val="1CC36B90"/>
    <w:rsid w:val="1CD27DD7"/>
    <w:rsid w:val="1CD4D4D6"/>
    <w:rsid w:val="1CD795C1"/>
    <w:rsid w:val="1CFC8055"/>
    <w:rsid w:val="1D17C7CF"/>
    <w:rsid w:val="1D243BB7"/>
    <w:rsid w:val="1D285B2C"/>
    <w:rsid w:val="1D38DAFD"/>
    <w:rsid w:val="1D64F22F"/>
    <w:rsid w:val="1D8A568B"/>
    <w:rsid w:val="1DA365C2"/>
    <w:rsid w:val="1DCFB96A"/>
    <w:rsid w:val="1DFA8615"/>
    <w:rsid w:val="1E06C594"/>
    <w:rsid w:val="1E166B2E"/>
    <w:rsid w:val="1E20D927"/>
    <w:rsid w:val="1E412BEF"/>
    <w:rsid w:val="1E7503AA"/>
    <w:rsid w:val="1E85BA8A"/>
    <w:rsid w:val="1E8628A7"/>
    <w:rsid w:val="1EAAF08B"/>
    <w:rsid w:val="1EAC6428"/>
    <w:rsid w:val="1EC63DE9"/>
    <w:rsid w:val="1EC9FC32"/>
    <w:rsid w:val="1EF31BF7"/>
    <w:rsid w:val="1F3E87D5"/>
    <w:rsid w:val="1F585D85"/>
    <w:rsid w:val="1F591471"/>
    <w:rsid w:val="1F784B53"/>
    <w:rsid w:val="1F9641C9"/>
    <w:rsid w:val="1FA295F5"/>
    <w:rsid w:val="1FB0BD84"/>
    <w:rsid w:val="1FD248F2"/>
    <w:rsid w:val="20241205"/>
    <w:rsid w:val="2040500E"/>
    <w:rsid w:val="20629238"/>
    <w:rsid w:val="20791F4C"/>
    <w:rsid w:val="20908319"/>
    <w:rsid w:val="209CADF7"/>
    <w:rsid w:val="20C731FC"/>
    <w:rsid w:val="210E8A49"/>
    <w:rsid w:val="211F72DD"/>
    <w:rsid w:val="213E6656"/>
    <w:rsid w:val="214B76B2"/>
    <w:rsid w:val="218849D4"/>
    <w:rsid w:val="21A37F00"/>
    <w:rsid w:val="21B2B1E9"/>
    <w:rsid w:val="21B62DFA"/>
    <w:rsid w:val="21D19061"/>
    <w:rsid w:val="21DB8DAB"/>
    <w:rsid w:val="21E662A0"/>
    <w:rsid w:val="21EF2E02"/>
    <w:rsid w:val="21F49AB3"/>
    <w:rsid w:val="21F653B9"/>
    <w:rsid w:val="220AE074"/>
    <w:rsid w:val="225CA34E"/>
    <w:rsid w:val="226F20CD"/>
    <w:rsid w:val="22D1608B"/>
    <w:rsid w:val="22DA4D89"/>
    <w:rsid w:val="22DFB1C3"/>
    <w:rsid w:val="22E0E2F6"/>
    <w:rsid w:val="230FFA0A"/>
    <w:rsid w:val="23272055"/>
    <w:rsid w:val="232CA4CE"/>
    <w:rsid w:val="23381DEA"/>
    <w:rsid w:val="23833717"/>
    <w:rsid w:val="239DA083"/>
    <w:rsid w:val="23BEDF4A"/>
    <w:rsid w:val="23D02F54"/>
    <w:rsid w:val="23D0EF7B"/>
    <w:rsid w:val="23D433B3"/>
    <w:rsid w:val="23F3AA10"/>
    <w:rsid w:val="23FCA769"/>
    <w:rsid w:val="2400928A"/>
    <w:rsid w:val="2406B021"/>
    <w:rsid w:val="2429C1E3"/>
    <w:rsid w:val="242F06C7"/>
    <w:rsid w:val="244FED63"/>
    <w:rsid w:val="24924F12"/>
    <w:rsid w:val="24A77F44"/>
    <w:rsid w:val="24ACF5D1"/>
    <w:rsid w:val="24AD8AC8"/>
    <w:rsid w:val="24AF65F2"/>
    <w:rsid w:val="24D79085"/>
    <w:rsid w:val="24DF3391"/>
    <w:rsid w:val="24F9471C"/>
    <w:rsid w:val="2509DD61"/>
    <w:rsid w:val="252F15F3"/>
    <w:rsid w:val="2535D45D"/>
    <w:rsid w:val="255AAFAB"/>
    <w:rsid w:val="2583C6C3"/>
    <w:rsid w:val="25990BC5"/>
    <w:rsid w:val="25A7CB81"/>
    <w:rsid w:val="25CFEBE2"/>
    <w:rsid w:val="25D7E412"/>
    <w:rsid w:val="26095376"/>
    <w:rsid w:val="26241761"/>
    <w:rsid w:val="26395A8D"/>
    <w:rsid w:val="26497975"/>
    <w:rsid w:val="26530D79"/>
    <w:rsid w:val="2657B107"/>
    <w:rsid w:val="2657C157"/>
    <w:rsid w:val="26789B7A"/>
    <w:rsid w:val="268BF438"/>
    <w:rsid w:val="268BFA46"/>
    <w:rsid w:val="269128C3"/>
    <w:rsid w:val="26B07B60"/>
    <w:rsid w:val="26CA7F86"/>
    <w:rsid w:val="26D8DF7C"/>
    <w:rsid w:val="27484A6C"/>
    <w:rsid w:val="2767D34A"/>
    <w:rsid w:val="27729A19"/>
    <w:rsid w:val="2777A1C8"/>
    <w:rsid w:val="277C23D8"/>
    <w:rsid w:val="27835519"/>
    <w:rsid w:val="2788DA70"/>
    <w:rsid w:val="27B7F7BA"/>
    <w:rsid w:val="27D707DD"/>
    <w:rsid w:val="27D7BE62"/>
    <w:rsid w:val="2807C8B3"/>
    <w:rsid w:val="282F7F4E"/>
    <w:rsid w:val="2834E53F"/>
    <w:rsid w:val="2859926C"/>
    <w:rsid w:val="28A0F740"/>
    <w:rsid w:val="29072D51"/>
    <w:rsid w:val="2914E5C9"/>
    <w:rsid w:val="292F94C9"/>
    <w:rsid w:val="293FF819"/>
    <w:rsid w:val="29582E51"/>
    <w:rsid w:val="2967F061"/>
    <w:rsid w:val="2975157E"/>
    <w:rsid w:val="29915316"/>
    <w:rsid w:val="29922ADB"/>
    <w:rsid w:val="29C4E27C"/>
    <w:rsid w:val="29C99722"/>
    <w:rsid w:val="29CCB83F"/>
    <w:rsid w:val="29D2E287"/>
    <w:rsid w:val="29F468E2"/>
    <w:rsid w:val="29F4F54D"/>
    <w:rsid w:val="2A115A7D"/>
    <w:rsid w:val="2A2B5DD8"/>
    <w:rsid w:val="2A424E89"/>
    <w:rsid w:val="2A43C9A9"/>
    <w:rsid w:val="2A5357B1"/>
    <w:rsid w:val="2A555302"/>
    <w:rsid w:val="2A594296"/>
    <w:rsid w:val="2A619FED"/>
    <w:rsid w:val="2A77AAC8"/>
    <w:rsid w:val="2A7E5162"/>
    <w:rsid w:val="2AAECE22"/>
    <w:rsid w:val="2AB1CD83"/>
    <w:rsid w:val="2AD2322D"/>
    <w:rsid w:val="2ADBC5D9"/>
    <w:rsid w:val="2AEC41A3"/>
    <w:rsid w:val="2AED3622"/>
    <w:rsid w:val="2B129443"/>
    <w:rsid w:val="2B18389F"/>
    <w:rsid w:val="2B32CEA1"/>
    <w:rsid w:val="2B3440A3"/>
    <w:rsid w:val="2B3CAC3D"/>
    <w:rsid w:val="2B4D64D2"/>
    <w:rsid w:val="2B782389"/>
    <w:rsid w:val="2B7872A7"/>
    <w:rsid w:val="2BC79DE7"/>
    <w:rsid w:val="2BD1AE1A"/>
    <w:rsid w:val="2BDDB4AA"/>
    <w:rsid w:val="2BE4C5A1"/>
    <w:rsid w:val="2BE7895B"/>
    <w:rsid w:val="2BF115B8"/>
    <w:rsid w:val="2BFFD087"/>
    <w:rsid w:val="2C3AA0F5"/>
    <w:rsid w:val="2C4157BC"/>
    <w:rsid w:val="2C4D32C6"/>
    <w:rsid w:val="2C76C830"/>
    <w:rsid w:val="2C791EB7"/>
    <w:rsid w:val="2C84B957"/>
    <w:rsid w:val="2CBD5F15"/>
    <w:rsid w:val="2CBEA51E"/>
    <w:rsid w:val="2CD01104"/>
    <w:rsid w:val="2CD4B075"/>
    <w:rsid w:val="2D32FB03"/>
    <w:rsid w:val="2D7CEA20"/>
    <w:rsid w:val="2D8CEB2D"/>
    <w:rsid w:val="2D9B738B"/>
    <w:rsid w:val="2D9F5DA2"/>
    <w:rsid w:val="2DA2E69B"/>
    <w:rsid w:val="2DB12E19"/>
    <w:rsid w:val="2DDBD27A"/>
    <w:rsid w:val="2DDEF397"/>
    <w:rsid w:val="2DF9BA23"/>
    <w:rsid w:val="2DFF6F08"/>
    <w:rsid w:val="2E1A3B76"/>
    <w:rsid w:val="2E20B41D"/>
    <w:rsid w:val="2E232D22"/>
    <w:rsid w:val="2E29257B"/>
    <w:rsid w:val="2E5F9329"/>
    <w:rsid w:val="2E613253"/>
    <w:rsid w:val="2E715A7F"/>
    <w:rsid w:val="2EAFC44B"/>
    <w:rsid w:val="2ECEA70D"/>
    <w:rsid w:val="2ECECB64"/>
    <w:rsid w:val="2EE11DCC"/>
    <w:rsid w:val="2EEB5C78"/>
    <w:rsid w:val="2F33A853"/>
    <w:rsid w:val="2F36283D"/>
    <w:rsid w:val="2F4894A8"/>
    <w:rsid w:val="2F6EE8B3"/>
    <w:rsid w:val="2F7045F8"/>
    <w:rsid w:val="2F7AC3F8"/>
    <w:rsid w:val="2F85D9B7"/>
    <w:rsid w:val="2F93BC41"/>
    <w:rsid w:val="2F9B3F69"/>
    <w:rsid w:val="2FC0E561"/>
    <w:rsid w:val="2FC78415"/>
    <w:rsid w:val="2FDAB76E"/>
    <w:rsid w:val="3003D639"/>
    <w:rsid w:val="30041294"/>
    <w:rsid w:val="301C0C01"/>
    <w:rsid w:val="3022A7F5"/>
    <w:rsid w:val="3029C760"/>
    <w:rsid w:val="30559E44"/>
    <w:rsid w:val="30CF78B4"/>
    <w:rsid w:val="30D5DB4A"/>
    <w:rsid w:val="30DA7F45"/>
    <w:rsid w:val="3103C581"/>
    <w:rsid w:val="31370FCA"/>
    <w:rsid w:val="31888D58"/>
    <w:rsid w:val="31B91F81"/>
    <w:rsid w:val="31F34AB0"/>
    <w:rsid w:val="322203FF"/>
    <w:rsid w:val="322F0FA5"/>
    <w:rsid w:val="326ABC94"/>
    <w:rsid w:val="328671F0"/>
    <w:rsid w:val="32AE0F97"/>
    <w:rsid w:val="32C41BB5"/>
    <w:rsid w:val="32D014CB"/>
    <w:rsid w:val="330288C8"/>
    <w:rsid w:val="330C9F74"/>
    <w:rsid w:val="330E1E5C"/>
    <w:rsid w:val="3342D693"/>
    <w:rsid w:val="336CDA5F"/>
    <w:rsid w:val="33986DA9"/>
    <w:rsid w:val="33DFF2F9"/>
    <w:rsid w:val="33E22D15"/>
    <w:rsid w:val="33F5E7FA"/>
    <w:rsid w:val="33FEC1AC"/>
    <w:rsid w:val="341E5E7D"/>
    <w:rsid w:val="344B13FE"/>
    <w:rsid w:val="34688644"/>
    <w:rsid w:val="34871044"/>
    <w:rsid w:val="34A1E81C"/>
    <w:rsid w:val="34CED4AD"/>
    <w:rsid w:val="35016F2A"/>
    <w:rsid w:val="350338CE"/>
    <w:rsid w:val="35489128"/>
    <w:rsid w:val="355A09D5"/>
    <w:rsid w:val="355E23BD"/>
    <w:rsid w:val="357931D6"/>
    <w:rsid w:val="357B6FF3"/>
    <w:rsid w:val="3581D78C"/>
    <w:rsid w:val="358987E0"/>
    <w:rsid w:val="35BA2EDE"/>
    <w:rsid w:val="35BE2162"/>
    <w:rsid w:val="35D14EAB"/>
    <w:rsid w:val="35EA057C"/>
    <w:rsid w:val="3602FC96"/>
    <w:rsid w:val="360D69BC"/>
    <w:rsid w:val="3657AE40"/>
    <w:rsid w:val="365B309F"/>
    <w:rsid w:val="36B328CD"/>
    <w:rsid w:val="36D413C0"/>
    <w:rsid w:val="36EC78EE"/>
    <w:rsid w:val="36F4710C"/>
    <w:rsid w:val="3704E89B"/>
    <w:rsid w:val="370E3235"/>
    <w:rsid w:val="375DECC5"/>
    <w:rsid w:val="3764771F"/>
    <w:rsid w:val="37978CD8"/>
    <w:rsid w:val="37A04FF2"/>
    <w:rsid w:val="37A6514E"/>
    <w:rsid w:val="37AD3CEA"/>
    <w:rsid w:val="37CDA03C"/>
    <w:rsid w:val="37E06D73"/>
    <w:rsid w:val="37F37EA1"/>
    <w:rsid w:val="3806756F"/>
    <w:rsid w:val="383B1E6E"/>
    <w:rsid w:val="38401430"/>
    <w:rsid w:val="386472D3"/>
    <w:rsid w:val="38C5904B"/>
    <w:rsid w:val="3908EF6D"/>
    <w:rsid w:val="390C2635"/>
    <w:rsid w:val="3914D3EA"/>
    <w:rsid w:val="3920A23A"/>
    <w:rsid w:val="3964738E"/>
    <w:rsid w:val="397CF706"/>
    <w:rsid w:val="397E142B"/>
    <w:rsid w:val="39EF9003"/>
    <w:rsid w:val="3A004334"/>
    <w:rsid w:val="3A035EE8"/>
    <w:rsid w:val="3A0C3FD3"/>
    <w:rsid w:val="3A1BBE1C"/>
    <w:rsid w:val="3A203198"/>
    <w:rsid w:val="3A63A8A5"/>
    <w:rsid w:val="3ABA5582"/>
    <w:rsid w:val="3ADDF210"/>
    <w:rsid w:val="3AE9E302"/>
    <w:rsid w:val="3B249794"/>
    <w:rsid w:val="3B35E353"/>
    <w:rsid w:val="3B718F11"/>
    <w:rsid w:val="3B9683F7"/>
    <w:rsid w:val="3B9882C1"/>
    <w:rsid w:val="3BBFD8DD"/>
    <w:rsid w:val="3BC141BC"/>
    <w:rsid w:val="3BCB3C2E"/>
    <w:rsid w:val="3BCC4A55"/>
    <w:rsid w:val="3BCC86DA"/>
    <w:rsid w:val="3BD9D829"/>
    <w:rsid w:val="3BE31758"/>
    <w:rsid w:val="3BE88ECF"/>
    <w:rsid w:val="3BEB04DE"/>
    <w:rsid w:val="3BFF2B0F"/>
    <w:rsid w:val="3C1EA939"/>
    <w:rsid w:val="3C24ECAD"/>
    <w:rsid w:val="3C315DE8"/>
    <w:rsid w:val="3C373C1B"/>
    <w:rsid w:val="3C3CFD86"/>
    <w:rsid w:val="3CAB666A"/>
    <w:rsid w:val="3CB0F58F"/>
    <w:rsid w:val="3CCEDD4A"/>
    <w:rsid w:val="3D0A1C5D"/>
    <w:rsid w:val="3D0E6EB5"/>
    <w:rsid w:val="3D7577B7"/>
    <w:rsid w:val="3D7EE7B9"/>
    <w:rsid w:val="3D86D53F"/>
    <w:rsid w:val="3D8CFC2E"/>
    <w:rsid w:val="3DF1F644"/>
    <w:rsid w:val="3E2E7950"/>
    <w:rsid w:val="3E3C1F76"/>
    <w:rsid w:val="3E684655"/>
    <w:rsid w:val="3E6CB6A4"/>
    <w:rsid w:val="3E6D248A"/>
    <w:rsid w:val="3E6DA880"/>
    <w:rsid w:val="3E7A8B0D"/>
    <w:rsid w:val="3E7BB6D3"/>
    <w:rsid w:val="3E7DA479"/>
    <w:rsid w:val="3EB277F1"/>
    <w:rsid w:val="3ECB5CD4"/>
    <w:rsid w:val="3EDCA68A"/>
    <w:rsid w:val="3EF5A34C"/>
    <w:rsid w:val="3F68FEAA"/>
    <w:rsid w:val="3F801E77"/>
    <w:rsid w:val="3F90050E"/>
    <w:rsid w:val="3FC2F2EA"/>
    <w:rsid w:val="3FC4A8B7"/>
    <w:rsid w:val="3FD9E0B3"/>
    <w:rsid w:val="3FDB68A8"/>
    <w:rsid w:val="3FDF2077"/>
    <w:rsid w:val="3FEF7860"/>
    <w:rsid w:val="3FFB3D8A"/>
    <w:rsid w:val="3FFD1D85"/>
    <w:rsid w:val="4027F3B7"/>
    <w:rsid w:val="40373D85"/>
    <w:rsid w:val="40552F5C"/>
    <w:rsid w:val="4078B30D"/>
    <w:rsid w:val="40993BDC"/>
    <w:rsid w:val="409FF55C"/>
    <w:rsid w:val="40C2371A"/>
    <w:rsid w:val="411272C2"/>
    <w:rsid w:val="411BEED8"/>
    <w:rsid w:val="411F8CDE"/>
    <w:rsid w:val="414F6C35"/>
    <w:rsid w:val="41911396"/>
    <w:rsid w:val="41B5453B"/>
    <w:rsid w:val="41BC3C6B"/>
    <w:rsid w:val="41CA1B8A"/>
    <w:rsid w:val="421853F0"/>
    <w:rsid w:val="42411E05"/>
    <w:rsid w:val="4284D176"/>
    <w:rsid w:val="42CB13FE"/>
    <w:rsid w:val="42E0FEE6"/>
    <w:rsid w:val="43088F46"/>
    <w:rsid w:val="432EA360"/>
    <w:rsid w:val="43A96225"/>
    <w:rsid w:val="43BB337E"/>
    <w:rsid w:val="43D798BF"/>
    <w:rsid w:val="4403339B"/>
    <w:rsid w:val="4406D3CE"/>
    <w:rsid w:val="443721C3"/>
    <w:rsid w:val="44538F9A"/>
    <w:rsid w:val="446458E5"/>
    <w:rsid w:val="446868FA"/>
    <w:rsid w:val="44796227"/>
    <w:rsid w:val="4488A64E"/>
    <w:rsid w:val="449EE389"/>
    <w:rsid w:val="44A8FB23"/>
    <w:rsid w:val="44BDA129"/>
    <w:rsid w:val="44F2712C"/>
    <w:rsid w:val="44F94093"/>
    <w:rsid w:val="450F1CDD"/>
    <w:rsid w:val="4525EB8D"/>
    <w:rsid w:val="4549E179"/>
    <w:rsid w:val="4557EBC4"/>
    <w:rsid w:val="4567613F"/>
    <w:rsid w:val="45736920"/>
    <w:rsid w:val="4584E48A"/>
    <w:rsid w:val="45D8402E"/>
    <w:rsid w:val="46002946"/>
    <w:rsid w:val="460DD07E"/>
    <w:rsid w:val="4638CD78"/>
    <w:rsid w:val="464B3428"/>
    <w:rsid w:val="46D86A21"/>
    <w:rsid w:val="46EE951F"/>
    <w:rsid w:val="46F7EE99"/>
    <w:rsid w:val="470563FB"/>
    <w:rsid w:val="471E9E97"/>
    <w:rsid w:val="472E2C4C"/>
    <w:rsid w:val="473E7073"/>
    <w:rsid w:val="47415D2C"/>
    <w:rsid w:val="4741DDB6"/>
    <w:rsid w:val="475A32C2"/>
    <w:rsid w:val="47698283"/>
    <w:rsid w:val="479B6D17"/>
    <w:rsid w:val="47AB78B2"/>
    <w:rsid w:val="47D30338"/>
    <w:rsid w:val="47ECDB10"/>
    <w:rsid w:val="47F2B6F3"/>
    <w:rsid w:val="48118FF1"/>
    <w:rsid w:val="48423FE9"/>
    <w:rsid w:val="484339E3"/>
    <w:rsid w:val="485D8C4F"/>
    <w:rsid w:val="485EA663"/>
    <w:rsid w:val="48703D10"/>
    <w:rsid w:val="487F51AD"/>
    <w:rsid w:val="489A2D50"/>
    <w:rsid w:val="48C08A7A"/>
    <w:rsid w:val="48E1F8C5"/>
    <w:rsid w:val="48E403E4"/>
    <w:rsid w:val="48EB2549"/>
    <w:rsid w:val="494764F1"/>
    <w:rsid w:val="497C6F81"/>
    <w:rsid w:val="498AEB97"/>
    <w:rsid w:val="49DE0A3F"/>
    <w:rsid w:val="4A0A8262"/>
    <w:rsid w:val="4A0E0F7B"/>
    <w:rsid w:val="4A126B78"/>
    <w:rsid w:val="4A1CBB7A"/>
    <w:rsid w:val="4A2C7BD3"/>
    <w:rsid w:val="4A2DA74E"/>
    <w:rsid w:val="4A5AB97B"/>
    <w:rsid w:val="4A666F7A"/>
    <w:rsid w:val="4A68493A"/>
    <w:rsid w:val="4A6CF55B"/>
    <w:rsid w:val="4A7E1BE5"/>
    <w:rsid w:val="4A9250C5"/>
    <w:rsid w:val="4AB41A13"/>
    <w:rsid w:val="4AB96915"/>
    <w:rsid w:val="4AB9ED56"/>
    <w:rsid w:val="4AC52978"/>
    <w:rsid w:val="4AD3BACB"/>
    <w:rsid w:val="4AE0E616"/>
    <w:rsid w:val="4AE33552"/>
    <w:rsid w:val="4AF2C1AB"/>
    <w:rsid w:val="4B0808B4"/>
    <w:rsid w:val="4B135628"/>
    <w:rsid w:val="4B2D8414"/>
    <w:rsid w:val="4B428375"/>
    <w:rsid w:val="4B77B8AD"/>
    <w:rsid w:val="4B7E03B8"/>
    <w:rsid w:val="4B89F548"/>
    <w:rsid w:val="4B8F2946"/>
    <w:rsid w:val="4B9BCD85"/>
    <w:rsid w:val="4BB8C369"/>
    <w:rsid w:val="4C2F4DAE"/>
    <w:rsid w:val="4C775850"/>
    <w:rsid w:val="4C9CF3A8"/>
    <w:rsid w:val="4CA4DFF8"/>
    <w:rsid w:val="4CB976D9"/>
    <w:rsid w:val="4CD163EA"/>
    <w:rsid w:val="4CF39C1E"/>
    <w:rsid w:val="4CF53489"/>
    <w:rsid w:val="4CF5EDDF"/>
    <w:rsid w:val="4CFFD870"/>
    <w:rsid w:val="4D1F25A9"/>
    <w:rsid w:val="4D32E9E2"/>
    <w:rsid w:val="4D338AB3"/>
    <w:rsid w:val="4D8FD929"/>
    <w:rsid w:val="4D905EBC"/>
    <w:rsid w:val="4DA4401A"/>
    <w:rsid w:val="4DB6FAD4"/>
    <w:rsid w:val="4DD20730"/>
    <w:rsid w:val="4DDF8EE3"/>
    <w:rsid w:val="4DEB6CD4"/>
    <w:rsid w:val="4DF0468D"/>
    <w:rsid w:val="4DF1521B"/>
    <w:rsid w:val="4E1AD614"/>
    <w:rsid w:val="4E6FA619"/>
    <w:rsid w:val="4E973839"/>
    <w:rsid w:val="4E9BA8D1"/>
    <w:rsid w:val="4EABFF70"/>
    <w:rsid w:val="4F39E09D"/>
    <w:rsid w:val="4F7456BC"/>
    <w:rsid w:val="4FA5A2FC"/>
    <w:rsid w:val="4FB2A584"/>
    <w:rsid w:val="4FB9FC15"/>
    <w:rsid w:val="4FC0ADE8"/>
    <w:rsid w:val="4FC22EF5"/>
    <w:rsid w:val="4FEBB551"/>
    <w:rsid w:val="4FEC8A66"/>
    <w:rsid w:val="50021A2C"/>
    <w:rsid w:val="5025B60A"/>
    <w:rsid w:val="5030F775"/>
    <w:rsid w:val="503AF017"/>
    <w:rsid w:val="5073C92D"/>
    <w:rsid w:val="50BA19F4"/>
    <w:rsid w:val="50D5B0FE"/>
    <w:rsid w:val="50F73C6C"/>
    <w:rsid w:val="5105AC05"/>
    <w:rsid w:val="512C7C40"/>
    <w:rsid w:val="512C9FBD"/>
    <w:rsid w:val="51394E79"/>
    <w:rsid w:val="513C0CEE"/>
    <w:rsid w:val="514785B3"/>
    <w:rsid w:val="515A2CB9"/>
    <w:rsid w:val="515AB37A"/>
    <w:rsid w:val="5189942C"/>
    <w:rsid w:val="518E6F07"/>
    <w:rsid w:val="51B39DEB"/>
    <w:rsid w:val="51BD9417"/>
    <w:rsid w:val="51DA3E9E"/>
    <w:rsid w:val="51DC650E"/>
    <w:rsid w:val="51F61976"/>
    <w:rsid w:val="520B28D8"/>
    <w:rsid w:val="520C8A30"/>
    <w:rsid w:val="521D1EA8"/>
    <w:rsid w:val="5231D1B9"/>
    <w:rsid w:val="523DF1F4"/>
    <w:rsid w:val="524CB0F8"/>
    <w:rsid w:val="524FDC6C"/>
    <w:rsid w:val="52808E44"/>
    <w:rsid w:val="528D8C33"/>
    <w:rsid w:val="52EA9735"/>
    <w:rsid w:val="52F683DB"/>
    <w:rsid w:val="531D6AF4"/>
    <w:rsid w:val="532B3C12"/>
    <w:rsid w:val="5356289B"/>
    <w:rsid w:val="53571CC3"/>
    <w:rsid w:val="53F49B46"/>
    <w:rsid w:val="542C57D5"/>
    <w:rsid w:val="5440D6D7"/>
    <w:rsid w:val="5444A6E9"/>
    <w:rsid w:val="54866796"/>
    <w:rsid w:val="548BC155"/>
    <w:rsid w:val="548C1E31"/>
    <w:rsid w:val="54C6A784"/>
    <w:rsid w:val="551D7A46"/>
    <w:rsid w:val="553ACD2D"/>
    <w:rsid w:val="555BC45D"/>
    <w:rsid w:val="55877113"/>
    <w:rsid w:val="55917A70"/>
    <w:rsid w:val="55FA4715"/>
    <w:rsid w:val="5626BF3D"/>
    <w:rsid w:val="56515096"/>
    <w:rsid w:val="5653A29F"/>
    <w:rsid w:val="5658C53A"/>
    <w:rsid w:val="565A9133"/>
    <w:rsid w:val="5694EC9A"/>
    <w:rsid w:val="569C1CFF"/>
    <w:rsid w:val="56B5501E"/>
    <w:rsid w:val="56BBE704"/>
    <w:rsid w:val="56CDF2A9"/>
    <w:rsid w:val="571337A3"/>
    <w:rsid w:val="57139BB8"/>
    <w:rsid w:val="57710E57"/>
    <w:rsid w:val="5784F404"/>
    <w:rsid w:val="578B1761"/>
    <w:rsid w:val="57A9AA31"/>
    <w:rsid w:val="57C577CC"/>
    <w:rsid w:val="57FBC25C"/>
    <w:rsid w:val="5816885F"/>
    <w:rsid w:val="582211DA"/>
    <w:rsid w:val="5833344A"/>
    <w:rsid w:val="583A46DD"/>
    <w:rsid w:val="583BAD14"/>
    <w:rsid w:val="58808469"/>
    <w:rsid w:val="58D78EE4"/>
    <w:rsid w:val="58ED34F0"/>
    <w:rsid w:val="58EFFF58"/>
    <w:rsid w:val="59257C0D"/>
    <w:rsid w:val="596B54FD"/>
    <w:rsid w:val="597E1866"/>
    <w:rsid w:val="597F34EC"/>
    <w:rsid w:val="59A11DE9"/>
    <w:rsid w:val="59B36FF3"/>
    <w:rsid w:val="59CE6C77"/>
    <w:rsid w:val="59E06C22"/>
    <w:rsid w:val="59FBE8BE"/>
    <w:rsid w:val="5A50D90D"/>
    <w:rsid w:val="5ADCE256"/>
    <w:rsid w:val="5B19E8C7"/>
    <w:rsid w:val="5B1BD801"/>
    <w:rsid w:val="5B58F1E4"/>
    <w:rsid w:val="5B8AA15E"/>
    <w:rsid w:val="5BE520E3"/>
    <w:rsid w:val="5BF4B413"/>
    <w:rsid w:val="5C00BBF4"/>
    <w:rsid w:val="5C06599F"/>
    <w:rsid w:val="5C28B43C"/>
    <w:rsid w:val="5C490BE7"/>
    <w:rsid w:val="5C5DD38E"/>
    <w:rsid w:val="5C7453BD"/>
    <w:rsid w:val="5C9CFE4B"/>
    <w:rsid w:val="5CA21DFC"/>
    <w:rsid w:val="5CB82296"/>
    <w:rsid w:val="5CD15AEC"/>
    <w:rsid w:val="5CD33402"/>
    <w:rsid w:val="5CD8BEAB"/>
    <w:rsid w:val="5D13F57F"/>
    <w:rsid w:val="5D9C8C55"/>
    <w:rsid w:val="5DA070A6"/>
    <w:rsid w:val="5DA3933E"/>
    <w:rsid w:val="5E1CC49F"/>
    <w:rsid w:val="5E1DBC8B"/>
    <w:rsid w:val="5E1E1829"/>
    <w:rsid w:val="5E518989"/>
    <w:rsid w:val="5E52D424"/>
    <w:rsid w:val="5E736A45"/>
    <w:rsid w:val="5E9BD2AF"/>
    <w:rsid w:val="5EA1DD9A"/>
    <w:rsid w:val="5EB679E1"/>
    <w:rsid w:val="5EBA7EB0"/>
    <w:rsid w:val="5EE1B42A"/>
    <w:rsid w:val="5EF6E386"/>
    <w:rsid w:val="5F03E711"/>
    <w:rsid w:val="5F1FC911"/>
    <w:rsid w:val="5F219722"/>
    <w:rsid w:val="5F433AEC"/>
    <w:rsid w:val="5F560022"/>
    <w:rsid w:val="5F6054FE"/>
    <w:rsid w:val="5F77912E"/>
    <w:rsid w:val="5F798CD6"/>
    <w:rsid w:val="5FA8D362"/>
    <w:rsid w:val="5FD01E78"/>
    <w:rsid w:val="600B9B65"/>
    <w:rsid w:val="604B252D"/>
    <w:rsid w:val="607D848B"/>
    <w:rsid w:val="6091E2CA"/>
    <w:rsid w:val="60A1C908"/>
    <w:rsid w:val="60C26BC8"/>
    <w:rsid w:val="60E3D31A"/>
    <w:rsid w:val="6107EB5E"/>
    <w:rsid w:val="614A7B6A"/>
    <w:rsid w:val="616828D4"/>
    <w:rsid w:val="618C4E4C"/>
    <w:rsid w:val="61981D74"/>
    <w:rsid w:val="61D332E7"/>
    <w:rsid w:val="61D6BAE2"/>
    <w:rsid w:val="61E9C485"/>
    <w:rsid w:val="61FF5250"/>
    <w:rsid w:val="6201B182"/>
    <w:rsid w:val="62236EA0"/>
    <w:rsid w:val="6263F597"/>
    <w:rsid w:val="62729525"/>
    <w:rsid w:val="6275ADC8"/>
    <w:rsid w:val="62AE1920"/>
    <w:rsid w:val="62CAA4D2"/>
    <w:rsid w:val="633AA146"/>
    <w:rsid w:val="63541830"/>
    <w:rsid w:val="63807F3F"/>
    <w:rsid w:val="63909313"/>
    <w:rsid w:val="6393B24A"/>
    <w:rsid w:val="63972CB3"/>
    <w:rsid w:val="63B76F42"/>
    <w:rsid w:val="63F4F803"/>
    <w:rsid w:val="63F7E64D"/>
    <w:rsid w:val="6433C621"/>
    <w:rsid w:val="647053DB"/>
    <w:rsid w:val="6475FD70"/>
    <w:rsid w:val="6486AF45"/>
    <w:rsid w:val="6493FD46"/>
    <w:rsid w:val="64D671A7"/>
    <w:rsid w:val="64D9A43D"/>
    <w:rsid w:val="64E32CEE"/>
    <w:rsid w:val="64FCF8ED"/>
    <w:rsid w:val="64FE1020"/>
    <w:rsid w:val="650E5BA4"/>
    <w:rsid w:val="651C18F8"/>
    <w:rsid w:val="6528FBA5"/>
    <w:rsid w:val="653ADF60"/>
    <w:rsid w:val="657331BA"/>
    <w:rsid w:val="65CF9682"/>
    <w:rsid w:val="65FD5706"/>
    <w:rsid w:val="661DEC8D"/>
    <w:rsid w:val="66490E34"/>
    <w:rsid w:val="66AB926E"/>
    <w:rsid w:val="66ACA2DA"/>
    <w:rsid w:val="66C65090"/>
    <w:rsid w:val="66D16BE1"/>
    <w:rsid w:val="67203962"/>
    <w:rsid w:val="674EACD8"/>
    <w:rsid w:val="676E9CC0"/>
    <w:rsid w:val="67702C56"/>
    <w:rsid w:val="67849CD0"/>
    <w:rsid w:val="679E0C0F"/>
    <w:rsid w:val="67AF2EE2"/>
    <w:rsid w:val="67AF5CA0"/>
    <w:rsid w:val="67B9BCEE"/>
    <w:rsid w:val="6816E07B"/>
    <w:rsid w:val="681B7152"/>
    <w:rsid w:val="6867AF8C"/>
    <w:rsid w:val="6883CC52"/>
    <w:rsid w:val="688E7FDD"/>
    <w:rsid w:val="68921286"/>
    <w:rsid w:val="68D292A2"/>
    <w:rsid w:val="69110FE0"/>
    <w:rsid w:val="69285CA2"/>
    <w:rsid w:val="693357CA"/>
    <w:rsid w:val="69566E2D"/>
    <w:rsid w:val="6962E381"/>
    <w:rsid w:val="696EB5AC"/>
    <w:rsid w:val="699D7D2F"/>
    <w:rsid w:val="69B741B3"/>
    <w:rsid w:val="69D57B7A"/>
    <w:rsid w:val="6A219616"/>
    <w:rsid w:val="6A2DE2E7"/>
    <w:rsid w:val="6A4A9719"/>
    <w:rsid w:val="6A4AF8B2"/>
    <w:rsid w:val="6A671529"/>
    <w:rsid w:val="6A6784AB"/>
    <w:rsid w:val="6A68D626"/>
    <w:rsid w:val="6A8B51FE"/>
    <w:rsid w:val="6A97D61E"/>
    <w:rsid w:val="6AACE041"/>
    <w:rsid w:val="6AB33315"/>
    <w:rsid w:val="6B115B38"/>
    <w:rsid w:val="6B1625AB"/>
    <w:rsid w:val="6B2F4E08"/>
    <w:rsid w:val="6B4F87D4"/>
    <w:rsid w:val="6B531214"/>
    <w:rsid w:val="6B55A9F3"/>
    <w:rsid w:val="6B65E14E"/>
    <w:rsid w:val="6B77F3E3"/>
    <w:rsid w:val="6B9687BB"/>
    <w:rsid w:val="6B96CA98"/>
    <w:rsid w:val="6BC6209F"/>
    <w:rsid w:val="6BCC25DB"/>
    <w:rsid w:val="6BEB5DE5"/>
    <w:rsid w:val="6C0C4F91"/>
    <w:rsid w:val="6C124520"/>
    <w:rsid w:val="6C1F4E73"/>
    <w:rsid w:val="6C35250C"/>
    <w:rsid w:val="6C40F0DA"/>
    <w:rsid w:val="6C4EB90D"/>
    <w:rsid w:val="6C4EC842"/>
    <w:rsid w:val="6CB288AC"/>
    <w:rsid w:val="6CB29864"/>
    <w:rsid w:val="6CDEAB8A"/>
    <w:rsid w:val="6CF7E688"/>
    <w:rsid w:val="6D302046"/>
    <w:rsid w:val="6D3DA441"/>
    <w:rsid w:val="6D56CC9E"/>
    <w:rsid w:val="6D67C8B4"/>
    <w:rsid w:val="6D6C9802"/>
    <w:rsid w:val="6D709097"/>
    <w:rsid w:val="6D7E3A7A"/>
    <w:rsid w:val="6D8B5C9C"/>
    <w:rsid w:val="6DAB702B"/>
    <w:rsid w:val="6DAEBEA1"/>
    <w:rsid w:val="6DF5A3CE"/>
    <w:rsid w:val="6E03AE26"/>
    <w:rsid w:val="6E2BCFC4"/>
    <w:rsid w:val="6E456F2A"/>
    <w:rsid w:val="6E5C4D64"/>
    <w:rsid w:val="6E788168"/>
    <w:rsid w:val="6E9858D8"/>
    <w:rsid w:val="6EA8BB6A"/>
    <w:rsid w:val="6EB3989E"/>
    <w:rsid w:val="6EBD3176"/>
    <w:rsid w:val="6EC4167E"/>
    <w:rsid w:val="6ED456F8"/>
    <w:rsid w:val="6ED786FC"/>
    <w:rsid w:val="6EF2821B"/>
    <w:rsid w:val="6EFA4BB6"/>
    <w:rsid w:val="6F153DB4"/>
    <w:rsid w:val="6F16824D"/>
    <w:rsid w:val="6F575BE9"/>
    <w:rsid w:val="6F595761"/>
    <w:rsid w:val="6F7678C8"/>
    <w:rsid w:val="6F81C430"/>
    <w:rsid w:val="6F9619D1"/>
    <w:rsid w:val="6FA8B64C"/>
    <w:rsid w:val="6FAD41C2"/>
    <w:rsid w:val="6FC0609E"/>
    <w:rsid w:val="6FCDA24D"/>
    <w:rsid w:val="6FE13B15"/>
    <w:rsid w:val="6FFF04A2"/>
    <w:rsid w:val="7039DFE0"/>
    <w:rsid w:val="7044A058"/>
    <w:rsid w:val="708A520B"/>
    <w:rsid w:val="708E527C"/>
    <w:rsid w:val="71104140"/>
    <w:rsid w:val="71259CD4"/>
    <w:rsid w:val="712A1139"/>
    <w:rsid w:val="712E6C5B"/>
    <w:rsid w:val="712F5AB8"/>
    <w:rsid w:val="718C20AF"/>
    <w:rsid w:val="71A5CE65"/>
    <w:rsid w:val="71A9A6A7"/>
    <w:rsid w:val="71EB068F"/>
    <w:rsid w:val="720BF7BA"/>
    <w:rsid w:val="720F27BE"/>
    <w:rsid w:val="72111564"/>
    <w:rsid w:val="72149F2B"/>
    <w:rsid w:val="72410074"/>
    <w:rsid w:val="724B2FE2"/>
    <w:rsid w:val="72D65EBB"/>
    <w:rsid w:val="730B7505"/>
    <w:rsid w:val="731444FC"/>
    <w:rsid w:val="7336FE43"/>
    <w:rsid w:val="7358EB86"/>
    <w:rsid w:val="735E7CEC"/>
    <w:rsid w:val="73F8D086"/>
    <w:rsid w:val="7417AE94"/>
    <w:rsid w:val="742822F7"/>
    <w:rsid w:val="7449E9EB"/>
    <w:rsid w:val="74722F1C"/>
    <w:rsid w:val="749958C6"/>
    <w:rsid w:val="74A38F5F"/>
    <w:rsid w:val="74B2F097"/>
    <w:rsid w:val="74B727CA"/>
    <w:rsid w:val="74BFE033"/>
    <w:rsid w:val="74EEA48D"/>
    <w:rsid w:val="74F482F7"/>
    <w:rsid w:val="7501CD0A"/>
    <w:rsid w:val="750E37FD"/>
    <w:rsid w:val="7526FE89"/>
    <w:rsid w:val="753312CF"/>
    <w:rsid w:val="75455F51"/>
    <w:rsid w:val="75550462"/>
    <w:rsid w:val="758311D3"/>
    <w:rsid w:val="75834EE1"/>
    <w:rsid w:val="75899ED8"/>
    <w:rsid w:val="7594E370"/>
    <w:rsid w:val="759EF8DD"/>
    <w:rsid w:val="75A4D46F"/>
    <w:rsid w:val="75AED98F"/>
    <w:rsid w:val="75E0F496"/>
    <w:rsid w:val="75F422BA"/>
    <w:rsid w:val="75FCB035"/>
    <w:rsid w:val="760DFF7D"/>
    <w:rsid w:val="762BA8B7"/>
    <w:rsid w:val="762E99AC"/>
    <w:rsid w:val="76466975"/>
    <w:rsid w:val="765932AF"/>
    <w:rsid w:val="765E539C"/>
    <w:rsid w:val="76983228"/>
    <w:rsid w:val="76C053F0"/>
    <w:rsid w:val="76CA217B"/>
    <w:rsid w:val="76D65476"/>
    <w:rsid w:val="7710535D"/>
    <w:rsid w:val="772C5857"/>
    <w:rsid w:val="77392A14"/>
    <w:rsid w:val="77467F07"/>
    <w:rsid w:val="7748E373"/>
    <w:rsid w:val="7753BEC2"/>
    <w:rsid w:val="77756C5A"/>
    <w:rsid w:val="777C2128"/>
    <w:rsid w:val="77A9CFDE"/>
    <w:rsid w:val="77ABA8D5"/>
    <w:rsid w:val="77E0AB9D"/>
    <w:rsid w:val="77EB0E3A"/>
    <w:rsid w:val="78116E51"/>
    <w:rsid w:val="781B049E"/>
    <w:rsid w:val="7828251A"/>
    <w:rsid w:val="7835CEF3"/>
    <w:rsid w:val="783982A2"/>
    <w:rsid w:val="78505480"/>
    <w:rsid w:val="78567835"/>
    <w:rsid w:val="788D7F63"/>
    <w:rsid w:val="788E7458"/>
    <w:rsid w:val="78E49582"/>
    <w:rsid w:val="78E92A2F"/>
    <w:rsid w:val="78F9E42E"/>
    <w:rsid w:val="791324F9"/>
    <w:rsid w:val="79426ED4"/>
    <w:rsid w:val="79446794"/>
    <w:rsid w:val="79546C12"/>
    <w:rsid w:val="796BB119"/>
    <w:rsid w:val="797E0A37"/>
    <w:rsid w:val="79A38197"/>
    <w:rsid w:val="79AC69D1"/>
    <w:rsid w:val="79C3F57B"/>
    <w:rsid w:val="79E1A920"/>
    <w:rsid w:val="79E35216"/>
    <w:rsid w:val="79E56D30"/>
    <w:rsid w:val="79E702A1"/>
    <w:rsid w:val="79E8E139"/>
    <w:rsid w:val="7A70CAD6"/>
    <w:rsid w:val="7A871B27"/>
    <w:rsid w:val="7AB5151D"/>
    <w:rsid w:val="7AC12870"/>
    <w:rsid w:val="7AEB4093"/>
    <w:rsid w:val="7B22321B"/>
    <w:rsid w:val="7B521EA4"/>
    <w:rsid w:val="7B5BF49B"/>
    <w:rsid w:val="7B63C47B"/>
    <w:rsid w:val="7BE21C10"/>
    <w:rsid w:val="7BF05DCB"/>
    <w:rsid w:val="7C19F02A"/>
    <w:rsid w:val="7C2A1EEC"/>
    <w:rsid w:val="7C4FC712"/>
    <w:rsid w:val="7C539C83"/>
    <w:rsid w:val="7C6B7E37"/>
    <w:rsid w:val="7C779214"/>
    <w:rsid w:val="7C7B0BCA"/>
    <w:rsid w:val="7C85C07B"/>
    <w:rsid w:val="7CFB963D"/>
    <w:rsid w:val="7D0285A2"/>
    <w:rsid w:val="7D262455"/>
    <w:rsid w:val="7D377ED9"/>
    <w:rsid w:val="7D3FD0BE"/>
    <w:rsid w:val="7DD32212"/>
    <w:rsid w:val="7DF0CC31"/>
    <w:rsid w:val="7E1C1C34"/>
    <w:rsid w:val="7E426D54"/>
    <w:rsid w:val="7E5168F8"/>
    <w:rsid w:val="7E53DB69"/>
    <w:rsid w:val="7E564209"/>
    <w:rsid w:val="7E6DCB66"/>
    <w:rsid w:val="7E89A3A5"/>
    <w:rsid w:val="7EB1452F"/>
    <w:rsid w:val="7F111F26"/>
    <w:rsid w:val="7FB8A75A"/>
    <w:rsid w:val="7FBF426F"/>
    <w:rsid w:val="7FD18AB1"/>
    <w:rsid w:val="7FEC6ECC"/>
    <w:rsid w:val="7FF42BE0"/>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Quote" w:uiPriority="29"/>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uiPriority w:val="29"/>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1"/>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2"/>
      </w:numPr>
    </w:pPr>
  </w:style>
  <w:style w:type="numbering" w:customStyle="1" w:styleId="Estilo2">
    <w:name w:val="Estilo2"/>
    <w:uiPriority w:val="99"/>
    <w:rsid w:val="00A72B79"/>
    <w:pPr>
      <w:numPr>
        <w:numId w:val="3"/>
      </w:numPr>
    </w:pPr>
  </w:style>
  <w:style w:type="numbering" w:customStyle="1" w:styleId="Estilo3">
    <w:name w:val="Estilo3"/>
    <w:uiPriority w:val="99"/>
    <w:rsid w:val="00A72B79"/>
    <w:pPr>
      <w:numPr>
        <w:numId w:val="4"/>
      </w:numPr>
    </w:pPr>
  </w:style>
  <w:style w:type="numbering" w:customStyle="1" w:styleId="Estilo4">
    <w:name w:val="Estilo4"/>
    <w:uiPriority w:val="99"/>
    <w:rsid w:val="0054016D"/>
    <w:pPr>
      <w:numPr>
        <w:numId w:val="5"/>
      </w:numPr>
    </w:pPr>
  </w:style>
  <w:style w:type="numbering" w:customStyle="1" w:styleId="Estilo5">
    <w:name w:val="Estilo5"/>
    <w:uiPriority w:val="99"/>
    <w:rsid w:val="0054016D"/>
    <w:pPr>
      <w:numPr>
        <w:numId w:val="6"/>
      </w:numPr>
    </w:pPr>
  </w:style>
  <w:style w:type="numbering" w:customStyle="1" w:styleId="Estilo6">
    <w:name w:val="Estilo6"/>
    <w:uiPriority w:val="99"/>
    <w:rsid w:val="0054016D"/>
    <w:pPr>
      <w:numPr>
        <w:numId w:val="7"/>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186D2D"/>
    <w:pPr>
      <w:numPr>
        <w:numId w:val="11"/>
      </w:numPr>
      <w:tabs>
        <w:tab w:val="left" w:pos="0"/>
      </w:tabs>
      <w:spacing w:before="240" w:after="120" w:line="276"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186D2D"/>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autoRedefine/>
    <w:qFormat/>
    <w:rsid w:val="0092678D"/>
    <w:pPr>
      <w:numPr>
        <w:ilvl w:val="1"/>
        <w:numId w:val="11"/>
      </w:numPr>
      <w:spacing w:before="120" w:after="120" w:line="276" w:lineRule="auto"/>
      <w:ind w:left="0" w:firstLine="0"/>
      <w:jc w:val="both"/>
    </w:pPr>
    <w:rPr>
      <w:rFonts w:ascii="Arial" w:eastAsia="Arial" w:hAnsi="Arial" w:cs="Arial"/>
      <w:color w:val="000000" w:themeColor="text1"/>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erro">
    <w:name w:val="Nivel 3-erro"/>
    <w:basedOn w:val="Nivel3"/>
    <w:link w:val="Nivel3-erroChar"/>
    <w:autoRedefine/>
    <w:qFormat/>
    <w:rsid w:val="005A29BF"/>
    <w:pPr>
      <w:spacing w:before="120" w:after="120" w:line="276" w:lineRule="auto"/>
      <w:ind w:left="284" w:firstLine="0"/>
      <w:jc w:val="both"/>
    </w:pPr>
    <w:rPr>
      <w:rFonts w:ascii="Arial" w:hAnsi="Arial"/>
      <w:sz w:val="20"/>
    </w:rPr>
  </w:style>
  <w:style w:type="paragraph" w:customStyle="1" w:styleId="Nivel4">
    <w:name w:val="Nivel 4"/>
    <w:basedOn w:val="Nivel3-erro"/>
    <w:link w:val="Nivel4Char"/>
    <w:autoRedefine/>
    <w:qFormat/>
    <w:rsid w:val="00296F57"/>
    <w:pPr>
      <w:numPr>
        <w:ilvl w:val="3"/>
      </w:numPr>
      <w:ind w:left="1134" w:firstLine="0"/>
    </w:pPr>
  </w:style>
  <w:style w:type="paragraph" w:customStyle="1" w:styleId="Nivel5">
    <w:name w:val="Nivel 5"/>
    <w:basedOn w:val="Nivel4"/>
    <w:autoRedefine/>
    <w:qFormat/>
    <w:rsid w:val="005A29BF"/>
    <w:pPr>
      <w:numPr>
        <w:ilvl w:val="4"/>
      </w:numPr>
      <w:ind w:left="851" w:firstLine="0"/>
    </w:pPr>
  </w:style>
  <w:style w:type="character" w:customStyle="1" w:styleId="Nivel4Char">
    <w:name w:val="Nivel 4 Char"/>
    <w:basedOn w:val="Fontepargpadro"/>
    <w:link w:val="Nivel4"/>
    <w:rsid w:val="00296F57"/>
    <w:rPr>
      <w:rFonts w:ascii="Arial" w:hAnsi="Arial" w:cs="Tahoma"/>
      <w:szCs w:val="24"/>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92678D"/>
    <w:rPr>
      <w:rFonts w:ascii="Arial" w:eastAsia="Arial" w:hAnsi="Arial" w:cs="Arial"/>
      <w:color w:val="000000" w:themeColor="text1"/>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erro"/>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autoRedefine/>
    <w:qFormat/>
    <w:rsid w:val="00186D2D"/>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PargrafodaListaChar"/>
    <w:link w:val="ou"/>
    <w:rsid w:val="00186D2D"/>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autoRedefine/>
    <w:qFormat/>
    <w:rsid w:val="00A52D6C"/>
    <w:rPr>
      <w:iCs/>
      <w:color w:val="auto"/>
    </w:rPr>
  </w:style>
  <w:style w:type="paragraph" w:customStyle="1" w:styleId="Nvel3-R">
    <w:name w:val="Nível 3-R"/>
    <w:basedOn w:val="Nivel3-erro"/>
    <w:link w:val="Nvel3-RChar"/>
    <w:autoRedefine/>
    <w:qFormat/>
    <w:rsid w:val="00747856"/>
    <w:pPr>
      <w:tabs>
        <w:tab w:val="left" w:pos="993"/>
      </w:tabs>
    </w:pPr>
    <w:rPr>
      <w:rFonts w:cs="Arial"/>
      <w:iCs/>
    </w:rPr>
  </w:style>
  <w:style w:type="character" w:customStyle="1" w:styleId="Nvel2-RedChar">
    <w:name w:val="Nível 2 -Red Char"/>
    <w:basedOn w:val="Nivel2Char"/>
    <w:link w:val="Nvel2-Red"/>
    <w:rsid w:val="00A52D6C"/>
    <w:rPr>
      <w:rFonts w:ascii="Arial" w:eastAsia="Arial" w:hAnsi="Arial" w:cs="Arial"/>
      <w:iCs/>
      <w:color w:val="000000" w:themeColor="text1"/>
      <w:lang w:eastAsia="pt-BR"/>
    </w:rPr>
  </w:style>
  <w:style w:type="paragraph" w:customStyle="1" w:styleId="Nvel4-R">
    <w:name w:val="Nível 4-R"/>
    <w:basedOn w:val="Nivel4"/>
    <w:link w:val="Nvel4-RChar"/>
    <w:autoRedefine/>
    <w:qFormat/>
    <w:rsid w:val="00622D7C"/>
    <w:rPr>
      <w:i/>
      <w:iCs/>
      <w:color w:val="FF0000"/>
    </w:rPr>
  </w:style>
  <w:style w:type="character" w:customStyle="1" w:styleId="Nivel3-erroChar">
    <w:name w:val="Nivel 3-erro Char"/>
    <w:basedOn w:val="Fontepargpadro"/>
    <w:link w:val="Nivel3-erro"/>
    <w:rsid w:val="005A29BF"/>
    <w:rPr>
      <w:rFonts w:ascii="Arial" w:hAnsi="Arial" w:cs="Tahoma"/>
      <w:szCs w:val="24"/>
      <w:lang w:eastAsia="pt-BR"/>
    </w:rPr>
  </w:style>
  <w:style w:type="character" w:customStyle="1" w:styleId="Nvel3-RChar">
    <w:name w:val="Nível 3-R Char"/>
    <w:basedOn w:val="Nivel3-erroChar"/>
    <w:link w:val="Nvel3-R"/>
    <w:rsid w:val="00747856"/>
    <w:rPr>
      <w:rFonts w:ascii="Arial" w:hAnsi="Arial" w:cs="Arial"/>
      <w:iCs/>
      <w:szCs w:val="24"/>
      <w:lang w:eastAsia="pt-BR"/>
    </w:rPr>
  </w:style>
  <w:style w:type="paragraph" w:customStyle="1" w:styleId="Nvel1-SemNum">
    <w:name w:val="Nível 1-Sem Num"/>
    <w:basedOn w:val="Nivel01"/>
    <w:link w:val="Nvel1-SemNumChar"/>
    <w:autoRedefine/>
    <w:qFormat/>
    <w:rsid w:val="00622D7C"/>
    <w:pPr>
      <w:numPr>
        <w:numId w:val="0"/>
      </w:numPr>
      <w:outlineLvl w:val="1"/>
    </w:pPr>
    <w:rPr>
      <w:color w:val="FF0000"/>
    </w:rPr>
  </w:style>
  <w:style w:type="character" w:customStyle="1" w:styleId="Nvel4-RChar">
    <w:name w:val="Nível 4-R Char"/>
    <w:basedOn w:val="Nivel4Char"/>
    <w:link w:val="Nvel4-R"/>
    <w:rsid w:val="00622D7C"/>
    <w:rPr>
      <w:rFonts w:ascii="Arial" w:hAnsi="Arial" w:cs="Tahoma"/>
      <w:i/>
      <w:iCs/>
      <w:color w:val="FF0000"/>
      <w:szCs w:val="24"/>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622D7C"/>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8D252D"/>
    <w:rPr>
      <w:color w:val="605E5C"/>
      <w:shd w:val="clear" w:color="auto" w:fill="E1DFDD"/>
    </w:rPr>
  </w:style>
  <w:style w:type="character" w:customStyle="1" w:styleId="citao2Char">
    <w:name w:val="citação 2 Char"/>
    <w:basedOn w:val="CitaoChar"/>
    <w:link w:val="citao2"/>
    <w:rsid w:val="00573B28"/>
    <w:rPr>
      <w:rFonts w:ascii="Arial" w:eastAsia="Calibri" w:hAnsi="Arial" w:cs="Tahoma"/>
      <w:i/>
      <w:iCs/>
      <w:color w:val="000000"/>
      <w:szCs w:val="24"/>
      <w:shd w:val="clear" w:color="auto" w:fill="FFFFCC"/>
    </w:rPr>
  </w:style>
  <w:style w:type="paragraph" w:customStyle="1" w:styleId="Nvel1-SemNumerao">
    <w:name w:val="Nível 1-Sem Numeração"/>
    <w:basedOn w:val="Nvel1-SemNum"/>
    <w:link w:val="Nvel1-SemNumeraoChar"/>
    <w:autoRedefine/>
    <w:qFormat/>
    <w:rsid w:val="00186D2D"/>
    <w:rPr>
      <w:color w:val="auto"/>
    </w:rPr>
  </w:style>
  <w:style w:type="character" w:customStyle="1" w:styleId="Nvel1-SemNumeraoChar">
    <w:name w:val="Nível 1-Sem Numeração Char"/>
    <w:basedOn w:val="Nvel1-SemNumChar"/>
    <w:link w:val="Nvel1-SemNumerao"/>
    <w:rsid w:val="00186D2D"/>
    <w:rPr>
      <w:rFonts w:ascii="Arial" w:eastAsiaTheme="majorEastAsia" w:hAnsi="Arial" w:cs="Arial"/>
      <w:b/>
      <w:bCs/>
      <w:color w:val="FF0000"/>
      <w:spacing w:val="5"/>
      <w:kern w:val="28"/>
      <w:sz w:val="52"/>
      <w:szCs w:val="52"/>
      <w:lang w:eastAsia="pt-BR"/>
    </w:rPr>
  </w:style>
  <w:style w:type="character" w:customStyle="1" w:styleId="MenoPendente6">
    <w:name w:val="Menção Pendente6"/>
    <w:basedOn w:val="Fontepargpadro"/>
    <w:uiPriority w:val="99"/>
    <w:semiHidden/>
    <w:unhideWhenUsed/>
    <w:rsid w:val="004B478E"/>
    <w:rPr>
      <w:color w:val="605E5C"/>
      <w:shd w:val="clear" w:color="auto" w:fill="E1DFDD"/>
    </w:rPr>
  </w:style>
  <w:style w:type="paragraph" w:customStyle="1" w:styleId="Nivel3">
    <w:name w:val="Nivel 3"/>
    <w:basedOn w:val="Normal"/>
    <w:link w:val="Nivel3Char"/>
    <w:rsid w:val="007D5D56"/>
    <w:pPr>
      <w:numPr>
        <w:ilvl w:val="2"/>
        <w:numId w:val="11"/>
      </w:numPr>
    </w:pPr>
  </w:style>
  <w:style w:type="paragraph" w:customStyle="1" w:styleId="Alteraes">
    <w:name w:val="Alterações"/>
    <w:basedOn w:val="Nvel2-Red"/>
    <w:link w:val="AlteraesChar"/>
    <w:rsid w:val="00AF5DE1"/>
    <w:rPr>
      <w:color w:val="0000FF"/>
    </w:rPr>
  </w:style>
  <w:style w:type="character" w:customStyle="1" w:styleId="AlteraesChar">
    <w:name w:val="Alterações Char"/>
    <w:basedOn w:val="Nvel2-RedChar"/>
    <w:link w:val="Alteraes"/>
    <w:rsid w:val="00AF5DE1"/>
    <w:rPr>
      <w:rFonts w:ascii="Arial" w:eastAsia="Arial" w:hAnsi="Arial" w:cs="Arial"/>
      <w:b w:val="0"/>
      <w:i w:val="0"/>
      <w:iCs/>
      <w:color w:val="0000FF"/>
      <w:lang w:eastAsia="pt-BR"/>
    </w:rPr>
  </w:style>
  <w:style w:type="character" w:customStyle="1" w:styleId="Nivel3Char">
    <w:name w:val="Nivel 3 Char"/>
    <w:basedOn w:val="Fontepargpadro"/>
    <w:link w:val="Nivel3"/>
    <w:rsid w:val="720BF7BA"/>
    <w:rPr>
      <w:rFonts w:ascii="Ecofont_Spranq_eco_Sans" w:hAnsi="Ecofont_Spranq_eco_Sans" w:cs="Tahoma"/>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64689440">
      <w:bodyDiv w:val="1"/>
      <w:marLeft w:val="0"/>
      <w:marRight w:val="0"/>
      <w:marTop w:val="0"/>
      <w:marBottom w:val="0"/>
      <w:divBdr>
        <w:top w:val="none" w:sz="0" w:space="0" w:color="auto"/>
        <w:left w:val="none" w:sz="0" w:space="0" w:color="auto"/>
        <w:bottom w:val="none" w:sz="0" w:space="0" w:color="auto"/>
        <w:right w:val="none" w:sz="0" w:space="0" w:color="auto"/>
      </w:divBdr>
      <w:divsChild>
        <w:div w:id="251085278">
          <w:marLeft w:val="-128"/>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1242416">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47136449">
      <w:bodyDiv w:val="1"/>
      <w:marLeft w:val="0"/>
      <w:marRight w:val="0"/>
      <w:marTop w:val="0"/>
      <w:marBottom w:val="0"/>
      <w:divBdr>
        <w:top w:val="none" w:sz="0" w:space="0" w:color="auto"/>
        <w:left w:val="none" w:sz="0" w:space="0" w:color="auto"/>
        <w:bottom w:val="none" w:sz="0" w:space="0" w:color="auto"/>
        <w:right w:val="none" w:sz="0" w:space="0" w:color="auto"/>
      </w:divBdr>
    </w:div>
    <w:div w:id="149101581">
      <w:bodyDiv w:val="1"/>
      <w:marLeft w:val="0"/>
      <w:marRight w:val="0"/>
      <w:marTop w:val="0"/>
      <w:marBottom w:val="0"/>
      <w:divBdr>
        <w:top w:val="none" w:sz="0" w:space="0" w:color="auto"/>
        <w:left w:val="none" w:sz="0" w:space="0" w:color="auto"/>
        <w:bottom w:val="none" w:sz="0" w:space="0" w:color="auto"/>
        <w:right w:val="none" w:sz="0" w:space="0" w:color="auto"/>
      </w:divBdr>
      <w:divsChild>
        <w:div w:id="376469658">
          <w:marLeft w:val="-108"/>
          <w:marRight w:val="0"/>
          <w:marTop w:val="0"/>
          <w:marBottom w:val="0"/>
          <w:divBdr>
            <w:top w:val="none" w:sz="0" w:space="0" w:color="auto"/>
            <w:left w:val="none" w:sz="0" w:space="0" w:color="auto"/>
            <w:bottom w:val="none" w:sz="0" w:space="0" w:color="auto"/>
            <w:right w:val="none" w:sz="0" w:space="0" w:color="auto"/>
          </w:divBdr>
        </w:div>
        <w:div w:id="968510623">
          <w:marLeft w:val="-68"/>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4802156">
      <w:bodyDiv w:val="1"/>
      <w:marLeft w:val="0"/>
      <w:marRight w:val="0"/>
      <w:marTop w:val="0"/>
      <w:marBottom w:val="0"/>
      <w:divBdr>
        <w:top w:val="none" w:sz="0" w:space="0" w:color="auto"/>
        <w:left w:val="none" w:sz="0" w:space="0" w:color="auto"/>
        <w:bottom w:val="none" w:sz="0" w:space="0" w:color="auto"/>
        <w:right w:val="none" w:sz="0" w:space="0" w:color="auto"/>
      </w:divBdr>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66177369">
      <w:bodyDiv w:val="1"/>
      <w:marLeft w:val="0"/>
      <w:marRight w:val="0"/>
      <w:marTop w:val="0"/>
      <w:marBottom w:val="0"/>
      <w:divBdr>
        <w:top w:val="none" w:sz="0" w:space="0" w:color="auto"/>
        <w:left w:val="none" w:sz="0" w:space="0" w:color="auto"/>
        <w:bottom w:val="none" w:sz="0" w:space="0" w:color="auto"/>
        <w:right w:val="none" w:sz="0" w:space="0" w:color="auto"/>
      </w:divBdr>
    </w:div>
    <w:div w:id="391386029">
      <w:bodyDiv w:val="1"/>
      <w:marLeft w:val="0"/>
      <w:marRight w:val="0"/>
      <w:marTop w:val="0"/>
      <w:marBottom w:val="0"/>
      <w:divBdr>
        <w:top w:val="none" w:sz="0" w:space="0" w:color="auto"/>
        <w:left w:val="none" w:sz="0" w:space="0" w:color="auto"/>
        <w:bottom w:val="none" w:sz="0" w:space="0" w:color="auto"/>
        <w:right w:val="none" w:sz="0" w:space="0" w:color="auto"/>
      </w:divBdr>
      <w:divsChild>
        <w:div w:id="581916905">
          <w:marLeft w:val="-68"/>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17795187">
      <w:bodyDiv w:val="1"/>
      <w:marLeft w:val="0"/>
      <w:marRight w:val="0"/>
      <w:marTop w:val="0"/>
      <w:marBottom w:val="0"/>
      <w:divBdr>
        <w:top w:val="none" w:sz="0" w:space="0" w:color="auto"/>
        <w:left w:val="none" w:sz="0" w:space="0" w:color="auto"/>
        <w:bottom w:val="none" w:sz="0" w:space="0" w:color="auto"/>
        <w:right w:val="none" w:sz="0" w:space="0" w:color="auto"/>
      </w:divBdr>
      <w:divsChild>
        <w:div w:id="242031779">
          <w:marLeft w:val="-108"/>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41920145">
      <w:bodyDiv w:val="1"/>
      <w:marLeft w:val="0"/>
      <w:marRight w:val="0"/>
      <w:marTop w:val="0"/>
      <w:marBottom w:val="0"/>
      <w:divBdr>
        <w:top w:val="none" w:sz="0" w:space="0" w:color="auto"/>
        <w:left w:val="none" w:sz="0" w:space="0" w:color="auto"/>
        <w:bottom w:val="none" w:sz="0" w:space="0" w:color="auto"/>
        <w:right w:val="none" w:sz="0" w:space="0" w:color="auto"/>
      </w:divBdr>
      <w:divsChild>
        <w:div w:id="777454886">
          <w:marLeft w:val="-132"/>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699743979">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50086495">
      <w:bodyDiv w:val="1"/>
      <w:marLeft w:val="0"/>
      <w:marRight w:val="0"/>
      <w:marTop w:val="0"/>
      <w:marBottom w:val="0"/>
      <w:divBdr>
        <w:top w:val="none" w:sz="0" w:space="0" w:color="auto"/>
        <w:left w:val="none" w:sz="0" w:space="0" w:color="auto"/>
        <w:bottom w:val="none" w:sz="0" w:space="0" w:color="auto"/>
        <w:right w:val="none" w:sz="0" w:space="0" w:color="auto"/>
      </w:divBdr>
      <w:divsChild>
        <w:div w:id="1962803281">
          <w:marLeft w:val="-108"/>
          <w:marRight w:val="0"/>
          <w:marTop w:val="0"/>
          <w:marBottom w:val="0"/>
          <w:divBdr>
            <w:top w:val="none" w:sz="0" w:space="0" w:color="auto"/>
            <w:left w:val="none" w:sz="0" w:space="0" w:color="auto"/>
            <w:bottom w:val="none" w:sz="0" w:space="0" w:color="auto"/>
            <w:right w:val="none" w:sz="0" w:space="0" w:color="auto"/>
          </w:divBdr>
        </w:div>
        <w:div w:id="1404253948">
          <w:marLeft w:val="-45"/>
          <w:marRight w:val="0"/>
          <w:marTop w:val="0"/>
          <w:marBottom w:val="0"/>
          <w:divBdr>
            <w:top w:val="none" w:sz="0" w:space="0" w:color="auto"/>
            <w:left w:val="none" w:sz="0" w:space="0" w:color="auto"/>
            <w:bottom w:val="none" w:sz="0" w:space="0" w:color="auto"/>
            <w:right w:val="none" w:sz="0" w:space="0" w:color="auto"/>
          </w:divBdr>
        </w:div>
        <w:div w:id="1984848671">
          <w:marLeft w:val="-45"/>
          <w:marRight w:val="0"/>
          <w:marTop w:val="0"/>
          <w:marBottom w:val="0"/>
          <w:divBdr>
            <w:top w:val="none" w:sz="0" w:space="0" w:color="auto"/>
            <w:left w:val="none" w:sz="0" w:space="0" w:color="auto"/>
            <w:bottom w:val="none" w:sz="0" w:space="0" w:color="auto"/>
            <w:right w:val="none" w:sz="0" w:space="0" w:color="auto"/>
          </w:divBdr>
        </w:div>
        <w:div w:id="1803383310">
          <w:marLeft w:val="-45"/>
          <w:marRight w:val="0"/>
          <w:marTop w:val="0"/>
          <w:marBottom w:val="0"/>
          <w:divBdr>
            <w:top w:val="none" w:sz="0" w:space="0" w:color="auto"/>
            <w:left w:val="none" w:sz="0" w:space="0" w:color="auto"/>
            <w:bottom w:val="none" w:sz="0" w:space="0" w:color="auto"/>
            <w:right w:val="none" w:sz="0" w:space="0" w:color="auto"/>
          </w:divBdr>
        </w:div>
      </w:divsChild>
    </w:div>
    <w:div w:id="757361810">
      <w:bodyDiv w:val="1"/>
      <w:marLeft w:val="0"/>
      <w:marRight w:val="0"/>
      <w:marTop w:val="0"/>
      <w:marBottom w:val="0"/>
      <w:divBdr>
        <w:top w:val="none" w:sz="0" w:space="0" w:color="auto"/>
        <w:left w:val="none" w:sz="0" w:space="0" w:color="auto"/>
        <w:bottom w:val="none" w:sz="0" w:space="0" w:color="auto"/>
        <w:right w:val="none" w:sz="0" w:space="0" w:color="auto"/>
      </w:divBdr>
      <w:divsChild>
        <w:div w:id="1669207399">
          <w:marLeft w:val="-128"/>
          <w:marRight w:val="0"/>
          <w:marTop w:val="0"/>
          <w:marBottom w:val="0"/>
          <w:divBdr>
            <w:top w:val="none" w:sz="0" w:space="0" w:color="auto"/>
            <w:left w:val="none" w:sz="0" w:space="0" w:color="auto"/>
            <w:bottom w:val="none" w:sz="0" w:space="0" w:color="auto"/>
            <w:right w:val="none" w:sz="0" w:space="0" w:color="auto"/>
          </w:divBdr>
        </w:div>
      </w:divsChild>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67581301">
      <w:bodyDiv w:val="1"/>
      <w:marLeft w:val="0"/>
      <w:marRight w:val="0"/>
      <w:marTop w:val="0"/>
      <w:marBottom w:val="0"/>
      <w:divBdr>
        <w:top w:val="none" w:sz="0" w:space="0" w:color="auto"/>
        <w:left w:val="none" w:sz="0" w:space="0" w:color="auto"/>
        <w:bottom w:val="none" w:sz="0" w:space="0" w:color="auto"/>
        <w:right w:val="none" w:sz="0" w:space="0" w:color="auto"/>
      </w:divBdr>
      <w:divsChild>
        <w:div w:id="113327073">
          <w:marLeft w:val="-128"/>
          <w:marRight w:val="0"/>
          <w:marTop w:val="0"/>
          <w:marBottom w:val="0"/>
          <w:divBdr>
            <w:top w:val="none" w:sz="0" w:space="0" w:color="auto"/>
            <w:left w:val="none" w:sz="0" w:space="0" w:color="auto"/>
            <w:bottom w:val="none" w:sz="0" w:space="0" w:color="auto"/>
            <w:right w:val="none" w:sz="0" w:space="0" w:color="auto"/>
          </w:divBdr>
        </w:div>
      </w:divsChild>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57080">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1143068">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48954864">
      <w:bodyDiv w:val="1"/>
      <w:marLeft w:val="0"/>
      <w:marRight w:val="0"/>
      <w:marTop w:val="0"/>
      <w:marBottom w:val="0"/>
      <w:divBdr>
        <w:top w:val="none" w:sz="0" w:space="0" w:color="auto"/>
        <w:left w:val="none" w:sz="0" w:space="0" w:color="auto"/>
        <w:bottom w:val="none" w:sz="0" w:space="0" w:color="auto"/>
        <w:right w:val="none" w:sz="0" w:space="0" w:color="auto"/>
      </w:divBdr>
      <w:divsChild>
        <w:div w:id="306128187">
          <w:marLeft w:val="-108"/>
          <w:marRight w:val="0"/>
          <w:marTop w:val="0"/>
          <w:marBottom w:val="0"/>
          <w:divBdr>
            <w:top w:val="none" w:sz="0" w:space="0" w:color="auto"/>
            <w:left w:val="none" w:sz="0" w:space="0" w:color="auto"/>
            <w:bottom w:val="none" w:sz="0" w:space="0" w:color="auto"/>
            <w:right w:val="none" w:sz="0" w:space="0" w:color="auto"/>
          </w:divBdr>
        </w:div>
        <w:div w:id="1669207103">
          <w:marLeft w:val="-135"/>
          <w:marRight w:val="0"/>
          <w:marTop w:val="0"/>
          <w:marBottom w:val="0"/>
          <w:divBdr>
            <w:top w:val="none" w:sz="0" w:space="0" w:color="auto"/>
            <w:left w:val="none" w:sz="0" w:space="0" w:color="auto"/>
            <w:bottom w:val="none" w:sz="0" w:space="0" w:color="auto"/>
            <w:right w:val="none" w:sz="0" w:space="0" w:color="auto"/>
          </w:divBdr>
        </w:div>
      </w:divsChild>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86839819">
      <w:bodyDiv w:val="1"/>
      <w:marLeft w:val="0"/>
      <w:marRight w:val="0"/>
      <w:marTop w:val="0"/>
      <w:marBottom w:val="0"/>
      <w:divBdr>
        <w:top w:val="none" w:sz="0" w:space="0" w:color="auto"/>
        <w:left w:val="none" w:sz="0" w:space="0" w:color="auto"/>
        <w:bottom w:val="none" w:sz="0" w:space="0" w:color="auto"/>
        <w:right w:val="none" w:sz="0" w:space="0" w:color="auto"/>
      </w:divBdr>
      <w:divsChild>
        <w:div w:id="234515765">
          <w:marLeft w:val="-135"/>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05068411">
      <w:bodyDiv w:val="1"/>
      <w:marLeft w:val="0"/>
      <w:marRight w:val="0"/>
      <w:marTop w:val="0"/>
      <w:marBottom w:val="0"/>
      <w:divBdr>
        <w:top w:val="none" w:sz="0" w:space="0" w:color="auto"/>
        <w:left w:val="none" w:sz="0" w:space="0" w:color="auto"/>
        <w:bottom w:val="none" w:sz="0" w:space="0" w:color="auto"/>
        <w:right w:val="none" w:sz="0" w:space="0" w:color="auto"/>
      </w:divBdr>
      <w:divsChild>
        <w:div w:id="927814153">
          <w:marLeft w:val="-108"/>
          <w:marRight w:val="0"/>
          <w:marTop w:val="0"/>
          <w:marBottom w:val="0"/>
          <w:divBdr>
            <w:top w:val="none" w:sz="0" w:space="0" w:color="auto"/>
            <w:left w:val="none" w:sz="0" w:space="0" w:color="auto"/>
            <w:bottom w:val="none" w:sz="0" w:space="0" w:color="auto"/>
            <w:right w:val="none" w:sz="0" w:space="0" w:color="auto"/>
          </w:divBdr>
        </w:div>
      </w:divsChild>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07099665">
      <w:bodyDiv w:val="1"/>
      <w:marLeft w:val="0"/>
      <w:marRight w:val="0"/>
      <w:marTop w:val="0"/>
      <w:marBottom w:val="0"/>
      <w:divBdr>
        <w:top w:val="none" w:sz="0" w:space="0" w:color="auto"/>
        <w:left w:val="none" w:sz="0" w:space="0" w:color="auto"/>
        <w:bottom w:val="none" w:sz="0" w:space="0" w:color="auto"/>
        <w:right w:val="none" w:sz="0" w:space="0" w:color="auto"/>
      </w:divBdr>
      <w:divsChild>
        <w:div w:id="801192609">
          <w:marLeft w:val="-108"/>
          <w:marRight w:val="0"/>
          <w:marTop w:val="0"/>
          <w:marBottom w:val="0"/>
          <w:divBdr>
            <w:top w:val="none" w:sz="0" w:space="0" w:color="auto"/>
            <w:left w:val="none" w:sz="0" w:space="0" w:color="auto"/>
            <w:bottom w:val="none" w:sz="0" w:space="0" w:color="auto"/>
            <w:right w:val="none" w:sz="0" w:space="0" w:color="auto"/>
          </w:divBdr>
        </w:div>
        <w:div w:id="1900507596">
          <w:marLeft w:val="-108"/>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85373936">
      <w:bodyDiv w:val="1"/>
      <w:marLeft w:val="0"/>
      <w:marRight w:val="0"/>
      <w:marTop w:val="0"/>
      <w:marBottom w:val="0"/>
      <w:divBdr>
        <w:top w:val="none" w:sz="0" w:space="0" w:color="auto"/>
        <w:left w:val="none" w:sz="0" w:space="0" w:color="auto"/>
        <w:bottom w:val="none" w:sz="0" w:space="0" w:color="auto"/>
        <w:right w:val="none" w:sz="0" w:space="0" w:color="auto"/>
      </w:divBdr>
      <w:divsChild>
        <w:div w:id="313725458">
          <w:marLeft w:val="-132"/>
          <w:marRight w:val="0"/>
          <w:marTop w:val="0"/>
          <w:marBottom w:val="0"/>
          <w:divBdr>
            <w:top w:val="none" w:sz="0" w:space="0" w:color="auto"/>
            <w:left w:val="none" w:sz="0" w:space="0" w:color="auto"/>
            <w:bottom w:val="none" w:sz="0" w:space="0" w:color="auto"/>
            <w:right w:val="none" w:sz="0" w:space="0" w:color="auto"/>
          </w:divBdr>
        </w:div>
      </w:divsChild>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16216220">
      <w:bodyDiv w:val="1"/>
      <w:marLeft w:val="0"/>
      <w:marRight w:val="0"/>
      <w:marTop w:val="0"/>
      <w:marBottom w:val="0"/>
      <w:divBdr>
        <w:top w:val="none" w:sz="0" w:space="0" w:color="auto"/>
        <w:left w:val="none" w:sz="0" w:space="0" w:color="auto"/>
        <w:bottom w:val="none" w:sz="0" w:space="0" w:color="auto"/>
        <w:right w:val="none" w:sz="0" w:space="0" w:color="auto"/>
      </w:divBdr>
      <w:divsChild>
        <w:div w:id="1957640675">
          <w:marLeft w:val="-108"/>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41575995">
      <w:bodyDiv w:val="1"/>
      <w:marLeft w:val="0"/>
      <w:marRight w:val="0"/>
      <w:marTop w:val="0"/>
      <w:marBottom w:val="0"/>
      <w:divBdr>
        <w:top w:val="none" w:sz="0" w:space="0" w:color="auto"/>
        <w:left w:val="none" w:sz="0" w:space="0" w:color="auto"/>
        <w:bottom w:val="none" w:sz="0" w:space="0" w:color="auto"/>
        <w:right w:val="none" w:sz="0" w:space="0" w:color="auto"/>
      </w:divBdr>
      <w:divsChild>
        <w:div w:id="580988905">
          <w:marLeft w:val="-108"/>
          <w:marRight w:val="0"/>
          <w:marTop w:val="0"/>
          <w:marBottom w:val="0"/>
          <w:divBdr>
            <w:top w:val="none" w:sz="0" w:space="0" w:color="auto"/>
            <w:left w:val="none" w:sz="0" w:space="0" w:color="auto"/>
            <w:bottom w:val="none" w:sz="0" w:space="0" w:color="auto"/>
            <w:right w:val="none" w:sz="0" w:space="0" w:color="auto"/>
          </w:divBdr>
        </w:div>
        <w:div w:id="1052583737">
          <w:marLeft w:val="-176"/>
          <w:marRight w:val="0"/>
          <w:marTop w:val="0"/>
          <w:marBottom w:val="0"/>
          <w:divBdr>
            <w:top w:val="none" w:sz="0" w:space="0" w:color="auto"/>
            <w:left w:val="none" w:sz="0" w:space="0" w:color="auto"/>
            <w:bottom w:val="none" w:sz="0" w:space="0" w:color="auto"/>
            <w:right w:val="none" w:sz="0" w:space="0" w:color="auto"/>
          </w:divBdr>
        </w:div>
      </w:divsChild>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5915058">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2416009">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86491759">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49817898">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65738714">
      <w:bodyDiv w:val="1"/>
      <w:marLeft w:val="0"/>
      <w:marRight w:val="0"/>
      <w:marTop w:val="0"/>
      <w:marBottom w:val="0"/>
      <w:divBdr>
        <w:top w:val="none" w:sz="0" w:space="0" w:color="auto"/>
        <w:left w:val="none" w:sz="0" w:space="0" w:color="auto"/>
        <w:bottom w:val="none" w:sz="0" w:space="0" w:color="auto"/>
        <w:right w:val="none" w:sz="0" w:space="0" w:color="auto"/>
      </w:divBdr>
      <w:divsChild>
        <w:div w:id="506361153">
          <w:marLeft w:val="-45"/>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4350986">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16936274">
      <w:bodyDiv w:val="1"/>
      <w:marLeft w:val="0"/>
      <w:marRight w:val="0"/>
      <w:marTop w:val="0"/>
      <w:marBottom w:val="0"/>
      <w:divBdr>
        <w:top w:val="none" w:sz="0" w:space="0" w:color="auto"/>
        <w:left w:val="none" w:sz="0" w:space="0" w:color="auto"/>
        <w:bottom w:val="none" w:sz="0" w:space="0" w:color="auto"/>
        <w:right w:val="none" w:sz="0" w:space="0" w:color="auto"/>
      </w:divBdr>
      <w:divsChild>
        <w:div w:id="1580748969">
          <w:marLeft w:val="-108"/>
          <w:marRight w:val="0"/>
          <w:marTop w:val="0"/>
          <w:marBottom w:val="0"/>
          <w:divBdr>
            <w:top w:val="none" w:sz="0" w:space="0" w:color="auto"/>
            <w:left w:val="none" w:sz="0" w:space="0" w:color="auto"/>
            <w:bottom w:val="none" w:sz="0" w:space="0" w:color="auto"/>
            <w:right w:val="none" w:sz="0" w:space="0" w:color="auto"/>
          </w:divBdr>
        </w:div>
        <w:div w:id="1770275634">
          <w:marLeft w:val="-108"/>
          <w:marRight w:val="0"/>
          <w:marTop w:val="0"/>
          <w:marBottom w:val="0"/>
          <w:divBdr>
            <w:top w:val="none" w:sz="0" w:space="0" w:color="auto"/>
            <w:left w:val="none" w:sz="0" w:space="0" w:color="auto"/>
            <w:bottom w:val="none" w:sz="0" w:space="0" w:color="auto"/>
            <w:right w:val="none" w:sz="0" w:space="0" w:color="auto"/>
          </w:divBdr>
        </w:div>
      </w:divsChild>
    </w:div>
    <w:div w:id="1626307561">
      <w:bodyDiv w:val="1"/>
      <w:marLeft w:val="0"/>
      <w:marRight w:val="0"/>
      <w:marTop w:val="0"/>
      <w:marBottom w:val="0"/>
      <w:divBdr>
        <w:top w:val="none" w:sz="0" w:space="0" w:color="auto"/>
        <w:left w:val="none" w:sz="0" w:space="0" w:color="auto"/>
        <w:bottom w:val="none" w:sz="0" w:space="0" w:color="auto"/>
        <w:right w:val="none" w:sz="0" w:space="0" w:color="auto"/>
      </w:divBdr>
    </w:div>
    <w:div w:id="1636134925">
      <w:bodyDiv w:val="1"/>
      <w:marLeft w:val="0"/>
      <w:marRight w:val="0"/>
      <w:marTop w:val="0"/>
      <w:marBottom w:val="0"/>
      <w:divBdr>
        <w:top w:val="none" w:sz="0" w:space="0" w:color="auto"/>
        <w:left w:val="none" w:sz="0" w:space="0" w:color="auto"/>
        <w:bottom w:val="none" w:sz="0" w:space="0" w:color="auto"/>
        <w:right w:val="none" w:sz="0" w:space="0" w:color="auto"/>
      </w:divBdr>
      <w:divsChild>
        <w:div w:id="2024697881">
          <w:marLeft w:val="-108"/>
          <w:marRight w:val="0"/>
          <w:marTop w:val="0"/>
          <w:marBottom w:val="0"/>
          <w:divBdr>
            <w:top w:val="none" w:sz="0" w:space="0" w:color="auto"/>
            <w:left w:val="none" w:sz="0" w:space="0" w:color="auto"/>
            <w:bottom w:val="none" w:sz="0" w:space="0" w:color="auto"/>
            <w:right w:val="none" w:sz="0" w:space="0" w:color="auto"/>
          </w:divBdr>
        </w:div>
        <w:div w:id="1072387714">
          <w:marLeft w:val="-128"/>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554358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79373339">
      <w:bodyDiv w:val="1"/>
      <w:marLeft w:val="0"/>
      <w:marRight w:val="0"/>
      <w:marTop w:val="0"/>
      <w:marBottom w:val="0"/>
      <w:divBdr>
        <w:top w:val="none" w:sz="0" w:space="0" w:color="auto"/>
        <w:left w:val="none" w:sz="0" w:space="0" w:color="auto"/>
        <w:bottom w:val="none" w:sz="0" w:space="0" w:color="auto"/>
        <w:right w:val="none" w:sz="0" w:space="0" w:color="auto"/>
      </w:divBdr>
      <w:divsChild>
        <w:div w:id="826825967">
          <w:marLeft w:val="-108"/>
          <w:marRight w:val="0"/>
          <w:marTop w:val="0"/>
          <w:marBottom w:val="0"/>
          <w:divBdr>
            <w:top w:val="none" w:sz="0" w:space="0" w:color="auto"/>
            <w:left w:val="none" w:sz="0" w:space="0" w:color="auto"/>
            <w:bottom w:val="none" w:sz="0" w:space="0" w:color="auto"/>
            <w:right w:val="none" w:sz="0" w:space="0" w:color="auto"/>
          </w:divBdr>
        </w:div>
        <w:div w:id="2079327115">
          <w:marLeft w:val="-68"/>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7381522">
      <w:bodyDiv w:val="1"/>
      <w:marLeft w:val="0"/>
      <w:marRight w:val="0"/>
      <w:marTop w:val="0"/>
      <w:marBottom w:val="0"/>
      <w:divBdr>
        <w:top w:val="none" w:sz="0" w:space="0" w:color="auto"/>
        <w:left w:val="none" w:sz="0" w:space="0" w:color="auto"/>
        <w:bottom w:val="none" w:sz="0" w:space="0" w:color="auto"/>
        <w:right w:val="none" w:sz="0" w:space="0" w:color="auto"/>
      </w:divBdr>
      <w:divsChild>
        <w:div w:id="1133134769">
          <w:marLeft w:val="-45"/>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276584">
      <w:bodyDiv w:val="1"/>
      <w:marLeft w:val="0"/>
      <w:marRight w:val="0"/>
      <w:marTop w:val="0"/>
      <w:marBottom w:val="0"/>
      <w:divBdr>
        <w:top w:val="none" w:sz="0" w:space="0" w:color="auto"/>
        <w:left w:val="none" w:sz="0" w:space="0" w:color="auto"/>
        <w:bottom w:val="none" w:sz="0" w:space="0" w:color="auto"/>
        <w:right w:val="none" w:sz="0" w:space="0" w:color="auto"/>
      </w:divBdr>
      <w:divsChild>
        <w:div w:id="2083140140">
          <w:marLeft w:val="-108"/>
          <w:marRight w:val="0"/>
          <w:marTop w:val="0"/>
          <w:marBottom w:val="0"/>
          <w:divBdr>
            <w:top w:val="none" w:sz="0" w:space="0" w:color="auto"/>
            <w:left w:val="none" w:sz="0" w:space="0" w:color="auto"/>
            <w:bottom w:val="none" w:sz="0" w:space="0" w:color="auto"/>
            <w:right w:val="none" w:sz="0" w:space="0" w:color="auto"/>
          </w:divBdr>
        </w:div>
        <w:div w:id="340620816">
          <w:marLeft w:val="-135"/>
          <w:marRight w:val="0"/>
          <w:marTop w:val="0"/>
          <w:marBottom w:val="0"/>
          <w:divBdr>
            <w:top w:val="none" w:sz="0" w:space="0" w:color="auto"/>
            <w:left w:val="none" w:sz="0" w:space="0" w:color="auto"/>
            <w:bottom w:val="none" w:sz="0" w:space="0" w:color="auto"/>
            <w:right w:val="none" w:sz="0" w:space="0" w:color="auto"/>
          </w:divBdr>
        </w:div>
      </w:divsChild>
    </w:div>
    <w:div w:id="1849563957">
      <w:bodyDiv w:val="1"/>
      <w:marLeft w:val="0"/>
      <w:marRight w:val="0"/>
      <w:marTop w:val="0"/>
      <w:marBottom w:val="0"/>
      <w:divBdr>
        <w:top w:val="none" w:sz="0" w:space="0" w:color="auto"/>
        <w:left w:val="none" w:sz="0" w:space="0" w:color="auto"/>
        <w:bottom w:val="none" w:sz="0" w:space="0" w:color="auto"/>
        <w:right w:val="none" w:sz="0" w:space="0" w:color="auto"/>
      </w:divBdr>
      <w:divsChild>
        <w:div w:id="1657882802">
          <w:marLeft w:val="-135"/>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57059160">
      <w:bodyDiv w:val="1"/>
      <w:marLeft w:val="0"/>
      <w:marRight w:val="0"/>
      <w:marTop w:val="0"/>
      <w:marBottom w:val="0"/>
      <w:divBdr>
        <w:top w:val="none" w:sz="0" w:space="0" w:color="auto"/>
        <w:left w:val="none" w:sz="0" w:space="0" w:color="auto"/>
        <w:bottom w:val="none" w:sz="0" w:space="0" w:color="auto"/>
        <w:right w:val="none" w:sz="0" w:space="0" w:color="auto"/>
      </w:divBdr>
      <w:divsChild>
        <w:div w:id="439764082">
          <w:marLeft w:val="-108"/>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02610959">
      <w:bodyDiv w:val="1"/>
      <w:marLeft w:val="0"/>
      <w:marRight w:val="0"/>
      <w:marTop w:val="0"/>
      <w:marBottom w:val="0"/>
      <w:divBdr>
        <w:top w:val="none" w:sz="0" w:space="0" w:color="auto"/>
        <w:left w:val="none" w:sz="0" w:space="0" w:color="auto"/>
        <w:bottom w:val="none" w:sz="0" w:space="0" w:color="auto"/>
        <w:right w:val="none" w:sz="0" w:space="0" w:color="auto"/>
      </w:divBdr>
      <w:divsChild>
        <w:div w:id="1237058353">
          <w:marLeft w:val="-45"/>
          <w:marRight w:val="0"/>
          <w:marTop w:val="0"/>
          <w:marBottom w:val="0"/>
          <w:divBdr>
            <w:top w:val="none" w:sz="0" w:space="0" w:color="auto"/>
            <w:left w:val="none" w:sz="0" w:space="0" w:color="auto"/>
            <w:bottom w:val="none" w:sz="0" w:space="0" w:color="auto"/>
            <w:right w:val="none" w:sz="0" w:space="0" w:color="auto"/>
          </w:divBdr>
        </w:div>
      </w:divsChild>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5339919">
      <w:bodyDiv w:val="1"/>
      <w:marLeft w:val="0"/>
      <w:marRight w:val="0"/>
      <w:marTop w:val="0"/>
      <w:marBottom w:val="0"/>
      <w:divBdr>
        <w:top w:val="none" w:sz="0" w:space="0" w:color="auto"/>
        <w:left w:val="none" w:sz="0" w:space="0" w:color="auto"/>
        <w:bottom w:val="none" w:sz="0" w:space="0" w:color="auto"/>
        <w:right w:val="none" w:sz="0" w:space="0" w:color="auto"/>
      </w:divBdr>
      <w:divsChild>
        <w:div w:id="1343123797">
          <w:marLeft w:val="-108"/>
          <w:marRight w:val="0"/>
          <w:marTop w:val="0"/>
          <w:marBottom w:val="0"/>
          <w:divBdr>
            <w:top w:val="none" w:sz="0" w:space="0" w:color="auto"/>
            <w:left w:val="none" w:sz="0" w:space="0" w:color="auto"/>
            <w:bottom w:val="none" w:sz="0" w:space="0" w:color="auto"/>
            <w:right w:val="none" w:sz="0" w:space="0" w:color="auto"/>
          </w:divBdr>
        </w:div>
      </w:divsChild>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 w:id="2145004560">
      <w:bodyDiv w:val="1"/>
      <w:marLeft w:val="0"/>
      <w:marRight w:val="0"/>
      <w:marTop w:val="0"/>
      <w:marBottom w:val="0"/>
      <w:divBdr>
        <w:top w:val="none" w:sz="0" w:space="0" w:color="auto"/>
        <w:left w:val="none" w:sz="0" w:space="0" w:color="auto"/>
        <w:bottom w:val="none" w:sz="0" w:space="0" w:color="auto"/>
        <w:right w:val="none" w:sz="0" w:space="0" w:color="auto"/>
      </w:divBdr>
      <w:divsChild>
        <w:div w:id="36664828">
          <w:marLeft w:val="-108"/>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AGU/Pareceres/2019-2022/PRC-JL-01-2020.htm" TargetMode="External"/><Relationship Id="rId3" Type="http://schemas.openxmlformats.org/officeDocument/2006/relationships/styles" Target="styles.xml"/><Relationship Id="rId21" Type="http://schemas.openxmlformats.org/officeDocument/2006/relationships/hyperlink" Target="http://www.planalto.gov.br/ccivil_03/_ato2019-2022/2022/decreto/D11246.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w.planalto.gov.br/ccivil_03/decreto-lei/del5452.htm"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www.planalto.gov.br/ccivil_03/_ato2019-2022/2022/decreto/D11246.htm" TargetMode="External"/><Relationship Id="rId25" Type="http://schemas.openxmlformats.org/officeDocument/2006/relationships/hyperlink" Target="http://www.planalto.gov.br/ccivil_03/_ato2019-2022/2022/decreto/D11246.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leis/l8429.htm" TargetMode="External"/><Relationship Id="rId46"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2/decreto/D11246.htm" TargetMode="External"/><Relationship Id="rId29" Type="http://schemas.openxmlformats.org/officeDocument/2006/relationships/hyperlink" Target="http://www.planalto.gov.br/ccivil_03/_ato2019-2022/2022/decreto/D11246.htm" TargetMode="External"/><Relationship Id="rId41" Type="http://schemas.openxmlformats.org/officeDocument/2006/relationships/hyperlink" Target="http://normas.receita.fazenda.gov.br/sijut2consulta/link.action?visao=anotado&amp;idAto=5675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www.planalto.gov.br/ccivil_03/_ato2019-2022/2022/decreto/D11246.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gov.br/compras/pt-br/acesso-a-informacao/legislacao/instrucoes-normativas/instrucao-normativa-no-53-de-8-de-julho-de-2020" TargetMode="External"/><Relationship Id="rId40" Type="http://schemas.openxmlformats.org/officeDocument/2006/relationships/hyperlink" Target="https://www.gov.br/economia/pt-br/assuntos/drei/legislacao/arquivos/legislacoes-federais/indrei772020.pdf"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yperlink" Target="http://www.planalto.gov.br/ccivil_03/_ato2019-2022/2022/decreto/D11246.htm" TargetMode="External"/><Relationship Id="rId28" Type="http://schemas.openxmlformats.org/officeDocument/2006/relationships/hyperlink" Target="http://www.planalto.gov.br/ccivil_03/_ato2019-2022/2022/decreto/D11246.htm" TargetMode="External"/><Relationship Id="rId36" Type="http://schemas.openxmlformats.org/officeDocument/2006/relationships/hyperlink" Target="http://www.planalto.gov.br/ccivil_03/Leis/LCP/Lcp123.htm" TargetMode="External"/><Relationship Id="rId10" Type="http://schemas.openxmlformats.org/officeDocument/2006/relationships/image" Target="media/image3.png"/><Relationship Id="rId19" Type="http://schemas.openxmlformats.org/officeDocument/2006/relationships/hyperlink" Target="http://www.planalto.gov.br/ccivil_03/_ato2019-2022/2022/decreto/D11246.htm" TargetMode="External"/><Relationship Id="rId31" Type="http://schemas.openxmlformats.org/officeDocument/2006/relationships/hyperlink" Target="http://www.planalto.gov.br/ccivil_03/_ato2019-2022/2022/decreto/D11246.htm" TargetMode="External"/><Relationship Id="rId44"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yperlink" Target="http://www.planalto.gov.br/ccivil_03/_ato2019-2022/2022/decreto/D11246.htm" TargetMode="External"/><Relationship Id="rId27" Type="http://schemas.openxmlformats.org/officeDocument/2006/relationships/hyperlink" Target="http://www.planalto.gov.br/ccivil_03/_ato2019-2022/2022/decreto/D11246.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gov.br/compras/pt-br/acesso-a-informacao/legislacao/instrucoes-normativas/instrucao-normativa-seges-me-no-77-de-4-de-novembro-de-2022" TargetMode="External"/><Relationship Id="rId43" Type="http://schemas.openxmlformats.org/officeDocument/2006/relationships/hyperlink" Target="https://www.gov.br/compras/pt-br/acesso-a-informacao/legislacao/instrucoes-normativas/instrucao-normativa-seges-me-no-116-de-21-de-dezembro-de-2021" TargetMode="External"/><Relationship Id="rId48" Type="http://schemas.openxmlformats.org/officeDocument/2006/relationships/theme" Target="theme/theme1.xml"/><Relationship Id="rId56" Type="http://schemas.microsoft.com/office/2016/09/relationships/commentsIds" Target="commentsIds.xm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FCDEAB-A6AF-4B54-9810-196D00CEE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45</Pages>
  <Words>20459</Words>
  <Characters>110483</Characters>
  <Application>Microsoft Office Word</Application>
  <DocSecurity>0</DocSecurity>
  <Lines>920</Lines>
  <Paragraphs>261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130681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2023-10-03T12:42:00Z</dcterms:created>
  <dcterms:modified xsi:type="dcterms:W3CDTF">2023-11-28T12:40:00Z</dcterms:modified>
</cp:coreProperties>
</file>